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11DD" w14:textId="77777777" w:rsidR="0040019A" w:rsidRDefault="0040019A">
      <w:pPr>
        <w:spacing w:line="480" w:lineRule="exact"/>
        <w:rPr>
          <w:rFonts w:ascii="黑体" w:eastAsia="黑体" w:hAnsi="黑体" w:cs="黑体"/>
          <w:spacing w:val="-18"/>
          <w:sz w:val="32"/>
          <w:szCs w:val="32"/>
        </w:rPr>
      </w:pPr>
    </w:p>
    <w:p w14:paraId="4AC50F3F" w14:textId="77777777" w:rsidR="0040019A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学生社团指导教师考核评议表</w:t>
      </w:r>
    </w:p>
    <w:tbl>
      <w:tblPr>
        <w:tblW w:w="8872" w:type="dxa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2102"/>
        <w:gridCol w:w="1973"/>
        <w:gridCol w:w="2412"/>
      </w:tblGrid>
      <w:tr w:rsidR="0040019A" w14:paraId="0D327B46" w14:textId="77777777">
        <w:trPr>
          <w:trHeight w:val="851"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6B410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68AED" w14:textId="2EAD315B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C7A05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所指导的</w:t>
            </w:r>
          </w:p>
          <w:p w14:paraId="21C1D614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E82F3" w14:textId="6A97EC23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40019A" w14:paraId="3CAC1CCA" w14:textId="77777777">
        <w:trPr>
          <w:trHeight w:val="836"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FDB7C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校内职务</w:t>
            </w:r>
          </w:p>
          <w:p w14:paraId="49840095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（职称）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73A7B" w14:textId="4D3D650A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50E9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副教授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B5F2B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指导学生社团</w:t>
            </w:r>
          </w:p>
          <w:p w14:paraId="40EED055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起始时间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B334F" w14:textId="574D8DC8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2022年11月</w:t>
            </w:r>
          </w:p>
        </w:tc>
      </w:tr>
      <w:tr w:rsidR="0040019A" w14:paraId="22CD0779" w14:textId="77777777">
        <w:trPr>
          <w:trHeight w:val="806"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948FA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所在学院</w:t>
            </w:r>
          </w:p>
          <w:p w14:paraId="77D15F41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（部门）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048E9" w14:textId="5F15EEA8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50E9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信息工程学院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9D5B4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4A08" w14:textId="737308D6" w:rsidR="0040019A" w:rsidRDefault="00650E9F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50E9F">
              <w:rPr>
                <w:rFonts w:ascii="仿宋" w:eastAsia="仿宋" w:hAnsi="仿宋"/>
                <w:color w:val="000000"/>
                <w:sz w:val="28"/>
                <w:szCs w:val="28"/>
              </w:rPr>
              <w:t>15083767825</w:t>
            </w:r>
          </w:p>
        </w:tc>
      </w:tr>
      <w:tr w:rsidR="0040019A" w14:paraId="61912482" w14:textId="77777777">
        <w:trPr>
          <w:trHeight w:val="8343"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47C62" w14:textId="77777777" w:rsidR="0040019A" w:rsidRDefault="00000000">
            <w:pPr>
              <w:widowControl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工作总结</w:t>
            </w:r>
          </w:p>
        </w:tc>
        <w:tc>
          <w:tcPr>
            <w:tcW w:w="6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174548" w14:textId="77777777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 xml:space="preserve">1. 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教学活动回顾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6ED8BC9" w14:textId="77777777" w:rsidR="0063413A" w:rsidRDefault="0063413A" w:rsidP="0063413A">
            <w:pPr>
              <w:widowControl/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HTML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与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CSS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基础课程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学生们通过理论讲解和实践操作，掌握了网页设计的基础知识，能够独立编写和美化简单的网页。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JavaScript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入门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通过系统的讲解和实践练习，学生们学习了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的基本语法、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DOM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操作和事件处理，初步掌握了网页交互的实现方法。</w:t>
            </w:r>
          </w:p>
          <w:p w14:paraId="1247AF97" w14:textId="70A361D8" w:rsidR="0063413A" w:rsidRPr="0063413A" w:rsidRDefault="0063413A" w:rsidP="0063413A">
            <w:pPr>
              <w:widowControl/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Git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与版本控制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学生们了解了版本控制的重要性，并掌握了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Git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的基本使用方法，为团队协作开发奠定了基础。</w:t>
            </w:r>
          </w:p>
          <w:p w14:paraId="6327F617" w14:textId="77777777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 xml:space="preserve">2. 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重要活动与项目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F18C014" w14:textId="77777777" w:rsidR="0063413A" w:rsidRPr="0063413A" w:rsidRDefault="0063413A" w:rsidP="0063413A">
            <w:pPr>
              <w:widowControl/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proofErr w:type="gramStart"/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蓝桥杯备赛</w:t>
            </w:r>
            <w:proofErr w:type="gramEnd"/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组织了针对</w:t>
            </w:r>
            <w:proofErr w:type="gramStart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蓝桥杯编程</w:t>
            </w:r>
            <w:proofErr w:type="gramEnd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大赛的专项培训，包括数据结构、算法和竞赛编程技巧，帮助学生们提升了编程能力和竞赛水平。</w:t>
            </w:r>
          </w:p>
          <w:p w14:paraId="2377E035" w14:textId="1280D272" w:rsidR="0063413A" w:rsidRPr="0063413A" w:rsidRDefault="0063413A" w:rsidP="0063413A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>
              <w:rPr>
                <w:rFonts w:ascii="Noto Sans" w:eastAsia="宋体" w:hAnsi="Noto Sans" w:cs="Noto Sans" w:hint="eastAsia"/>
                <w:b/>
                <w:bCs/>
                <w:color w:val="24292F"/>
                <w:kern w:val="0"/>
                <w:szCs w:val="21"/>
              </w:rPr>
              <w:t>第十五届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网页制作大赛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举办了协会内部的网页设计比赛，学生们通过比赛展示了自己的设计能力和技术水平，同时也激发了他们的学习兴趣和动力。</w:t>
            </w:r>
          </w:p>
          <w:p w14:paraId="48E119C9" w14:textId="77777777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 xml:space="preserve">3. 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成员发展与成长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EA70743" w14:textId="77777777" w:rsidR="0063413A" w:rsidRPr="0063413A" w:rsidRDefault="0063413A" w:rsidP="0063413A">
            <w:pPr>
              <w:widowControl/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技能提升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通过一系列的培训和实践，协会成员在网页设计、前端开发和版本控制等方面取得了显著进步。</w:t>
            </w:r>
          </w:p>
          <w:p w14:paraId="68CE8DF9" w14:textId="77777777" w:rsidR="0063413A" w:rsidRPr="0063413A" w:rsidRDefault="0063413A" w:rsidP="0063413A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经验分享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邀请经验丰富的成员和校友分享实战经验和职业发展建议，帮助新成员更好地规划自己的学习和职业路径。</w:t>
            </w:r>
          </w:p>
          <w:p w14:paraId="57297461" w14:textId="77777777" w:rsidR="0063413A" w:rsidRPr="0063413A" w:rsidRDefault="0063413A" w:rsidP="0063413A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团队协作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通过项目和活动，成员们的团队协作能力得到了提升，增强了彼此之间的默契和合作精神。</w:t>
            </w:r>
          </w:p>
          <w:p w14:paraId="6C628ECB" w14:textId="77777777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lastRenderedPageBreak/>
              <w:t xml:space="preserve">4. 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挑战与改进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1C0CEE9F" w14:textId="77777777" w:rsidR="0063413A" w:rsidRPr="0063413A" w:rsidRDefault="0063413A" w:rsidP="0063413A">
            <w:pPr>
              <w:widowControl/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时间管理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在</w:t>
            </w:r>
            <w:proofErr w:type="gramStart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平衡学习</w:t>
            </w:r>
            <w:proofErr w:type="gramEnd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和协会活动方面存在一定挑战，未来将加强活动的计划和时间管理，确保学生们能够高效参与和学习。</w:t>
            </w:r>
          </w:p>
          <w:p w14:paraId="372AFA64" w14:textId="77777777" w:rsidR="0063413A" w:rsidRPr="0063413A" w:rsidRDefault="0063413A" w:rsidP="0063413A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资源利用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在教学资源和设备方面仍需改进，未来将争取更多的校内外资源支持，提升教学效果和学生的实践机会。</w:t>
            </w:r>
          </w:p>
          <w:p w14:paraId="269AB2ED" w14:textId="77777777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 xml:space="preserve">5. 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展望未来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17CEEE17" w14:textId="77777777" w:rsidR="0063413A" w:rsidRPr="0063413A" w:rsidRDefault="0063413A" w:rsidP="0063413A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丰富课程内容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在现有课程基础上，引入更多前沿技术和实用技能，如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React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、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等，提升学生们的综合技术能力。</w:t>
            </w:r>
          </w:p>
          <w:p w14:paraId="7890A079" w14:textId="77777777" w:rsidR="0063413A" w:rsidRPr="0063413A" w:rsidRDefault="0063413A" w:rsidP="0063413A">
            <w:pPr>
              <w:widowControl/>
              <w:numPr>
                <w:ilvl w:val="0"/>
                <w:numId w:val="5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加强校企合作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积极拓展与企业的合作机会，为学生提供更多实习和就业机会，增强他们的实战能力和就业竞争力。</w:t>
            </w:r>
          </w:p>
          <w:p w14:paraId="5F694408" w14:textId="77777777" w:rsidR="0063413A" w:rsidRPr="0063413A" w:rsidRDefault="0063413A" w:rsidP="0063413A">
            <w:pPr>
              <w:widowControl/>
              <w:numPr>
                <w:ilvl w:val="0"/>
                <w:numId w:val="5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优化活动形式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创新活动形式，增加线上线下结合的学习和交流平台，确保每个成员都能充分参与和受益。</w:t>
            </w:r>
          </w:p>
          <w:p w14:paraId="084FE88C" w14:textId="77777777" w:rsidR="0040019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总结</w:t>
            </w:r>
            <w:r w:rsidRPr="0063413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2024</w:t>
            </w:r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年是实</w:t>
            </w:r>
            <w:proofErr w:type="gramStart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创网络</w:t>
            </w:r>
            <w:proofErr w:type="gramEnd"/>
            <w:r w:rsidRPr="0063413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协会不断成长和进步的一年。在这一年中，通过一系列的培训、项目和活动，学生们的技能和经验得到了显著提升，协会的整体水平也迈上了一个新的台阶。未来，我们将继续努力，不断改进和创新，为学生们提供更优质的学习和实践平台，助力他们在信息技术领域的成长与发展。</w:t>
            </w:r>
          </w:p>
          <w:p w14:paraId="1140A929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1F3F1826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323C96DD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605DE3E7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62822A8E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513EC002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3FB7A42D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51EBF4C3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4BC6BFC3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73780263" w14:textId="77777777" w:rsid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  <w:p w14:paraId="325AD459" w14:textId="329192F9" w:rsidR="0063413A" w:rsidRPr="0063413A" w:rsidRDefault="0063413A" w:rsidP="0063413A">
            <w:pPr>
              <w:widowControl/>
              <w:spacing w:after="24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40019A" w14:paraId="5984F24B" w14:textId="77777777">
        <w:trPr>
          <w:trHeight w:val="270"/>
          <w:jc w:val="center"/>
        </w:trPr>
        <w:tc>
          <w:tcPr>
            <w:tcW w:w="8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288B0" w14:textId="77777777" w:rsidR="0040019A" w:rsidRDefault="00000000">
            <w:pPr>
              <w:widowControl/>
              <w:spacing w:line="500" w:lineRule="exact"/>
              <w:ind w:left="4760" w:hangingChars="1700" w:hanging="4760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学生社团会员满意度评价（共40分）：</w:t>
            </w:r>
          </w:p>
          <w:p w14:paraId="65B28C45" w14:textId="77777777" w:rsidR="0040019A" w:rsidRDefault="0040019A">
            <w:pPr>
              <w:widowControl/>
              <w:spacing w:line="500" w:lineRule="exact"/>
              <w:ind w:left="4760" w:hangingChars="1700" w:hanging="4760"/>
              <w:jc w:val="right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0DBC2616" w14:textId="77777777" w:rsidR="0040019A" w:rsidRDefault="00000000">
            <w:pPr>
              <w:widowControl/>
              <w:spacing w:line="500" w:lineRule="exact"/>
              <w:ind w:firstLineChars="1200" w:firstLine="3360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学生社团负责人签字：</w:t>
            </w:r>
          </w:p>
          <w:p w14:paraId="060DC681" w14:textId="77777777" w:rsidR="0040019A" w:rsidRDefault="00000000">
            <w:pPr>
              <w:widowControl/>
              <w:spacing w:line="500" w:lineRule="exact"/>
              <w:ind w:firstLineChars="1400" w:firstLine="3920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年    月    日</w:t>
            </w:r>
          </w:p>
        </w:tc>
      </w:tr>
      <w:tr w:rsidR="0040019A" w14:paraId="22EBCA9A" w14:textId="77777777">
        <w:trPr>
          <w:trHeight w:val="270"/>
          <w:jc w:val="center"/>
        </w:trPr>
        <w:tc>
          <w:tcPr>
            <w:tcW w:w="8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0042" w14:textId="77777777" w:rsidR="0040019A" w:rsidRDefault="00000000">
            <w:pPr>
              <w:widowControl/>
              <w:spacing w:line="500" w:lineRule="exact"/>
              <w:ind w:left="5320" w:hangingChars="1900" w:hanging="5320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共建单位评分（共20分）：</w:t>
            </w:r>
          </w:p>
          <w:p w14:paraId="0426DC17" w14:textId="77777777" w:rsidR="0040019A" w:rsidRDefault="0040019A">
            <w:pPr>
              <w:widowControl/>
              <w:spacing w:line="500" w:lineRule="exact"/>
              <w:ind w:left="5320" w:hangingChars="1900" w:hanging="5320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61D61859" w14:textId="77777777" w:rsidR="0040019A" w:rsidRDefault="00000000">
            <w:pPr>
              <w:widowControl/>
              <w:spacing w:line="500" w:lineRule="exact"/>
              <w:ind w:leftChars="1995" w:left="5309" w:hangingChars="400" w:hanging="1120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签字（盖章）：</w:t>
            </w:r>
          </w:p>
          <w:p w14:paraId="6D70FECC" w14:textId="77777777" w:rsidR="0040019A" w:rsidRDefault="00000000">
            <w:pPr>
              <w:widowControl/>
              <w:spacing w:line="500" w:lineRule="exact"/>
              <w:ind w:left="5320" w:hangingChars="1900" w:hanging="5320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年    月    日</w:t>
            </w:r>
          </w:p>
        </w:tc>
      </w:tr>
      <w:tr w:rsidR="0040019A" w14:paraId="79D70322" w14:textId="77777777">
        <w:trPr>
          <w:trHeight w:val="270"/>
          <w:jc w:val="center"/>
        </w:trPr>
        <w:tc>
          <w:tcPr>
            <w:tcW w:w="8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83E67" w14:textId="77777777" w:rsidR="0040019A" w:rsidRDefault="00000000">
            <w:pPr>
              <w:widowControl/>
              <w:spacing w:line="500" w:lineRule="exact"/>
              <w:ind w:left="5320" w:hangingChars="1900" w:hanging="5320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学生工作部、校团委评分（共40分）：</w:t>
            </w:r>
          </w:p>
          <w:p w14:paraId="7F0EC1B1" w14:textId="77777777" w:rsidR="0040019A" w:rsidRDefault="0040019A">
            <w:pPr>
              <w:widowControl/>
              <w:spacing w:line="500" w:lineRule="exact"/>
              <w:ind w:leftChars="1653" w:left="3471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7429A00E" w14:textId="77777777" w:rsidR="0040019A" w:rsidRDefault="00000000">
            <w:pPr>
              <w:widowControl/>
              <w:spacing w:line="500" w:lineRule="exact"/>
              <w:ind w:leftChars="1653" w:left="3471" w:firstLineChars="200" w:firstLine="560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签字（盖章）：</w:t>
            </w:r>
          </w:p>
          <w:p w14:paraId="7BEE238E" w14:textId="77777777" w:rsidR="0040019A" w:rsidRDefault="00000000">
            <w:pPr>
              <w:widowControl/>
              <w:spacing w:line="500" w:lineRule="exact"/>
              <w:ind w:left="5320" w:hangingChars="1900" w:hanging="5320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年    月    日</w:t>
            </w:r>
          </w:p>
        </w:tc>
      </w:tr>
      <w:tr w:rsidR="0040019A" w14:paraId="547F7B11" w14:textId="77777777">
        <w:trPr>
          <w:trHeight w:val="270"/>
          <w:jc w:val="center"/>
        </w:trPr>
        <w:tc>
          <w:tcPr>
            <w:tcW w:w="8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015A1" w14:textId="77777777" w:rsidR="0040019A" w:rsidRDefault="00000000">
            <w:pPr>
              <w:widowControl/>
              <w:spacing w:line="500" w:lineRule="exact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总评分：</w:t>
            </w:r>
          </w:p>
          <w:p w14:paraId="406A9914" w14:textId="77777777" w:rsidR="0040019A" w:rsidRDefault="00000000">
            <w:pPr>
              <w:widowControl/>
              <w:spacing w:line="500" w:lineRule="exact"/>
              <w:jc w:val="lef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考核等级：</w:t>
            </w:r>
          </w:p>
        </w:tc>
      </w:tr>
      <w:tr w:rsidR="0040019A" w14:paraId="700F9102" w14:textId="77777777">
        <w:trPr>
          <w:trHeight w:val="270"/>
          <w:jc w:val="center"/>
        </w:trPr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11D1C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校团委意见：</w:t>
            </w:r>
          </w:p>
          <w:p w14:paraId="74E67E28" w14:textId="77777777" w:rsidR="0040019A" w:rsidRDefault="0040019A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4982AD35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签字（盖章）：</w:t>
            </w:r>
          </w:p>
          <w:p w14:paraId="353B9AA7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     年    月    日</w:t>
            </w:r>
          </w:p>
        </w:tc>
        <w:tc>
          <w:tcPr>
            <w:tcW w:w="4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8CEAF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学生工作部意见：</w:t>
            </w:r>
          </w:p>
          <w:p w14:paraId="490DFD7E" w14:textId="77777777" w:rsidR="0040019A" w:rsidRDefault="0040019A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38C2B685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签字（盖章）：</w:t>
            </w:r>
          </w:p>
          <w:p w14:paraId="20E0EDCD" w14:textId="77777777" w:rsidR="0040019A" w:rsidRDefault="00000000">
            <w:pPr>
              <w:widowControl/>
              <w:spacing w:line="500" w:lineRule="exact"/>
              <w:ind w:left="1400" w:hangingChars="500" w:hanging="1400"/>
              <w:jc w:val="lef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    年    月    日</w:t>
            </w:r>
          </w:p>
        </w:tc>
      </w:tr>
      <w:tr w:rsidR="0040019A" w14:paraId="1D22E21D" w14:textId="77777777">
        <w:trPr>
          <w:trHeight w:val="2145"/>
          <w:jc w:val="center"/>
        </w:trPr>
        <w:tc>
          <w:tcPr>
            <w:tcW w:w="8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AFB21" w14:textId="77777777" w:rsidR="0040019A" w:rsidRDefault="00000000">
            <w:pPr>
              <w:widowControl/>
              <w:spacing w:line="500" w:lineRule="exact"/>
              <w:ind w:left="5600" w:hangingChars="2000" w:hanging="5600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学校意见：</w:t>
            </w:r>
          </w:p>
          <w:p w14:paraId="11C0EF24" w14:textId="77777777" w:rsidR="0040019A" w:rsidRDefault="0040019A">
            <w:pPr>
              <w:widowControl/>
              <w:spacing w:line="500" w:lineRule="exact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</w:p>
          <w:p w14:paraId="31A2FCDD" w14:textId="77777777" w:rsidR="0040019A" w:rsidRDefault="00000000">
            <w:pPr>
              <w:widowControl/>
              <w:spacing w:line="500" w:lineRule="exact"/>
              <w:ind w:leftChars="2353" w:left="5501" w:hangingChars="200" w:hanging="560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签字（盖章）：</w:t>
            </w:r>
          </w:p>
          <w:p w14:paraId="54CB7A62" w14:textId="77777777" w:rsidR="0040019A" w:rsidRDefault="00000000">
            <w:pPr>
              <w:widowControl/>
              <w:spacing w:line="500" w:lineRule="exact"/>
              <w:ind w:leftChars="2353" w:left="5501" w:hangingChars="200" w:hanging="560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年    月    日</w:t>
            </w:r>
          </w:p>
        </w:tc>
      </w:tr>
    </w:tbl>
    <w:p w14:paraId="5E492436" w14:textId="77777777" w:rsidR="0040019A" w:rsidRDefault="00000000">
      <w:pPr>
        <w:rPr>
          <w:rFonts w:ascii="仿宋" w:eastAsia="仿宋" w:hAnsi="仿宋" w:cs="仿宋"/>
          <w:sz w:val="22"/>
        </w:rPr>
      </w:pPr>
      <w:r>
        <w:rPr>
          <w:rFonts w:ascii="仿宋" w:eastAsia="仿宋" w:hAnsi="仿宋" w:cs="仿宋"/>
          <w:spacing w:val="-3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备注：</w:t>
      </w:r>
      <w:r>
        <w:rPr>
          <w:rFonts w:ascii="仿宋" w:eastAsia="仿宋" w:hAnsi="仿宋" w:cs="仿宋"/>
          <w:spacing w:val="-3"/>
          <w:sz w:val="24"/>
          <w:szCs w:val="24"/>
        </w:rPr>
        <w:t xml:space="preserve"> </w:t>
      </w:r>
      <w:r>
        <w:rPr>
          <w:rFonts w:ascii="仿宋" w:eastAsia="仿宋" w:hAnsi="仿宋" w:cs="仿宋"/>
          <w:spacing w:val="-3"/>
          <w:sz w:val="22"/>
        </w:rPr>
        <w:t>1.总评分=社团会员满意度评价+社团共建单位评分+学生工作部、校团委评分</w:t>
      </w:r>
      <w:r>
        <w:rPr>
          <w:rFonts w:ascii="仿宋" w:eastAsia="仿宋" w:hAnsi="仿宋" w:cs="仿宋"/>
          <w:spacing w:val="-2"/>
          <w:sz w:val="22"/>
        </w:rPr>
        <w:t>；</w:t>
      </w:r>
    </w:p>
    <w:p w14:paraId="36FF15DE" w14:textId="77777777" w:rsidR="0040019A" w:rsidRDefault="00000000">
      <w:pPr>
        <w:ind w:leftChars="377" w:left="992" w:hangingChars="101" w:hanging="200"/>
        <w:rPr>
          <w:rFonts w:ascii="仿宋" w:eastAsia="仿宋" w:hAnsi="仿宋" w:cs="仿宋"/>
          <w:spacing w:val="-3"/>
          <w:sz w:val="22"/>
        </w:rPr>
      </w:pPr>
      <w:r>
        <w:rPr>
          <w:rFonts w:ascii="仿宋" w:eastAsia="仿宋" w:hAnsi="仿宋" w:cs="仿宋"/>
          <w:spacing w:val="-11"/>
          <w:sz w:val="22"/>
        </w:rPr>
        <w:t>2</w:t>
      </w:r>
      <w:r>
        <w:rPr>
          <w:rFonts w:ascii="仿宋" w:eastAsia="仿宋" w:hAnsi="仿宋" w:cs="仿宋"/>
          <w:spacing w:val="-8"/>
          <w:sz w:val="22"/>
        </w:rPr>
        <w:t>.学年考核分值排名前30%的指导教师，考核等级为优秀；学年考核分值排名30%-60%的指导</w:t>
      </w:r>
      <w:r>
        <w:rPr>
          <w:rFonts w:ascii="仿宋" w:eastAsia="仿宋" w:hAnsi="仿宋" w:cs="仿宋"/>
          <w:spacing w:val="-16"/>
          <w:sz w:val="22"/>
        </w:rPr>
        <w:t>教师，</w:t>
      </w:r>
      <w:r>
        <w:rPr>
          <w:rFonts w:ascii="仿宋" w:eastAsia="仿宋" w:hAnsi="仿宋" w:cs="仿宋"/>
          <w:spacing w:val="-8"/>
          <w:sz w:val="22"/>
        </w:rPr>
        <w:t>考核等级为良好；考核分值排名在60%以后且考核分值在80分以上的指导教师考核等</w:t>
      </w:r>
      <w:r>
        <w:rPr>
          <w:rFonts w:ascii="仿宋" w:eastAsia="仿宋" w:hAnsi="仿宋" w:cs="仿宋"/>
          <w:spacing w:val="-3"/>
          <w:sz w:val="22"/>
        </w:rPr>
        <w:t>级为合格；考核分值在80分以下且未进行实质性指导的指导教师考核等级为不合格。</w:t>
      </w:r>
    </w:p>
    <w:sectPr w:rsidR="0040019A">
      <w:footerReference w:type="even" r:id="rId9"/>
      <w:footerReference w:type="default" r:id="rId10"/>
      <w:pgSz w:w="11910" w:h="16840"/>
      <w:pgMar w:top="2098" w:right="1474" w:bottom="1984" w:left="1588" w:header="0" w:footer="1417" w:gutter="0"/>
      <w:cols w:space="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9309B" w14:textId="77777777" w:rsidR="00531CDF" w:rsidRDefault="00531CDF">
      <w:r>
        <w:separator/>
      </w:r>
    </w:p>
  </w:endnote>
  <w:endnote w:type="continuationSeparator" w:id="0">
    <w:p w14:paraId="7AB847D3" w14:textId="77777777" w:rsidR="00531CDF" w:rsidRDefault="0053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0B9D3" w14:textId="77777777" w:rsidR="0040019A" w:rsidRDefault="00000000">
    <w:pPr>
      <w:pStyle w:val="a5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75EBB4" wp14:editId="33E03334">
              <wp:simplePos x="0" y="0"/>
              <wp:positionH relativeFrom="margin">
                <wp:posOffset>209550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192F69" w14:textId="77777777" w:rsidR="0040019A" w:rsidRDefault="00000000">
                          <w:pPr>
                            <w:pStyle w:val="a9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5EBB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16.5pt;margin-top:-18.7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" filled="f" stroked="f" strokeweight=".5pt">
              <v:textbox style="mso-fit-shape-to-text:t" inset="0,0,0,0">
                <w:txbxContent>
                  <w:p w14:paraId="55192F69" w14:textId="77777777" w:rsidR="0040019A" w:rsidRDefault="00000000">
                    <w:pPr>
                      <w:pStyle w:val="a9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311E" w14:textId="77777777" w:rsidR="0040019A" w:rsidRDefault="00000000">
    <w:pPr>
      <w:pStyle w:val="a5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9316D" wp14:editId="5089ECC7">
              <wp:simplePos x="0" y="0"/>
              <wp:positionH relativeFrom="margin">
                <wp:posOffset>4812030</wp:posOffset>
              </wp:positionH>
              <wp:positionV relativeFrom="paragraph">
                <wp:posOffset>-219075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D6163" w14:textId="77777777" w:rsidR="0040019A" w:rsidRDefault="00000000">
                          <w:pPr>
                            <w:pStyle w:val="a9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9316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378.9pt;margin-top:-17.2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" filled="f" stroked="f" strokeweight=".5pt">
              <v:textbox style="mso-fit-shape-to-text:t" inset="0,0,0,0">
                <w:txbxContent>
                  <w:p w14:paraId="564D6163" w14:textId="77777777" w:rsidR="0040019A" w:rsidRDefault="00000000">
                    <w:pPr>
                      <w:pStyle w:val="a9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B316D" w14:textId="77777777" w:rsidR="00531CDF" w:rsidRDefault="00531CDF">
      <w:r>
        <w:separator/>
      </w:r>
    </w:p>
  </w:footnote>
  <w:footnote w:type="continuationSeparator" w:id="0">
    <w:p w14:paraId="1A685C46" w14:textId="77777777" w:rsidR="00531CDF" w:rsidRDefault="00531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DE0"/>
    <w:multiLevelType w:val="multilevel"/>
    <w:tmpl w:val="F4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38EF"/>
    <w:multiLevelType w:val="multilevel"/>
    <w:tmpl w:val="C7E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F5F69"/>
    <w:multiLevelType w:val="multilevel"/>
    <w:tmpl w:val="22B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05C5C"/>
    <w:multiLevelType w:val="multilevel"/>
    <w:tmpl w:val="02F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D634A"/>
    <w:multiLevelType w:val="multilevel"/>
    <w:tmpl w:val="A1F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543166">
    <w:abstractNumId w:val="0"/>
  </w:num>
  <w:num w:numId="2" w16cid:durableId="700665609">
    <w:abstractNumId w:val="1"/>
  </w:num>
  <w:num w:numId="3" w16cid:durableId="722219637">
    <w:abstractNumId w:val="2"/>
  </w:num>
  <w:num w:numId="4" w16cid:durableId="1994136824">
    <w:abstractNumId w:val="3"/>
  </w:num>
  <w:num w:numId="5" w16cid:durableId="79529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231550"/>
    <w:rsid w:val="000250E4"/>
    <w:rsid w:val="000460BF"/>
    <w:rsid w:val="000659BB"/>
    <w:rsid w:val="00093743"/>
    <w:rsid w:val="000D4829"/>
    <w:rsid w:val="001143A6"/>
    <w:rsid w:val="001953A9"/>
    <w:rsid w:val="001B0F64"/>
    <w:rsid w:val="002277DE"/>
    <w:rsid w:val="00231550"/>
    <w:rsid w:val="00241750"/>
    <w:rsid w:val="00241B0D"/>
    <w:rsid w:val="00251E24"/>
    <w:rsid w:val="00254026"/>
    <w:rsid w:val="00257B81"/>
    <w:rsid w:val="00280D3C"/>
    <w:rsid w:val="002936A6"/>
    <w:rsid w:val="002B63BF"/>
    <w:rsid w:val="002B6511"/>
    <w:rsid w:val="002D55DD"/>
    <w:rsid w:val="002F155C"/>
    <w:rsid w:val="002F400B"/>
    <w:rsid w:val="002F5521"/>
    <w:rsid w:val="00322C1E"/>
    <w:rsid w:val="00354F2F"/>
    <w:rsid w:val="003A316E"/>
    <w:rsid w:val="003E00B0"/>
    <w:rsid w:val="0040019A"/>
    <w:rsid w:val="00410BC7"/>
    <w:rsid w:val="00416DCB"/>
    <w:rsid w:val="00471722"/>
    <w:rsid w:val="004B0E8A"/>
    <w:rsid w:val="004B7196"/>
    <w:rsid w:val="004C5387"/>
    <w:rsid w:val="00531CDF"/>
    <w:rsid w:val="00582329"/>
    <w:rsid w:val="00585B5D"/>
    <w:rsid w:val="005A0C82"/>
    <w:rsid w:val="005E287C"/>
    <w:rsid w:val="0061501A"/>
    <w:rsid w:val="0063413A"/>
    <w:rsid w:val="00650E9F"/>
    <w:rsid w:val="00682071"/>
    <w:rsid w:val="007357B9"/>
    <w:rsid w:val="007741D0"/>
    <w:rsid w:val="00776722"/>
    <w:rsid w:val="007F1177"/>
    <w:rsid w:val="007F46AB"/>
    <w:rsid w:val="007F6D69"/>
    <w:rsid w:val="00807DD1"/>
    <w:rsid w:val="0085374F"/>
    <w:rsid w:val="00885E9F"/>
    <w:rsid w:val="008874D9"/>
    <w:rsid w:val="008A59F9"/>
    <w:rsid w:val="008B2357"/>
    <w:rsid w:val="008D3BFC"/>
    <w:rsid w:val="008E6CCB"/>
    <w:rsid w:val="00921C67"/>
    <w:rsid w:val="0095694E"/>
    <w:rsid w:val="00960931"/>
    <w:rsid w:val="00986D6C"/>
    <w:rsid w:val="009A157D"/>
    <w:rsid w:val="009C4966"/>
    <w:rsid w:val="009C7781"/>
    <w:rsid w:val="009D1737"/>
    <w:rsid w:val="00A53AC2"/>
    <w:rsid w:val="00A55B75"/>
    <w:rsid w:val="00B11926"/>
    <w:rsid w:val="00B41F0B"/>
    <w:rsid w:val="00B54ACF"/>
    <w:rsid w:val="00B55AEE"/>
    <w:rsid w:val="00BA7E65"/>
    <w:rsid w:val="00BB182E"/>
    <w:rsid w:val="00BC31F0"/>
    <w:rsid w:val="00BF47E2"/>
    <w:rsid w:val="00C047EB"/>
    <w:rsid w:val="00C556C6"/>
    <w:rsid w:val="00CF7D33"/>
    <w:rsid w:val="00D00517"/>
    <w:rsid w:val="00D03D15"/>
    <w:rsid w:val="00D1027E"/>
    <w:rsid w:val="00D1095B"/>
    <w:rsid w:val="00D40F9A"/>
    <w:rsid w:val="00D478F2"/>
    <w:rsid w:val="00D63DA5"/>
    <w:rsid w:val="00D6413B"/>
    <w:rsid w:val="00D9501D"/>
    <w:rsid w:val="00DB298E"/>
    <w:rsid w:val="00E166D1"/>
    <w:rsid w:val="00EC193E"/>
    <w:rsid w:val="00EC58BE"/>
    <w:rsid w:val="00ED32EA"/>
    <w:rsid w:val="00ED4659"/>
    <w:rsid w:val="00F67DB4"/>
    <w:rsid w:val="00F734E6"/>
    <w:rsid w:val="00F9622A"/>
    <w:rsid w:val="00F96CC3"/>
    <w:rsid w:val="00FA218F"/>
    <w:rsid w:val="00FB0BCF"/>
    <w:rsid w:val="01102FC2"/>
    <w:rsid w:val="01DF5554"/>
    <w:rsid w:val="020F5831"/>
    <w:rsid w:val="02EC627A"/>
    <w:rsid w:val="04345284"/>
    <w:rsid w:val="049A1BE0"/>
    <w:rsid w:val="05541A06"/>
    <w:rsid w:val="07BE1D33"/>
    <w:rsid w:val="09595276"/>
    <w:rsid w:val="09E54C2D"/>
    <w:rsid w:val="0D3B2FBA"/>
    <w:rsid w:val="0E632DB6"/>
    <w:rsid w:val="0EBC54D0"/>
    <w:rsid w:val="101C5BF8"/>
    <w:rsid w:val="103E6683"/>
    <w:rsid w:val="11F204CA"/>
    <w:rsid w:val="144C07BE"/>
    <w:rsid w:val="15D50CA5"/>
    <w:rsid w:val="15DC6640"/>
    <w:rsid w:val="166F5085"/>
    <w:rsid w:val="17DF14CB"/>
    <w:rsid w:val="1A94394F"/>
    <w:rsid w:val="1AEF35D3"/>
    <w:rsid w:val="1B977954"/>
    <w:rsid w:val="1C530040"/>
    <w:rsid w:val="1CEF693F"/>
    <w:rsid w:val="1DCA2E80"/>
    <w:rsid w:val="1EF51772"/>
    <w:rsid w:val="1FBF6740"/>
    <w:rsid w:val="20660C2C"/>
    <w:rsid w:val="208968F2"/>
    <w:rsid w:val="22056B7C"/>
    <w:rsid w:val="222964ED"/>
    <w:rsid w:val="242343C0"/>
    <w:rsid w:val="24B85C79"/>
    <w:rsid w:val="25FB5591"/>
    <w:rsid w:val="2707088C"/>
    <w:rsid w:val="27827F1E"/>
    <w:rsid w:val="28F84A77"/>
    <w:rsid w:val="2B1B4BAA"/>
    <w:rsid w:val="2CBB25A5"/>
    <w:rsid w:val="2E1B4687"/>
    <w:rsid w:val="2E522522"/>
    <w:rsid w:val="2FD93ACE"/>
    <w:rsid w:val="30150DC1"/>
    <w:rsid w:val="313410C5"/>
    <w:rsid w:val="35610691"/>
    <w:rsid w:val="3646393F"/>
    <w:rsid w:val="37962330"/>
    <w:rsid w:val="388D7B75"/>
    <w:rsid w:val="39042776"/>
    <w:rsid w:val="3A037649"/>
    <w:rsid w:val="3A0B6631"/>
    <w:rsid w:val="3AC630C0"/>
    <w:rsid w:val="3C017BD8"/>
    <w:rsid w:val="3C2354A0"/>
    <w:rsid w:val="3DB20FA0"/>
    <w:rsid w:val="40CB68F7"/>
    <w:rsid w:val="445057F4"/>
    <w:rsid w:val="44D05A3F"/>
    <w:rsid w:val="4530432D"/>
    <w:rsid w:val="460B6DC0"/>
    <w:rsid w:val="47666D96"/>
    <w:rsid w:val="47707EC9"/>
    <w:rsid w:val="4959275C"/>
    <w:rsid w:val="4BC35E47"/>
    <w:rsid w:val="5052282C"/>
    <w:rsid w:val="50772A12"/>
    <w:rsid w:val="52275BAA"/>
    <w:rsid w:val="523D42A9"/>
    <w:rsid w:val="52C2472A"/>
    <w:rsid w:val="532B6184"/>
    <w:rsid w:val="534114E0"/>
    <w:rsid w:val="546C32D0"/>
    <w:rsid w:val="557630B9"/>
    <w:rsid w:val="57C4685A"/>
    <w:rsid w:val="59610740"/>
    <w:rsid w:val="5AE7346C"/>
    <w:rsid w:val="5EE420BC"/>
    <w:rsid w:val="5FD1207C"/>
    <w:rsid w:val="5FE73354"/>
    <w:rsid w:val="60115AE6"/>
    <w:rsid w:val="617C614C"/>
    <w:rsid w:val="64BC0AA4"/>
    <w:rsid w:val="65965773"/>
    <w:rsid w:val="67F615A4"/>
    <w:rsid w:val="6A263138"/>
    <w:rsid w:val="6AD92AD0"/>
    <w:rsid w:val="6CF71779"/>
    <w:rsid w:val="6D682A3B"/>
    <w:rsid w:val="6DCF13B9"/>
    <w:rsid w:val="6E1C7D34"/>
    <w:rsid w:val="6E7A6151"/>
    <w:rsid w:val="718901EF"/>
    <w:rsid w:val="718F413A"/>
    <w:rsid w:val="71EC078C"/>
    <w:rsid w:val="7243433A"/>
    <w:rsid w:val="73EC7DC1"/>
    <w:rsid w:val="74A27046"/>
    <w:rsid w:val="76466400"/>
    <w:rsid w:val="76F55A9D"/>
    <w:rsid w:val="779F004E"/>
    <w:rsid w:val="792151BF"/>
    <w:rsid w:val="7A65113B"/>
    <w:rsid w:val="7B966A19"/>
    <w:rsid w:val="7E6B0F4E"/>
    <w:rsid w:val="7EAC3E8A"/>
    <w:rsid w:val="7F2C7DA8"/>
    <w:rsid w:val="7FA13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895DD"/>
  <w15:docId w15:val="{D00AB36E-1113-4524-A69F-3C572C80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pPr>
      <w:spacing w:before="63"/>
    </w:pPr>
    <w:rPr>
      <w:rFonts w:ascii="宋体" w:eastAsia="宋体" w:hAnsi="宋体" w:cs="宋体"/>
      <w:b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autoSpaceDE w:val="0"/>
      <w:autoSpaceDN w:val="0"/>
      <w:spacing w:before="185"/>
      <w:ind w:left="737"/>
      <w:jc w:val="left"/>
      <w:outlineLvl w:val="1"/>
    </w:pPr>
    <w:rPr>
      <w:rFonts w:ascii="仿宋" w:eastAsia="仿宋" w:hAnsi="仿宋" w:cs="仿宋"/>
      <w:b/>
      <w:bCs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autoSpaceDE w:val="0"/>
      <w:autoSpaceDN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spacing w:before="185"/>
      <w:ind w:left="108"/>
      <w:jc w:val="left"/>
    </w:pPr>
    <w:rPr>
      <w:rFonts w:ascii="仿宋" w:eastAsia="仿宋" w:hAnsi="仿宋" w:cs="仿宋"/>
      <w:kern w:val="0"/>
      <w:sz w:val="32"/>
      <w:szCs w:val="32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pPr>
      <w:autoSpaceDE w:val="0"/>
      <w:autoSpaceDN w:val="0"/>
      <w:jc w:val="left"/>
    </w:pPr>
    <w:rPr>
      <w:rFonts w:ascii="仿宋" w:eastAsia="仿宋" w:hAnsi="仿宋" w:cs="仿宋"/>
      <w:kern w:val="0"/>
      <w:sz w:val="18"/>
      <w:szCs w:val="18"/>
      <w:lang w:eastAsia="en-US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autoSpaceDE w:val="0"/>
      <w:autoSpaceDN w:val="0"/>
      <w:snapToGrid w:val="0"/>
      <w:jc w:val="left"/>
    </w:pPr>
    <w:rPr>
      <w:rFonts w:ascii="仿宋" w:eastAsia="仿宋" w:hAnsi="仿宋" w:cs="仿宋"/>
      <w:kern w:val="0"/>
      <w:sz w:val="18"/>
      <w:szCs w:val="18"/>
      <w:lang w:eastAsia="en-US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snapToGrid w:val="0"/>
      <w:jc w:val="center"/>
    </w:pPr>
    <w:rPr>
      <w:rFonts w:ascii="仿宋" w:eastAsia="仿宋" w:hAnsi="仿宋" w:cs="仿宋"/>
      <w:kern w:val="0"/>
      <w:sz w:val="18"/>
      <w:szCs w:val="18"/>
      <w:lang w:eastAsia="en-US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7938"/>
      </w:tabs>
      <w:spacing w:line="596" w:lineRule="exact"/>
      <w:ind w:rightChars="171" w:right="376"/>
      <w:jc w:val="left"/>
    </w:pPr>
    <w:rPr>
      <w:rFonts w:ascii="仿宋" w:eastAsia="仿宋" w:hAnsi="仿宋"/>
      <w:color w:val="000000" w:themeColor="text1"/>
      <w:kern w:val="0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uiPriority w:val="99"/>
    <w:qFormat/>
  </w:style>
  <w:style w:type="character" w:styleId="af0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标题 字符"/>
    <w:basedOn w:val="a1"/>
    <w:link w:val="a0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="宋体" w:eastAsia="宋体" w:hAnsi="宋体" w:cs="宋体"/>
      <w:bCs/>
      <w:kern w:val="0"/>
      <w:sz w:val="44"/>
      <w:szCs w:val="44"/>
      <w:lang w:eastAsia="en-US"/>
    </w:rPr>
  </w:style>
  <w:style w:type="character" w:customStyle="1" w:styleId="20">
    <w:name w:val="标题 2 字符"/>
    <w:basedOn w:val="a1"/>
    <w:link w:val="2"/>
    <w:uiPriority w:val="9"/>
    <w:qFormat/>
    <w:rPr>
      <w:rFonts w:ascii="仿宋" w:eastAsia="仿宋" w:hAnsi="仿宋" w:cs="仿宋"/>
      <w:b/>
      <w:bCs/>
      <w:kern w:val="0"/>
      <w:sz w:val="32"/>
      <w:szCs w:val="32"/>
      <w:lang w:eastAsia="en-US"/>
    </w:rPr>
  </w:style>
  <w:style w:type="character" w:customStyle="1" w:styleId="a6">
    <w:name w:val="正文文本 字符"/>
    <w:basedOn w:val="a1"/>
    <w:link w:val="a5"/>
    <w:uiPriority w:val="1"/>
    <w:qFormat/>
    <w:rPr>
      <w:rFonts w:ascii="仿宋" w:eastAsia="仿宋" w:hAnsi="仿宋" w:cs="仿宋"/>
      <w:kern w:val="0"/>
      <w:sz w:val="32"/>
      <w:szCs w:val="32"/>
      <w:lang w:eastAsia="en-US"/>
    </w:rPr>
  </w:style>
  <w:style w:type="character" w:customStyle="1" w:styleId="aa">
    <w:name w:val="页脚 字符"/>
    <w:basedOn w:val="a1"/>
    <w:link w:val="a9"/>
    <w:uiPriority w:val="99"/>
    <w:qFormat/>
    <w:rPr>
      <w:rFonts w:ascii="仿宋" w:eastAsia="仿宋" w:hAnsi="仿宋" w:cs="仿宋"/>
      <w:kern w:val="0"/>
      <w:sz w:val="18"/>
      <w:szCs w:val="18"/>
      <w:lang w:eastAsia="en-US"/>
    </w:rPr>
  </w:style>
  <w:style w:type="character" w:customStyle="1" w:styleId="ac">
    <w:name w:val="页眉 字符"/>
    <w:basedOn w:val="a1"/>
    <w:link w:val="ab"/>
    <w:uiPriority w:val="99"/>
    <w:qFormat/>
    <w:rPr>
      <w:rFonts w:ascii="仿宋" w:eastAsia="仿宋" w:hAnsi="仿宋" w:cs="仿宋"/>
      <w:kern w:val="0"/>
      <w:sz w:val="18"/>
      <w:szCs w:val="18"/>
      <w:lang w:eastAsia="en-US"/>
    </w:rPr>
  </w:style>
  <w:style w:type="paragraph" w:styleId="af1">
    <w:name w:val="List Paragraph"/>
    <w:basedOn w:val="a"/>
    <w:uiPriority w:val="1"/>
    <w:qFormat/>
    <w:pPr>
      <w:autoSpaceDE w:val="0"/>
      <w:autoSpaceDN w:val="0"/>
      <w:spacing w:before="185"/>
      <w:ind w:left="108" w:firstLine="639"/>
      <w:jc w:val="left"/>
    </w:pPr>
    <w:rPr>
      <w:rFonts w:ascii="仿宋" w:eastAsia="仿宋" w:hAnsi="仿宋" w:cs="仿宋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仿宋" w:eastAsia="仿宋" w:hAnsi="仿宋" w:cs="仿宋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  <w:lang w:eastAsia="zh-CN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仿宋" w:eastAsia="仿宋" w:hAnsi="仿宋" w:cs="仿宋"/>
      <w:kern w:val="0"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Character">
    <w:name w:val="NormalCharacter"/>
    <w:semiHidden/>
    <w:qFormat/>
  </w:style>
  <w:style w:type="character" w:styleId="af2">
    <w:name w:val="Strong"/>
    <w:basedOn w:val="a1"/>
    <w:uiPriority w:val="22"/>
    <w:qFormat/>
    <w:rsid w:val="00634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BC0581-0E3F-4DB1-BA11-9ACA1B2F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732</Words>
  <Characters>792</Characters>
  <Application>Microsoft Office Word</Application>
  <DocSecurity>0</DocSecurity>
  <Lines>158</Lines>
  <Paragraphs>138</Paragraphs>
  <ScaleCrop>false</ScaleCrop>
  <Company>微软中国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DZB</dc:creator>
  <cp:lastModifiedBy>yv z</cp:lastModifiedBy>
  <cp:revision>2</cp:revision>
  <cp:lastPrinted>2023-06-06T08:31:00Z</cp:lastPrinted>
  <dcterms:created xsi:type="dcterms:W3CDTF">2024-06-20T20:18:00Z</dcterms:created>
  <dcterms:modified xsi:type="dcterms:W3CDTF">2024-06-20T20:18:00Z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CFC116473C9441AA9139946B8B71F4B6</vt:lpwstr>
  </property>
</Properties>
</file>