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F53140" w:rsidRPr="00593239" w:rsidRDefault="00F53140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 w:rsidR="00AD51C6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</w:t>
                            </w:r>
                            <w:r w:rsidR="009A2182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冊封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F53140" w:rsidRPr="00593239" w:rsidRDefault="00F53140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 w:rsidR="00AD51C6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</w:t>
                      </w:r>
                      <w:r w:rsidR="009A2182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冊封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r w:rsidR="00A75E23" w:rsidRPr="00E117BA">
        <w:rPr>
          <w:rFonts w:eastAsia="標楷體" w:hint="eastAsia"/>
          <w:b/>
          <w:bCs/>
          <w:sz w:val="40"/>
        </w:rPr>
        <w:t>iPets</w:t>
      </w:r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r w:rsidR="006B2A52" w:rsidRPr="00E117BA">
        <w:rPr>
          <w:rFonts w:eastAsia="標楷體" w:hint="eastAsia"/>
          <w:b/>
          <w:bCs/>
          <w:sz w:val="40"/>
        </w:rPr>
        <w:t>黃琳恩</w:t>
      </w:r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8"/>
        <w:gridCol w:w="4820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4.55pt;height:256.3pt" o:ole="">
                  <v:imagedata r:id="rId10" o:title=""/>
                </v:shape>
                <o:OLEObject Type="Embed" ProgID="PBrush" ShapeID="_x0000_i1025" DrawAspect="Content" ObjectID="_1649461145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77777777" w:rsidR="00A461C6" w:rsidRPr="00E117BA" w:rsidRDefault="00A461C6" w:rsidP="00A461C6">
      <w:pPr>
        <w:pStyle w:val="a9"/>
        <w:spacing w:line="240" w:lineRule="atLeast"/>
        <w:ind w:left="720"/>
        <w:rPr>
          <w:rFonts w:ascii="Times New Roman" w:cs="Arial"/>
        </w:rPr>
      </w:pPr>
      <w:r w:rsidRPr="00E117BA">
        <w:rPr>
          <w:rFonts w:ascii="Times New Roman" w:cs="Arial"/>
        </w:rPr>
        <w:t>(</w:t>
      </w:r>
      <w:r w:rsidRPr="00E117BA">
        <w:rPr>
          <w:rFonts w:ascii="Times New Roman" w:cs="Arial"/>
        </w:rPr>
        <w:t>系統分析與設計應使用</w:t>
      </w:r>
      <w:r w:rsidRPr="00E117BA">
        <w:rPr>
          <w:rFonts w:ascii="Times New Roman" w:cs="Arial"/>
        </w:rPr>
        <w:t>UML)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Pr="00E117BA">
        <w:rPr>
          <w:rFonts w:ascii="Times New Roman" w:cs="Arial"/>
        </w:rPr>
        <w:t>(Use case diagram)</w:t>
      </w:r>
      <w:r w:rsidRPr="00E117BA">
        <w:rPr>
          <w:rFonts w:ascii="Times New Roman" w:cs="Arial"/>
        </w:rPr>
        <w:t>。</w:t>
      </w:r>
    </w:p>
    <w:p w14:paraId="6AEC5F2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Pr="00E117BA">
        <w:rPr>
          <w:rFonts w:ascii="Times New Roman" w:cs="Arial"/>
        </w:rPr>
        <w:t>(Activity diagram)</w:t>
      </w:r>
      <w:r w:rsidRPr="00E117BA">
        <w:rPr>
          <w:rFonts w:ascii="Times New Roman" w:cs="Arial"/>
        </w:rPr>
        <w:t>描述之。</w:t>
      </w:r>
    </w:p>
    <w:p w14:paraId="090B6EEE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Pr="00E117BA">
        <w:rPr>
          <w:rFonts w:ascii="Times New Roman" w:cs="Arial"/>
        </w:rPr>
        <w:t>(Analysis class diagram)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Pr="00E117BA">
        <w:rPr>
          <w:rFonts w:ascii="Times New Roman" w:cs="Arial"/>
        </w:rPr>
        <w:t>(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diagram)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Pr="00E117BA">
        <w:rPr>
          <w:rFonts w:ascii="Times New Roman" w:cs="Arial"/>
        </w:rPr>
        <w:t>(Sequential diagram)</w:t>
      </w:r>
      <w:r w:rsidRPr="00E117BA">
        <w:rPr>
          <w:rFonts w:ascii="Times New Roman" w:cs="Arial" w:hint="eastAsia"/>
        </w:rPr>
        <w:t>或通訊圖</w:t>
      </w:r>
      <w:r w:rsidRPr="00E117BA">
        <w:rPr>
          <w:rFonts w:ascii="Times New Roman" w:cs="Arial" w:hint="eastAsia"/>
        </w:rPr>
        <w:t>(Communication diagram)</w:t>
      </w:r>
      <w:r w:rsidRPr="00E117BA">
        <w:rPr>
          <w:rFonts w:ascii="Times New Roman" w:cs="Arial"/>
        </w:rPr>
        <w:t>。</w:t>
      </w:r>
    </w:p>
    <w:p w14:paraId="02E3016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Pr="00E117BA">
        <w:rPr>
          <w:rFonts w:ascii="Times New Roman" w:cs="Arial"/>
        </w:rPr>
        <w:t>(Design class diagram)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Pr="00E117BA">
        <w:rPr>
          <w:rFonts w:ascii="Times New Roman" w:cs="Arial"/>
        </w:rPr>
        <w:t>(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diagram)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Pr="00E117BA">
        <w:rPr>
          <w:rFonts w:ascii="Times New Roman" w:cs="Arial"/>
        </w:rPr>
        <w:t>(Deployment diagram)</w:t>
      </w:r>
      <w:r w:rsidRPr="00E117BA">
        <w:rPr>
          <w:rFonts w:ascii="Times New Roman" w:cs="Arial"/>
        </w:rPr>
        <w:t>。</w:t>
      </w:r>
    </w:p>
    <w:p w14:paraId="70AF23D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Pr="00E117BA">
        <w:rPr>
          <w:rFonts w:ascii="Times New Roman" w:cs="Arial"/>
        </w:rPr>
        <w:t>(Package diagram)</w:t>
      </w:r>
      <w:r w:rsidRPr="00E117BA">
        <w:rPr>
          <w:rFonts w:ascii="Times New Roman" w:cs="Arial"/>
        </w:rPr>
        <w:t>。</w:t>
      </w:r>
    </w:p>
    <w:p w14:paraId="09FEC26E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Pr="00E117BA">
        <w:rPr>
          <w:rFonts w:ascii="Times New Roman" w:cs="Arial"/>
        </w:rPr>
        <w:t>(Component diagram)</w:t>
      </w:r>
      <w:r w:rsidRPr="00E117BA">
        <w:rPr>
          <w:rFonts w:ascii="Times New Roman" w:cs="Arial"/>
        </w:rPr>
        <w:t>。</w:t>
      </w:r>
    </w:p>
    <w:p w14:paraId="0D75A8D7" w14:textId="77777777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Pr="00E117BA">
        <w:rPr>
          <w:rFonts w:ascii="Times New Roman" w:cs="Arial"/>
        </w:rPr>
        <w:t>(State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ine)</w:t>
      </w:r>
      <w:r w:rsidRPr="00E117BA">
        <w:rPr>
          <w:rFonts w:ascii="Times New Roman" w:cs="Arial"/>
        </w:rPr>
        <w:t>，甚至時序圖</w:t>
      </w:r>
      <w:r w:rsidRPr="00E117BA">
        <w:rPr>
          <w:rFonts w:ascii="Times New Roman" w:cs="Arial"/>
        </w:rPr>
        <w:t>(Timing diagram)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Pr="00E117BA">
        <w:rPr>
          <w:rFonts w:ascii="Times New Roman" w:cs="Arial" w:hint="eastAsia"/>
        </w:rPr>
        <w:t>(Constraints)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(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Pr="00E117BA">
        <w:rPr>
          <w:rFonts w:ascii="Times New Roman" w:cs="Arial"/>
        </w:rPr>
        <w:t>)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E117BA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48"/>
        </w:rPr>
      </w:pPr>
      <w:r w:rsidRPr="00E117BA">
        <w:rPr>
          <w:rFonts w:ascii="Times New Roman" w:cs="Arial" w:hint="eastAsia"/>
          <w:b/>
          <w:sz w:val="48"/>
        </w:rPr>
        <w:lastRenderedPageBreak/>
        <w:t>第一章</w:t>
      </w:r>
      <w:r w:rsidRPr="00E117BA">
        <w:rPr>
          <w:rFonts w:ascii="Times New Roman" w:cs="Arial" w:hint="eastAsia"/>
          <w:b/>
          <w:sz w:val="48"/>
        </w:rPr>
        <w:t xml:space="preserve"> </w:t>
      </w:r>
      <w:r w:rsidRPr="00E117BA">
        <w:rPr>
          <w:rFonts w:ascii="Times New Roman" w:cs="Arial"/>
          <w:b/>
          <w:sz w:val="48"/>
        </w:rPr>
        <w:t>背景與動機</w:t>
      </w:r>
    </w:p>
    <w:p w14:paraId="2FDAA867" w14:textId="39F45D2A" w:rsidR="006B2A52" w:rsidRPr="00E117BA" w:rsidRDefault="006B2A52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t>1-1</w:t>
      </w:r>
      <w:r w:rsidRPr="00E117BA">
        <w:rPr>
          <w:rFonts w:ascii="Times New Roman" w:cs="Arial" w:hint="eastAsia"/>
          <w:b/>
          <w:sz w:val="40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5F029F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 w:val="32"/>
          <w:szCs w:val="28"/>
        </w:rPr>
      </w:pPr>
      <w:r w:rsidRPr="005F029F">
        <w:rPr>
          <w:rFonts w:ascii="Times New Roman" w:cs="Arial"/>
          <w:b/>
          <w:color w:val="000000"/>
          <w:sz w:val="32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6EA6D717" w14:textId="7A8C69FC" w:rsidR="00DB7B25" w:rsidRPr="00E117BA" w:rsidRDefault="00FA534E" w:rsidP="008712FA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7F57FD">
        <w:rPr>
          <w:rFonts w:ascii="Times New Roman" w:cs="Arial" w:hint="eastAsia"/>
          <w:color w:val="000000"/>
          <w:szCs w:val="28"/>
        </w:rPr>
        <w:t>療養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的管道，而寵物的存在便會是最佳首選，當人在極度疲憊的情況下，看到一個可愛的貓狗跟你撒嬌，其實疲憊感瞬間可以降低許多，你的喜怒哀樂，都將會有一個可愛的</w:t>
      </w:r>
      <w:r w:rsidR="007F57FD">
        <w:rPr>
          <w:rFonts w:ascii="Times New Roman" w:cs="Arial" w:hint="eastAsia"/>
          <w:color w:val="000000"/>
          <w:szCs w:val="28"/>
        </w:rPr>
        <w:t>寵物</w:t>
      </w:r>
      <w:r>
        <w:rPr>
          <w:rFonts w:ascii="Times New Roman" w:cs="Arial" w:hint="eastAsia"/>
          <w:color w:val="000000"/>
          <w:szCs w:val="28"/>
        </w:rPr>
        <w:t>替你一起面對，</w:t>
      </w:r>
      <w:r w:rsidR="007F57FD">
        <w:rPr>
          <w:rFonts w:ascii="Times New Roman" w:cs="Arial" w:hint="eastAsia"/>
          <w:color w:val="000000"/>
          <w:szCs w:val="28"/>
        </w:rPr>
        <w:t>雖然無法和牠言語，</w:t>
      </w:r>
      <w:r w:rsidR="008712FA">
        <w:rPr>
          <w:rFonts w:ascii="Times New Roman" w:cs="Arial" w:hint="eastAsia"/>
          <w:color w:val="000000"/>
          <w:szCs w:val="28"/>
        </w:rPr>
        <w:t>但再多的話也無法表達出內心的不快樂，陪伴才是最佳消化情緒的辦法，那目前依照台灣家庭飼養寵物的方向來看，飼養狗的比例最為高，故此次寵物居家管理專題的對象設定為狗。</w:t>
      </w:r>
    </w:p>
    <w:p w14:paraId="36ECFEB4" w14:textId="0E5B5063" w:rsidR="00DB7B25" w:rsidRPr="00E117BA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szCs w:val="28"/>
        </w:rPr>
      </w:pPr>
    </w:p>
    <w:p w14:paraId="53C7D57A" w14:textId="63B5E5A4" w:rsidR="00DB7B25" w:rsidRPr="00DB7B25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 w:val="32"/>
          <w:szCs w:val="28"/>
        </w:rPr>
      </w:pPr>
      <w:r w:rsidRPr="00DB7B25">
        <w:rPr>
          <w:rFonts w:ascii="Times New Roman" w:cs="Arial"/>
          <w:b/>
          <w:color w:val="000000"/>
          <w:sz w:val="32"/>
          <w:szCs w:val="28"/>
        </w:rPr>
        <w:t>二、</w:t>
      </w:r>
      <w:r w:rsidR="00A748F6">
        <w:rPr>
          <w:rFonts w:ascii="Times New Roman" w:cs="Arial" w:hint="eastAsia"/>
          <w:b/>
          <w:color w:val="000000"/>
          <w:sz w:val="32"/>
          <w:szCs w:val="28"/>
        </w:rPr>
        <w:t>寵物居家管理相關系統</w:t>
      </w:r>
      <w:r w:rsidRPr="00DB7B25">
        <w:rPr>
          <w:rFonts w:ascii="Times New Roman" w:cs="Arial"/>
          <w:b/>
          <w:color w:val="000000"/>
          <w:sz w:val="32"/>
          <w:szCs w:val="28"/>
        </w:rPr>
        <w:t>背景與現況</w:t>
      </w:r>
    </w:p>
    <w:p w14:paraId="1D933246" w14:textId="6B8B3559" w:rsidR="00DB7B25" w:rsidRDefault="00A748F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目前在手機商店的寵物居家管理程式只有少數幾個，經過我們的觀察後，發現功能幾乎大同小異，而且</w:t>
      </w:r>
      <w:r>
        <w:rPr>
          <w:rFonts w:ascii="Times New Roman" w:cs="Arial" w:hint="eastAsia"/>
          <w:color w:val="000000"/>
          <w:szCs w:val="28"/>
        </w:rPr>
        <w:t>UI</w:t>
      </w:r>
      <w:r>
        <w:rPr>
          <w:rFonts w:ascii="Times New Roman" w:cs="Arial" w:hint="eastAsia"/>
          <w:color w:val="000000"/>
          <w:szCs w:val="28"/>
        </w:rPr>
        <w:t>設計風格差不多，整體來說就是相互模仿。所以本次專題想要嘗試做出較精美的</w:t>
      </w:r>
      <w:r>
        <w:rPr>
          <w:rFonts w:ascii="Times New Roman" w:cs="Arial" w:hint="eastAsia"/>
          <w:color w:val="000000"/>
          <w:szCs w:val="28"/>
        </w:rPr>
        <w:t>UI</w:t>
      </w:r>
      <w:r>
        <w:rPr>
          <w:rFonts w:ascii="Times New Roman" w:cs="Arial" w:hint="eastAsia"/>
          <w:color w:val="000000"/>
          <w:szCs w:val="28"/>
        </w:rPr>
        <w:t>介面，較完善的管理功能，讓飼養寵物的家庭可以舒適的使用。</w:t>
      </w:r>
    </w:p>
    <w:p w14:paraId="33EBB517" w14:textId="5515DC07" w:rsidR="00A748F6" w:rsidRPr="00A748F6" w:rsidRDefault="00A748F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 w:hint="eastAsia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除了手機的應用程式外，我們也有設計網頁版的居家管理系統，兩邊的系統內容是相容的，還會將兩邊系統做出區隔，手機版本</w:t>
      </w:r>
      <w:r w:rsidR="003018D5">
        <w:rPr>
          <w:rFonts w:ascii="Times New Roman" w:cs="Arial" w:hint="eastAsia"/>
          <w:color w:val="000000"/>
          <w:szCs w:val="28"/>
        </w:rPr>
        <w:t>有定位功能、寵物辨識，網頁版本會</w:t>
      </w:r>
      <w:r w:rsidR="008A0813">
        <w:rPr>
          <w:rFonts w:ascii="Times New Roman" w:cs="Arial" w:hint="eastAsia"/>
          <w:color w:val="000000"/>
          <w:szCs w:val="28"/>
        </w:rPr>
        <w:t>則有寵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</w:t>
      </w:r>
      <w:bookmarkStart w:id="0" w:name="_GoBack"/>
      <w:bookmarkEnd w:id="0"/>
      <w:r w:rsidR="008A0813">
        <w:rPr>
          <w:rFonts w:ascii="Times New Roman" w:cs="Arial" w:hint="eastAsia"/>
          <w:color w:val="000000"/>
          <w:szCs w:val="28"/>
        </w:rPr>
        <w:t>，讓本次專題的管理系統更加豐富化。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3BEE101D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lastRenderedPageBreak/>
        <w:t>1-2</w:t>
      </w:r>
      <w:r w:rsidRPr="00E117BA">
        <w:rPr>
          <w:rFonts w:ascii="Times New Roman" w:cs="Arial" w:hint="eastAsia"/>
          <w:b/>
          <w:sz w:val="40"/>
        </w:rPr>
        <w:t xml:space="preserve"> </w:t>
      </w:r>
      <w:r w:rsidRPr="00E117BA">
        <w:rPr>
          <w:rFonts w:ascii="Times New Roman" w:cs="Arial" w:hint="eastAsia"/>
          <w:b/>
          <w:sz w:val="40"/>
        </w:rPr>
        <w:t>問題與機會</w:t>
      </w:r>
    </w:p>
    <w:p w14:paraId="57E3F725" w14:textId="77777777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</w:p>
    <w:p w14:paraId="2BADAC26" w14:textId="11968E76" w:rsidR="00DB7B25" w:rsidRPr="00E117BA" w:rsidRDefault="00DB7B25" w:rsidP="00E117BA">
      <w:pPr>
        <w:pStyle w:val="a9"/>
        <w:ind w:left="0"/>
        <w:rPr>
          <w:rFonts w:ascii="Times New Roman" w:cs="Arial"/>
          <w:b/>
          <w:sz w:val="40"/>
        </w:rPr>
      </w:pPr>
      <w:r w:rsidRPr="00E117BA">
        <w:rPr>
          <w:rFonts w:ascii="Times New Roman" w:cs="Arial"/>
          <w:b/>
          <w:sz w:val="40"/>
        </w:rPr>
        <w:t>1-3</w:t>
      </w:r>
      <w:r w:rsidRPr="00E117BA">
        <w:rPr>
          <w:rFonts w:ascii="Times New Roman" w:cs="Arial" w:hint="eastAsia"/>
          <w:b/>
          <w:sz w:val="40"/>
        </w:rPr>
        <w:t xml:space="preserve"> </w:t>
      </w:r>
      <w:r w:rsidRPr="00E117BA">
        <w:rPr>
          <w:rFonts w:ascii="Times New Roman" w:cs="Arial" w:hint="eastAsia"/>
          <w:b/>
          <w:sz w:val="40"/>
        </w:rPr>
        <w:t>相關系統探討</w:t>
      </w:r>
    </w:p>
    <w:p w14:paraId="4F01410E" w14:textId="77777777" w:rsidR="002E7C10" w:rsidRPr="00DB7B25" w:rsidRDefault="002E7C10" w:rsidP="002E7C10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DB7B25">
        <w:rPr>
          <w:rFonts w:ascii="Times New Roman" w:cs="Arial"/>
          <w:color w:val="000000"/>
          <w:szCs w:val="28"/>
        </w:rPr>
        <w:t>自古，人類無法脫離群體生活，而現今，透過網際網路應用，延續著原本使人類從信件往來和電話寒暄，演變成串聯你我的社交聯繫。下列是根據調查指出網路和流動應用程式的成長趨勢。</w:t>
      </w:r>
    </w:p>
    <w:p w14:paraId="7E298282" w14:textId="77777777" w:rsidR="002E7C10" w:rsidRPr="00DB7B25" w:rsidRDefault="002E7C10" w:rsidP="002E7C10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DB7B25">
        <w:rPr>
          <w:rFonts w:ascii="Times New Roman" w:cs="Arial"/>
          <w:color w:val="000000"/>
          <w:szCs w:val="28"/>
        </w:rPr>
        <w:t>根據財團法人台灣網路資訊中心</w:t>
      </w:r>
      <w:r w:rsidRPr="00DB7B25">
        <w:rPr>
          <w:rFonts w:ascii="Times New Roman" w:cs="Arial"/>
          <w:color w:val="000000"/>
          <w:szCs w:val="28"/>
        </w:rPr>
        <w:t>2019</w:t>
      </w:r>
      <w:r w:rsidRPr="00DB7B25">
        <w:rPr>
          <w:rFonts w:ascii="Times New Roman" w:cs="Arial"/>
          <w:color w:val="000000"/>
          <w:szCs w:val="28"/>
        </w:rPr>
        <w:t>調查指出，推估全國上網人數經推估已高達</w:t>
      </w:r>
      <w:r w:rsidRPr="00DB7B25">
        <w:rPr>
          <w:rFonts w:ascii="Times New Roman" w:cs="Arial"/>
          <w:color w:val="000000"/>
          <w:szCs w:val="28"/>
        </w:rPr>
        <w:t xml:space="preserve"> 2,020 </w:t>
      </w:r>
      <w:r w:rsidRPr="00DB7B25">
        <w:rPr>
          <w:rFonts w:ascii="Times New Roman" w:cs="Arial"/>
          <w:color w:val="000000"/>
          <w:szCs w:val="28"/>
        </w:rPr>
        <w:t>萬，整體上網率達</w:t>
      </w:r>
      <w:r w:rsidRPr="00DB7B25">
        <w:rPr>
          <w:rFonts w:ascii="Times New Roman" w:cs="Arial"/>
          <w:color w:val="000000"/>
          <w:szCs w:val="28"/>
        </w:rPr>
        <w:t xml:space="preserve"> 85.6%</w:t>
      </w:r>
      <w:r w:rsidRPr="00DB7B25">
        <w:rPr>
          <w:rFonts w:ascii="Times New Roman" w:cs="Arial"/>
          <w:color w:val="000000"/>
          <w:szCs w:val="28"/>
        </w:rPr>
        <w:t>。根據應用程式市場研究機構調查指出，全球智慧型手機用戶在</w:t>
      </w:r>
      <w:r w:rsidRPr="00DB7B25">
        <w:rPr>
          <w:rFonts w:ascii="Times New Roman" w:cs="Arial"/>
          <w:color w:val="000000"/>
          <w:szCs w:val="28"/>
        </w:rPr>
        <w:t xml:space="preserve"> 2018 </w:t>
      </w:r>
      <w:r w:rsidRPr="00DB7B25">
        <w:rPr>
          <w:rFonts w:ascii="Times New Roman" w:cs="Arial"/>
          <w:color w:val="000000"/>
          <w:szCs w:val="28"/>
        </w:rPr>
        <w:t>年在</w:t>
      </w:r>
      <w:r w:rsidRPr="00DB7B25">
        <w:rPr>
          <w:rFonts w:ascii="Times New Roman" w:cs="Arial"/>
          <w:color w:val="000000"/>
          <w:szCs w:val="28"/>
        </w:rPr>
        <w:t xml:space="preserve"> App </w:t>
      </w:r>
      <w:r w:rsidRPr="00DB7B25">
        <w:rPr>
          <w:rFonts w:ascii="Times New Roman" w:cs="Arial"/>
          <w:color w:val="000000"/>
          <w:szCs w:val="28"/>
        </w:rPr>
        <w:t>應用軟體的活躍度將近</w:t>
      </w:r>
      <w:r w:rsidRPr="00DB7B25">
        <w:rPr>
          <w:rFonts w:ascii="Times New Roman" w:cs="Arial"/>
          <w:color w:val="000000"/>
          <w:szCs w:val="28"/>
        </w:rPr>
        <w:t xml:space="preserve"> 3 </w:t>
      </w:r>
      <w:r w:rsidRPr="00DB7B25">
        <w:rPr>
          <w:rFonts w:ascii="Times New Roman" w:cs="Arial"/>
          <w:color w:val="000000"/>
          <w:szCs w:val="28"/>
        </w:rPr>
        <w:t>個小時、下載量成長達</w:t>
      </w:r>
      <w:r w:rsidRPr="00DB7B25">
        <w:rPr>
          <w:rFonts w:ascii="Times New Roman" w:cs="Arial"/>
          <w:color w:val="000000"/>
          <w:szCs w:val="28"/>
        </w:rPr>
        <w:t>35</w:t>
      </w:r>
      <w:r w:rsidRPr="00DB7B25">
        <w:rPr>
          <w:rFonts w:ascii="Times New Roman" w:cs="Arial"/>
          <w:color w:val="000000"/>
          <w:szCs w:val="28"/>
        </w:rPr>
        <w:t>％、貢獻金額達台幣</w:t>
      </w:r>
      <w:r w:rsidRPr="00DB7B25">
        <w:rPr>
          <w:rFonts w:ascii="Times New Roman" w:cs="Arial"/>
          <w:color w:val="000000"/>
          <w:szCs w:val="28"/>
        </w:rPr>
        <w:t xml:space="preserve"> 3.14 </w:t>
      </w:r>
      <w:r w:rsidRPr="00DB7B25">
        <w:rPr>
          <w:rFonts w:ascii="Times New Roman" w:cs="Arial"/>
          <w:color w:val="000000"/>
          <w:szCs w:val="28"/>
        </w:rPr>
        <w:t>兆元，呈大幅成長。</w:t>
      </w:r>
    </w:p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AB3A06D" w:rsidR="006B2A52" w:rsidRPr="00E117BA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E117BA">
        <w:rPr>
          <w:rFonts w:ascii="Times New Roman"/>
          <w:b/>
          <w:bCs/>
        </w:rPr>
        <w:br w:type="page"/>
      </w:r>
      <w:r w:rsidRPr="00E117BA">
        <w:rPr>
          <w:rFonts w:ascii="Times New Roman" w:hint="eastAsia"/>
          <w:b/>
          <w:bCs/>
          <w:sz w:val="48"/>
        </w:rPr>
        <w:lastRenderedPageBreak/>
        <w:t>第二章</w:t>
      </w:r>
      <w:r w:rsidRPr="00E117BA">
        <w:rPr>
          <w:rFonts w:ascii="Times New Roman" w:hint="eastAsia"/>
          <w:b/>
          <w:bCs/>
          <w:sz w:val="48"/>
        </w:rPr>
        <w:t xml:space="preserve"> </w:t>
      </w:r>
      <w:r w:rsidRPr="00E117BA">
        <w:rPr>
          <w:rFonts w:ascii="Times New Roman" w:hint="eastAsia"/>
          <w:b/>
          <w:bCs/>
          <w:sz w:val="48"/>
        </w:rPr>
        <w:t>系統目標與預期成果</w:t>
      </w:r>
    </w:p>
    <w:p w14:paraId="7C7C6A17" w14:textId="77777777" w:rsidR="00987692" w:rsidRPr="00E117BA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E117BA">
        <w:rPr>
          <w:rFonts w:ascii="Times New Roman" w:hint="eastAsia"/>
          <w:b/>
          <w:bCs/>
          <w:sz w:val="48"/>
        </w:rPr>
        <w:lastRenderedPageBreak/>
        <w:t>第二章</w:t>
      </w:r>
      <w:r w:rsidR="00987692" w:rsidRPr="00E117BA">
        <w:rPr>
          <w:rFonts w:ascii="Times New Roman" w:hint="eastAsia"/>
          <w:b/>
          <w:bCs/>
          <w:sz w:val="48"/>
        </w:rPr>
        <w:t xml:space="preserve"> </w:t>
      </w:r>
      <w:r w:rsidR="00987692" w:rsidRPr="00E117BA">
        <w:rPr>
          <w:rFonts w:ascii="Times New Roman" w:hint="eastAsia"/>
          <w:b/>
          <w:bCs/>
          <w:sz w:val="48"/>
        </w:rPr>
        <w:t>系統目標與預期成果</w:t>
      </w:r>
    </w:p>
    <w:p w14:paraId="4BFEEB1E" w14:textId="77777777" w:rsidR="00987692" w:rsidRPr="00E117BA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6"/>
        </w:rPr>
      </w:pPr>
      <w:r w:rsidRPr="00E117BA">
        <w:rPr>
          <w:rFonts w:ascii="Times New Roman" w:cs="Arial"/>
          <w:b/>
          <w:sz w:val="36"/>
        </w:rPr>
        <w:t>3-3</w:t>
      </w:r>
      <w:r w:rsidR="00A75E23" w:rsidRPr="00E117BA">
        <w:rPr>
          <w:rFonts w:ascii="Times New Roman" w:cs="Arial"/>
          <w:b/>
          <w:sz w:val="36"/>
        </w:rPr>
        <w:t xml:space="preserve"> </w:t>
      </w:r>
      <w:r w:rsidR="00A75E23" w:rsidRPr="00E117BA">
        <w:rPr>
          <w:rFonts w:ascii="Times New Roman" w:cs="Arial" w:hint="eastAsia"/>
          <w:b/>
          <w:sz w:val="36"/>
        </w:rPr>
        <w:t>使用標準與工具</w:t>
      </w:r>
    </w:p>
    <w:p w14:paraId="7AB12DE7" w14:textId="77777777" w:rsidR="00AA3CC3" w:rsidRPr="00E117BA" w:rsidRDefault="00AA3CC3" w:rsidP="00987692">
      <w:pPr>
        <w:pStyle w:val="a9"/>
        <w:spacing w:line="240" w:lineRule="atLeast"/>
        <w:ind w:left="0"/>
        <w:rPr>
          <w:rFonts w:ascii="Times New Roman" w:cs="Arial"/>
          <w:b/>
          <w:sz w:val="40"/>
        </w:rPr>
      </w:pPr>
    </w:p>
    <w:p w14:paraId="0D8EB3FF" w14:textId="77777777" w:rsidR="00A75E23" w:rsidRPr="00E117BA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24"/>
        </w:rPr>
      </w:pPr>
      <w:r w:rsidRPr="00E117BA">
        <w:rPr>
          <w:rFonts w:ascii="Times New Roman" w:hint="eastAsia"/>
          <w:b/>
          <w:bCs/>
          <w:sz w:val="24"/>
        </w:rPr>
        <w:t>表</w:t>
      </w:r>
      <w:r w:rsidRPr="00E117BA">
        <w:rPr>
          <w:rFonts w:ascii="Times New Roman"/>
          <w:b/>
          <w:bCs/>
          <w:sz w:val="24"/>
        </w:rPr>
        <w:t xml:space="preserve">3-3-1 </w:t>
      </w:r>
      <w:r w:rsidRPr="00E117BA">
        <w:rPr>
          <w:rFonts w:ascii="Times New Roman" w:hint="eastAsia"/>
          <w:b/>
          <w:bCs/>
          <w:sz w:val="24"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36DF025D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66525B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76C4297E" w:rsidR="00D608BB" w:rsidRPr="00E117BA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</w:t>
            </w:r>
            <w:r w:rsidRPr="00E117BA">
              <w:rPr>
                <w:rFonts w:ascii="Times New Roman" w:hAnsi="Times New Roman"/>
                <w:color w:val="000000"/>
                <w:kern w:val="0"/>
                <w:sz w:val="32"/>
                <w:szCs w:val="37"/>
              </w:rPr>
              <w:t>pp</w:t>
            </w: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66525B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6D1F6ACC" w:rsidR="00AA3CC3" w:rsidRPr="00E117BA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第四章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專案時程與組織分工</w:t>
      </w:r>
    </w:p>
    <w:p w14:paraId="16399FFB" w14:textId="01888F25" w:rsidR="007D4E08" w:rsidRPr="00E117BA" w:rsidRDefault="008D515E" w:rsidP="008D515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4-1</w:t>
      </w:r>
      <w:r w:rsidRPr="00E117BA">
        <w:rPr>
          <w:rFonts w:eastAsia="標楷體" w:hint="eastAsia"/>
          <w:b/>
          <w:bCs/>
          <w:sz w:val="28"/>
        </w:rPr>
        <w:t>專案時程</w:t>
      </w:r>
    </w:p>
    <w:p w14:paraId="2FBB3917" w14:textId="3D50EA16" w:rsidR="0023380E" w:rsidRPr="00E117BA" w:rsidRDefault="00156DA7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64311ED7" wp14:editId="635958CC">
                <wp:simplePos x="0" y="0"/>
                <wp:positionH relativeFrom="column">
                  <wp:posOffset>74669</wp:posOffset>
                </wp:positionH>
                <wp:positionV relativeFrom="paragraph">
                  <wp:posOffset>151581</wp:posOffset>
                </wp:positionV>
                <wp:extent cx="2548712" cy="278765"/>
                <wp:effectExtent l="0" t="0" r="0" b="63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8712" cy="278765"/>
                          <a:chOff x="0" y="0"/>
                          <a:chExt cx="2548712" cy="27876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2011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870424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972" y="0"/>
                            <a:ext cx="9677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6CA39" w14:textId="77777777" w:rsidR="0023380E" w:rsidRDefault="0023380E" w:rsidP="0023380E">
                              <w:r>
                                <w:rPr>
                                  <w:rFonts w:hint="eastAsia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311ED7" id="群組 15" o:spid="_x0000_s1027" style="position:absolute;left:0;text-align:left;margin-left:5.9pt;margin-top:11.95pt;width:200.7pt;height:21.95pt;z-index:-251653632" coordsize="25487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">
                <v:rect id="矩形 6" o:spid="_x0000_s1028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29" type="#_x0000_t202" style="position:absolute;left:2820;width:9677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4E870424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0" type="#_x0000_t202" style="position:absolute;left:15809;width:9678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CB6CA39" w14:textId="77777777" w:rsidR="0023380E" w:rsidRDefault="0023380E" w:rsidP="0023380E">
                        <w:r>
                          <w:rPr>
                            <w:rFonts w:hint="eastAsia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1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E117BA">
        <w:rPr>
          <w:rFonts w:eastAsia="標楷體" w:hint="eastAsia"/>
          <w:bCs/>
        </w:rPr>
        <w:t>表</w:t>
      </w:r>
      <w:r w:rsidR="008D515E" w:rsidRPr="00E117BA">
        <w:rPr>
          <w:rFonts w:eastAsia="標楷體"/>
          <w:bCs/>
        </w:rPr>
        <w:t>4-1-1</w:t>
      </w:r>
      <w:r w:rsidR="008D515E" w:rsidRPr="00E117BA">
        <w:rPr>
          <w:rFonts w:eastAsia="標楷體" w:hint="eastAsia"/>
          <w:bCs/>
        </w:rPr>
        <w:t>專案時程表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3"/>
        <w:gridCol w:w="374"/>
      </w:tblGrid>
      <w:tr w:rsidR="003734A3" w:rsidRPr="00E117BA" w14:paraId="0545494F" w14:textId="77777777" w:rsidTr="003734A3">
        <w:tc>
          <w:tcPr>
            <w:tcW w:w="1420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3A7AAB78" w:rsidR="00F07B34" w:rsidRPr="00E117BA" w:rsidRDefault="008D515E" w:rsidP="008D515E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 xml:space="preserve"> </w:t>
            </w:r>
          </w:p>
          <w:p w14:paraId="0F7E1292" w14:textId="117E6F25" w:rsidR="008D515E" w:rsidRPr="00E117BA" w:rsidRDefault="008D515E" w:rsidP="008D515E">
            <w:pPr>
              <w:widowControl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事項</w:t>
            </w:r>
          </w:p>
        </w:tc>
        <w:tc>
          <w:tcPr>
            <w:tcW w:w="8208" w:type="dxa"/>
            <w:gridSpan w:val="22"/>
            <w:vAlign w:val="center"/>
          </w:tcPr>
          <w:p w14:paraId="1C5F0B68" w14:textId="2192EC3A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2020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年</w:t>
            </w:r>
          </w:p>
        </w:tc>
      </w:tr>
      <w:tr w:rsidR="008D515E" w:rsidRPr="00E117BA" w14:paraId="314D0C3D" w14:textId="77777777" w:rsidTr="003734A3">
        <w:trPr>
          <w:trHeight w:val="485"/>
        </w:trPr>
        <w:tc>
          <w:tcPr>
            <w:tcW w:w="1420" w:type="dxa"/>
            <w:vMerge/>
            <w:vAlign w:val="center"/>
          </w:tcPr>
          <w:p w14:paraId="7B8E1D22" w14:textId="7777777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vAlign w:val="center"/>
          </w:tcPr>
          <w:p w14:paraId="36DF7B96" w14:textId="3A88B22C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4251345" w14:textId="03B1B47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2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2BDDF0F9" w14:textId="38532D97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3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327EC81C" w14:textId="6D60DFD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4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6B823391" w14:textId="7D563482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5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31AB64B2" w14:textId="1E171520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6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77390166" w14:textId="61FFB36C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7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17504820" w14:textId="0BD663D1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8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405A18D4" w14:textId="72BB87A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9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6" w:type="dxa"/>
            <w:gridSpan w:val="2"/>
            <w:vAlign w:val="center"/>
          </w:tcPr>
          <w:p w14:paraId="5370CDE3" w14:textId="1F502428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10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  <w:tc>
          <w:tcPr>
            <w:tcW w:w="747" w:type="dxa"/>
            <w:gridSpan w:val="2"/>
            <w:vAlign w:val="center"/>
          </w:tcPr>
          <w:p w14:paraId="2CA42C87" w14:textId="6087CA34" w:rsidR="00F07B34" w:rsidRPr="00E117BA" w:rsidRDefault="00F07B34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11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月</w:t>
            </w:r>
          </w:p>
        </w:tc>
      </w:tr>
      <w:tr w:rsidR="00C107D7" w:rsidRPr="00E117BA" w14:paraId="4FFC5BA7" w14:textId="77777777" w:rsidTr="00C107D7">
        <w:tc>
          <w:tcPr>
            <w:tcW w:w="1420" w:type="dxa"/>
            <w:vMerge w:val="restart"/>
            <w:vAlign w:val="center"/>
          </w:tcPr>
          <w:p w14:paraId="73DB47CA" w14:textId="1E4AA60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題目構思</w:t>
            </w:r>
          </w:p>
        </w:tc>
        <w:tc>
          <w:tcPr>
            <w:tcW w:w="746" w:type="dxa"/>
            <w:gridSpan w:val="2"/>
            <w:shd w:val="clear" w:color="auto" w:fill="D9D9D9" w:themeFill="background1" w:themeFillShade="D9"/>
            <w:vAlign w:val="center"/>
          </w:tcPr>
          <w:p w14:paraId="26B8B43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92BB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B168D" w14:textId="0B1EC7F1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BED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0249AF" w14:textId="40EDF19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3D1EA6" w14:textId="7C72465D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9B385" w14:textId="4D61350D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8BC3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38C3E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BC114F2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4D441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39AE0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4FDB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15DC1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A89E2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C5508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B667F5" w14:textId="2E49C989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7B1BA" w14:textId="5B7752F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FA26EE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B443B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59ED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26E70847" w14:textId="77777777" w:rsidTr="00C107D7">
        <w:tc>
          <w:tcPr>
            <w:tcW w:w="1420" w:type="dxa"/>
            <w:vMerge/>
            <w:vAlign w:val="center"/>
          </w:tcPr>
          <w:p w14:paraId="1F54E791" w14:textId="2C7798E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746" w:type="dxa"/>
            <w:gridSpan w:val="2"/>
            <w:shd w:val="clear" w:color="auto" w:fill="A6A6A6" w:themeFill="background1" w:themeFillShade="A6"/>
            <w:vAlign w:val="center"/>
          </w:tcPr>
          <w:p w14:paraId="7DC4E79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422C8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B540BC9" w14:textId="2A3DCF30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3BEE6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D0926" w14:textId="4B574D4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EDD202" w14:textId="3DD187A1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2DBB89" w14:textId="34CD8180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8043A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AFF8B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0E5745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AD5B7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99C11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923ED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80A42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25556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D3439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5DBB56" w14:textId="2FAE467F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4A8BA9" w14:textId="6FBEEB82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DCCF87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122E8E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990E67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716406DA" w14:textId="77777777" w:rsidTr="002E4468">
        <w:tc>
          <w:tcPr>
            <w:tcW w:w="1420" w:type="dxa"/>
            <w:vMerge w:val="restart"/>
            <w:vAlign w:val="center"/>
          </w:tcPr>
          <w:p w14:paraId="08354E7C" w14:textId="0332526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技術學習</w:t>
            </w:r>
          </w:p>
        </w:tc>
        <w:tc>
          <w:tcPr>
            <w:tcW w:w="1492" w:type="dxa"/>
            <w:gridSpan w:val="4"/>
            <w:shd w:val="clear" w:color="auto" w:fill="D9D9D9" w:themeFill="background1" w:themeFillShade="D9"/>
            <w:vAlign w:val="center"/>
          </w:tcPr>
          <w:p w14:paraId="7ADEC7D7" w14:textId="25B2BA1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B54ED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EFD83F" w14:textId="693621A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E12163" w14:textId="6864D29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AA22DB" w14:textId="209E6DA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07F91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EC8E9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227225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5C87E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D6E16A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9269C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F037E8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D7F8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DAA34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B49A9E" w14:textId="02D5B0D6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30F82B" w14:textId="48E8954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AD329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7B575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D34E0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C107D7" w:rsidRPr="00E117BA" w14:paraId="4E3345FA" w14:textId="77777777" w:rsidTr="00460F45">
        <w:tc>
          <w:tcPr>
            <w:tcW w:w="1420" w:type="dxa"/>
            <w:vMerge/>
            <w:vAlign w:val="center"/>
          </w:tcPr>
          <w:p w14:paraId="2567C38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1492" w:type="dxa"/>
            <w:gridSpan w:val="4"/>
            <w:shd w:val="clear" w:color="auto" w:fill="A6A6A6" w:themeFill="background1" w:themeFillShade="A6"/>
            <w:vAlign w:val="center"/>
          </w:tcPr>
          <w:p w14:paraId="1ACB0989" w14:textId="52FEAAEE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72E220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E55C2C" w14:textId="329E8C23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197EAC" w14:textId="5247F095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AAA3C2" w14:textId="6FCAD9FC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59194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B7D6D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77A71F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533903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BEFF61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81D89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1B675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18E5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B76EB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8C25E" w14:textId="6AA76A0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6F0975" w14:textId="349C6B9A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CAA386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F0133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91ED08C" w14:textId="77777777" w:rsidR="00C107D7" w:rsidRPr="00E117BA" w:rsidRDefault="00C107D7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83519C0" w14:textId="77777777" w:rsidTr="001543BE">
        <w:tc>
          <w:tcPr>
            <w:tcW w:w="1420" w:type="dxa"/>
            <w:vMerge w:val="restart"/>
            <w:vAlign w:val="center"/>
          </w:tcPr>
          <w:p w14:paraId="20106DBA" w14:textId="2CDE134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系統功能分析</w:t>
            </w:r>
          </w:p>
        </w:tc>
        <w:tc>
          <w:tcPr>
            <w:tcW w:w="1865" w:type="dxa"/>
            <w:gridSpan w:val="5"/>
            <w:shd w:val="clear" w:color="auto" w:fill="D9D9D9" w:themeFill="background1" w:themeFillShade="D9"/>
            <w:vAlign w:val="center"/>
          </w:tcPr>
          <w:p w14:paraId="51EBA54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B97F38" w14:textId="5D599D1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3E298C" w14:textId="760DC7D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2A97F7" w14:textId="711D7C8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149C8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7B1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66C8E6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9FBAB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C9F7C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32B73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B04A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DF694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641A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F93CF7" w14:textId="6E2DF02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D7332B" w14:textId="69A57EA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D2D90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DDBF2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4FB4FE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E1CE792" w14:textId="77777777" w:rsidTr="001543BE">
        <w:tc>
          <w:tcPr>
            <w:tcW w:w="1420" w:type="dxa"/>
            <w:vMerge/>
            <w:vAlign w:val="center"/>
          </w:tcPr>
          <w:p w14:paraId="4829A38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2238" w:type="dxa"/>
            <w:gridSpan w:val="6"/>
            <w:shd w:val="clear" w:color="auto" w:fill="A6A6A6" w:themeFill="background1" w:themeFillShade="A6"/>
            <w:vAlign w:val="center"/>
          </w:tcPr>
          <w:p w14:paraId="6C537D2E" w14:textId="582FE07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5C8EFC" w14:textId="2C524CA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D9835D" w14:textId="52CC9AD4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4C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29BA4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DD3E5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AD81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633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E36D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A5AE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1E1B5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5A0A3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9D765" w14:textId="625D9CE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0CE1FB" w14:textId="50A4973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46253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0D757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F5FED3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13C1A03F" w14:textId="77777777" w:rsidTr="001543BE">
        <w:tc>
          <w:tcPr>
            <w:tcW w:w="1420" w:type="dxa"/>
            <w:vMerge w:val="restart"/>
            <w:vAlign w:val="center"/>
          </w:tcPr>
          <w:p w14:paraId="55EC9EAF" w14:textId="31656E0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設計</w:t>
            </w:r>
          </w:p>
        </w:tc>
        <w:tc>
          <w:tcPr>
            <w:tcW w:w="2238" w:type="dxa"/>
            <w:gridSpan w:val="6"/>
            <w:shd w:val="clear" w:color="auto" w:fill="D9D9D9" w:themeFill="background1" w:themeFillShade="D9"/>
            <w:vAlign w:val="center"/>
          </w:tcPr>
          <w:p w14:paraId="55C50209" w14:textId="62A0597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F8A08F" w14:textId="59F637B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913208" w14:textId="0FE6167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392D9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75ED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B1E152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1F4C9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CA369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9E053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3BFE0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8E337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0631E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2BD9C7" w14:textId="65478D5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58D735" w14:textId="0CD9234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4505F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01A16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D9AB93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5BEC6E5" w14:textId="77777777" w:rsidTr="00AF1BA0">
        <w:tc>
          <w:tcPr>
            <w:tcW w:w="1420" w:type="dxa"/>
            <w:vMerge/>
            <w:vAlign w:val="center"/>
          </w:tcPr>
          <w:p w14:paraId="062D5C1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2611" w:type="dxa"/>
            <w:gridSpan w:val="7"/>
            <w:shd w:val="clear" w:color="auto" w:fill="A6A6A6" w:themeFill="background1" w:themeFillShade="A6"/>
            <w:vAlign w:val="center"/>
          </w:tcPr>
          <w:p w14:paraId="0359A645" w14:textId="01EBEBD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6C023B" w14:textId="453452C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E89B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1539A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E52445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13A02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4ECD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2FA03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2163B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FA931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5959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22117" w14:textId="59B42E1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E96A4A" w14:textId="0A4E5F7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9F74D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51714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372CA1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D91BA8F" w14:textId="77777777" w:rsidTr="003734A3">
        <w:tc>
          <w:tcPr>
            <w:tcW w:w="1420" w:type="dxa"/>
            <w:vMerge w:val="restart"/>
            <w:vAlign w:val="center"/>
          </w:tcPr>
          <w:p w14:paraId="22E0F511" w14:textId="7C7F8C2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設計</w:t>
            </w:r>
          </w:p>
        </w:tc>
        <w:tc>
          <w:tcPr>
            <w:tcW w:w="373" w:type="dxa"/>
            <w:vAlign w:val="center"/>
          </w:tcPr>
          <w:p w14:paraId="2B2657A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1DB6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59ED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405178" w14:textId="745B019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E4DB9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0980B4" w14:textId="27D7911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4F59C6" w14:textId="27565BB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FD90A2" w14:textId="214C5B1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2976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8251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1D48E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64AF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BC77F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53637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1CE9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2442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B401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7EE269" w14:textId="2EBC73D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6E1138" w14:textId="7BAC5D2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9764E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D0646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4CFA8F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43F8103" w14:textId="77777777" w:rsidTr="003734A3">
        <w:tc>
          <w:tcPr>
            <w:tcW w:w="1420" w:type="dxa"/>
            <w:vMerge/>
            <w:vAlign w:val="center"/>
          </w:tcPr>
          <w:p w14:paraId="6AAEEDF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3EB294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D2684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476A0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CAFC06" w14:textId="2EF75A1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2C57E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B9592F4" w14:textId="4DC831D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8B3536" w14:textId="029B519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F9AF30F" w14:textId="4433C14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6B931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7F6B0F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DEF1AC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8E3A04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8CF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88CBA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F9927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4E66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7DEF5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074C6D" w14:textId="2AA8818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B7CAF8" w14:textId="04C09B0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F265D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3A739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729EB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5A84C8A" w14:textId="77777777" w:rsidTr="003734A3">
        <w:tc>
          <w:tcPr>
            <w:tcW w:w="1420" w:type="dxa"/>
            <w:vMerge w:val="restart"/>
            <w:vAlign w:val="center"/>
          </w:tcPr>
          <w:p w14:paraId="33452236" w14:textId="63D6F60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資料庫設計</w:t>
            </w:r>
          </w:p>
        </w:tc>
        <w:tc>
          <w:tcPr>
            <w:tcW w:w="373" w:type="dxa"/>
            <w:vAlign w:val="center"/>
          </w:tcPr>
          <w:p w14:paraId="7E3E4E7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6F66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8C4A4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8BCBF4" w14:textId="68BCB58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90E3E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4E264B" w14:textId="0435E4A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1EE482" w14:textId="54335B9B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549401" w14:textId="47851FB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BEB88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B964B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85A76C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8AD0F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802B9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1503B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3D593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94F1A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8F410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A9D2D3" w14:textId="0353812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0800AC" w14:textId="6F0BF45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0E67E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B4E33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E7D3D5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C7C17F4" w14:textId="77777777" w:rsidTr="003734A3">
        <w:tc>
          <w:tcPr>
            <w:tcW w:w="1420" w:type="dxa"/>
            <w:vMerge/>
            <w:vAlign w:val="center"/>
          </w:tcPr>
          <w:p w14:paraId="348D1AA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445692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1D8FA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BB0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B54DC4" w14:textId="630AE1B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5BDB15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08931E" w14:textId="2B8418F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1B4D32" w14:textId="3E1FF50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E055F0" w14:textId="1131231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4D9E5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BF8A3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526B6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25C88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98BF5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47010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FF127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73CCB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5C32A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B40D43" w14:textId="53BEDE1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81B438" w14:textId="6609B00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EB881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D163C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ECA4D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6C383017" w14:textId="77777777" w:rsidTr="003734A3">
        <w:tc>
          <w:tcPr>
            <w:tcW w:w="1420" w:type="dxa"/>
            <w:vMerge w:val="restart"/>
            <w:vAlign w:val="center"/>
          </w:tcPr>
          <w:p w14:paraId="1FAFDBA9" w14:textId="441D414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資料庫建置</w:t>
            </w:r>
          </w:p>
        </w:tc>
        <w:tc>
          <w:tcPr>
            <w:tcW w:w="373" w:type="dxa"/>
            <w:vAlign w:val="center"/>
          </w:tcPr>
          <w:p w14:paraId="388AAB1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F57A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1D89C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25A5B2" w14:textId="12F04F4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02D78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66A05F" w14:textId="59491DA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6240B6" w14:textId="4300C3D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D1D916" w14:textId="236D40F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81EB0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220A5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2F3782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66EF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BEC46C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6552C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26ABE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9CF16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C0BE8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5662D" w14:textId="581070B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E55F92" w14:textId="426D86B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90408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074DE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743B9B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6B2DF2D" w14:textId="77777777" w:rsidTr="003734A3">
        <w:tc>
          <w:tcPr>
            <w:tcW w:w="1420" w:type="dxa"/>
            <w:vMerge/>
            <w:vAlign w:val="center"/>
          </w:tcPr>
          <w:p w14:paraId="4299CC4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213FA02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3F07C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C32B9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D40329" w14:textId="103B08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979AE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B5B13A" w14:textId="3913EDD3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A08D39" w14:textId="6F2320FE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0F0E85E" w14:textId="21595F0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0F27F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7C924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303C6E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F2F02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F3C64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0AA84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E56EE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DC4A9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7454B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9940BF" w14:textId="4258F9C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2759CE" w14:textId="5BBDD4C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ACF57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52014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308766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CFDCB02" w14:textId="77777777" w:rsidTr="003734A3">
        <w:tc>
          <w:tcPr>
            <w:tcW w:w="1420" w:type="dxa"/>
            <w:vMerge w:val="restart"/>
            <w:vAlign w:val="center"/>
          </w:tcPr>
          <w:p w14:paraId="17BAB978" w14:textId="77777777" w:rsidR="001543BE" w:rsidRPr="00E117BA" w:rsidRDefault="001543BE" w:rsidP="001543B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前端程式碼</w:t>
            </w:r>
          </w:p>
          <w:p w14:paraId="57289D0F" w14:textId="7169DE4C" w:rsidR="001543BE" w:rsidRPr="00E117BA" w:rsidRDefault="001543BE" w:rsidP="001543B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C1E2EE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2BA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99A63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F7E467" w14:textId="316B0B34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E9ED0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8F3170" w14:textId="6F1F902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3EC107" w14:textId="225CC8C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CF92CD4" w14:textId="3656CE8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E39989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0591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C87691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D7F3C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B09B6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474E8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9D930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1D32A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25A3B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F8428C" w14:textId="0BE2B42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2E0239" w14:textId="3E55A06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18036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748215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25342861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510B44BE" w14:textId="77777777" w:rsidTr="003734A3">
        <w:tc>
          <w:tcPr>
            <w:tcW w:w="1420" w:type="dxa"/>
            <w:vMerge/>
            <w:vAlign w:val="center"/>
          </w:tcPr>
          <w:p w14:paraId="0F61E74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9F2DA6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74F99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EFD02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3495FC2" w14:textId="0B89EA5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88A8E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7F3231" w14:textId="3136FCB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92FDD5" w14:textId="7C6889E6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05C35" w14:textId="7180002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CE341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B16A9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A51FB3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2046B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451E4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A8C25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A35922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349B4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904833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5B176C5" w14:textId="2607819F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3542EB" w14:textId="501DE39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54E23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778F0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7B6F614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44D50D6F" w14:textId="77777777" w:rsidTr="003734A3">
        <w:tc>
          <w:tcPr>
            <w:tcW w:w="1420" w:type="dxa"/>
            <w:vMerge w:val="restart"/>
            <w:vAlign w:val="center"/>
          </w:tcPr>
          <w:p w14:paraId="72A78213" w14:textId="42C2E270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後端程式碼</w:t>
            </w:r>
          </w:p>
          <w:p w14:paraId="385900F2" w14:textId="1F35F9A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4986082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62B3D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5646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929FB" w14:textId="3F11BCD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2CF813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91E85B" w14:textId="06C586C2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4943AA" w14:textId="17B562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F46C08" w14:textId="6020C59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E145E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435DF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878F5F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1F7A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05939D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FCA363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14CD0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0A6AF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641E9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7F5973" w14:textId="0D29746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B7903A" w14:textId="242625A8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24E7F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E317D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4156BCB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1543BE" w:rsidRPr="00E117BA" w14:paraId="20B3E7ED" w14:textId="77777777" w:rsidTr="003734A3">
        <w:tc>
          <w:tcPr>
            <w:tcW w:w="1420" w:type="dxa"/>
            <w:vMerge/>
            <w:vAlign w:val="center"/>
          </w:tcPr>
          <w:p w14:paraId="3C712820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5C1D346E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15684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5091F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566A685" w14:textId="666ACD3D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0CF21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E8F875" w14:textId="4D9CF26C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1621F4" w14:textId="0C8BA295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153DF" w14:textId="69B5BCBA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AB922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1239C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C3F8B2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CCAD579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6C6F88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FF6F87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664D96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FBB282A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DA22E5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1E5E5B" w14:textId="3DF73C89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A00C7B2" w14:textId="3E976C31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F9EA3C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9BA8EF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EACA7F2" w14:textId="77777777" w:rsidR="001543BE" w:rsidRPr="00E117BA" w:rsidRDefault="001543B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CF5F0A2" w14:textId="77777777" w:rsidTr="003734A3">
        <w:tc>
          <w:tcPr>
            <w:tcW w:w="1420" w:type="dxa"/>
            <w:vMerge w:val="restart"/>
            <w:vAlign w:val="center"/>
          </w:tcPr>
          <w:p w14:paraId="3352282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/>
                <w:b/>
                <w:bCs/>
                <w:sz w:val="21"/>
              </w:rPr>
              <w:t>App</w:t>
            </w: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程式碼</w:t>
            </w:r>
          </w:p>
          <w:p w14:paraId="30D52FFD" w14:textId="71DBE571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撰寫</w:t>
            </w:r>
          </w:p>
        </w:tc>
        <w:tc>
          <w:tcPr>
            <w:tcW w:w="373" w:type="dxa"/>
            <w:vAlign w:val="center"/>
          </w:tcPr>
          <w:p w14:paraId="7D9EBBE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B2B7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E1E48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8C4EEE" w14:textId="6FFCDE1D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0E0D3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C64739" w14:textId="20B09342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A3FE9BC" w14:textId="7B908188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9C43B8" w14:textId="78218D8A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EDED4C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59544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A7BB38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A1F3F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E1A1D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E9D91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3A264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9DBC40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DD61F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EA54F1" w14:textId="5B797DD6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FCA7B3" w14:textId="721698A1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DBA3F5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1DBB9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8B32DE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DC19477" w14:textId="77777777" w:rsidTr="003734A3">
        <w:tc>
          <w:tcPr>
            <w:tcW w:w="1420" w:type="dxa"/>
            <w:vMerge/>
            <w:vAlign w:val="center"/>
          </w:tcPr>
          <w:p w14:paraId="0CFC602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900E6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A8AFA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C67560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D66B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13AA8E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6EED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49849D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4A62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75F33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014E4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42552A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6E0045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126D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D08F5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BBD3E6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0FD86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8ED98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11583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727A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D304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E6C070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157BB8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10A87E4" w14:textId="77777777" w:rsidTr="003734A3">
        <w:tc>
          <w:tcPr>
            <w:tcW w:w="1420" w:type="dxa"/>
            <w:vMerge w:val="restart"/>
            <w:vAlign w:val="center"/>
          </w:tcPr>
          <w:p w14:paraId="7EB2604C" w14:textId="35DEB3F2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文件製作</w:t>
            </w:r>
          </w:p>
        </w:tc>
        <w:tc>
          <w:tcPr>
            <w:tcW w:w="373" w:type="dxa"/>
            <w:vAlign w:val="center"/>
          </w:tcPr>
          <w:p w14:paraId="1C254BE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DDDD1E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1C9935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26019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18C6C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8F1CA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04B3AB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19391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FB08F9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80371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68CF4F6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2592D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7ED79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225A9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9FACB7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5C88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EB4CB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E9DC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BDB95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97B8B4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39B12B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F2A9E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E2FF849" w14:textId="77777777" w:rsidTr="003734A3">
        <w:tc>
          <w:tcPr>
            <w:tcW w:w="1420" w:type="dxa"/>
            <w:vMerge/>
            <w:vAlign w:val="center"/>
          </w:tcPr>
          <w:p w14:paraId="7DC52DF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108260C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C7CE1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039543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260AD8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CFA7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508C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3C46A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6E6E1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A8286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64546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00704D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20E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0A5A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41445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E7AB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A65F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1A64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4596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B5991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BE267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CD6CF1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7D47F9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DC884F1" w14:textId="77777777" w:rsidTr="003734A3">
        <w:tc>
          <w:tcPr>
            <w:tcW w:w="1420" w:type="dxa"/>
            <w:vMerge w:val="restart"/>
            <w:vAlign w:val="center"/>
          </w:tcPr>
          <w:p w14:paraId="59F148C3" w14:textId="65F60B35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簡報製作</w:t>
            </w:r>
          </w:p>
        </w:tc>
        <w:tc>
          <w:tcPr>
            <w:tcW w:w="373" w:type="dxa"/>
            <w:vAlign w:val="center"/>
          </w:tcPr>
          <w:p w14:paraId="18814D6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83968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337E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7BA3B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6438B0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83866B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C8C9D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F48E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09E55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AAEFA7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5CC71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441D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2CDC6D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B511C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B5219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CD722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446331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423F6E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2C35F6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2E91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19010F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1EE6F81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332537E9" w14:textId="77777777" w:rsidTr="003734A3">
        <w:tc>
          <w:tcPr>
            <w:tcW w:w="1420" w:type="dxa"/>
            <w:vMerge/>
            <w:vAlign w:val="center"/>
          </w:tcPr>
          <w:p w14:paraId="0613DB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42C66AA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F6F4C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18EA7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E7498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6FC43F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6C7391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6C8B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AF74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12E9F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DA69D8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BF6BE3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3ECA41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85FEB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D21CB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A3B5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880A9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0AF82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DDE9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51A3F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00CF82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C97CD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36C4B3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0539B77" w14:textId="77777777" w:rsidTr="003734A3">
        <w:tc>
          <w:tcPr>
            <w:tcW w:w="1420" w:type="dxa"/>
            <w:vMerge w:val="restart"/>
            <w:vAlign w:val="center"/>
          </w:tcPr>
          <w:p w14:paraId="0D821609" w14:textId="47399ADC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影片製作</w:t>
            </w:r>
          </w:p>
        </w:tc>
        <w:tc>
          <w:tcPr>
            <w:tcW w:w="373" w:type="dxa"/>
            <w:vAlign w:val="center"/>
          </w:tcPr>
          <w:p w14:paraId="5294107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54789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4686F8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8B78B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2A3DDA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37C08B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86750A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D563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F31E72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87EB01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F356CA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F95C21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42F4F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BDA6E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4B9356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42747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07A5D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59768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453E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CB2EC3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71C69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1387F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1629E62" w14:textId="77777777" w:rsidTr="003734A3">
        <w:tc>
          <w:tcPr>
            <w:tcW w:w="1420" w:type="dxa"/>
            <w:vMerge/>
            <w:vAlign w:val="center"/>
          </w:tcPr>
          <w:p w14:paraId="4E3E0F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3DD3928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8AA139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FBEAF6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15B953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89C3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B0F165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CD918BE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F9704A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F99FCB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7FE87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306191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BFD449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3C7E3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1C3C4E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E65841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78A67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3B3D2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48D6B2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0538BE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02A2E1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D375C7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FE3CDF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9F7EC86" w14:textId="77777777" w:rsidTr="003734A3">
        <w:tc>
          <w:tcPr>
            <w:tcW w:w="1420" w:type="dxa"/>
            <w:vMerge w:val="restart"/>
            <w:vAlign w:val="center"/>
          </w:tcPr>
          <w:p w14:paraId="516802A6" w14:textId="36E1DEB0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  <w:sz w:val="21"/>
              </w:rPr>
              <w:t>海報製作</w:t>
            </w:r>
          </w:p>
        </w:tc>
        <w:tc>
          <w:tcPr>
            <w:tcW w:w="373" w:type="dxa"/>
            <w:vAlign w:val="center"/>
          </w:tcPr>
          <w:p w14:paraId="1E3A8CC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738369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29224F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BA07B0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9CCC4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856A37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ECA62A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5385B24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E0D5B2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6FCB2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08D1701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5C6ACF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1E5CAC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A03E3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97F46E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2CFE8F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D29AF96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41F57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473C11C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7C41CF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997759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4286D72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407839" w14:textId="77777777" w:rsidTr="003734A3">
        <w:tc>
          <w:tcPr>
            <w:tcW w:w="1420" w:type="dxa"/>
            <w:vMerge/>
            <w:vAlign w:val="center"/>
          </w:tcPr>
          <w:p w14:paraId="25CAD34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  <w:sz w:val="21"/>
              </w:rPr>
            </w:pPr>
          </w:p>
        </w:tc>
        <w:tc>
          <w:tcPr>
            <w:tcW w:w="373" w:type="dxa"/>
            <w:vAlign w:val="center"/>
          </w:tcPr>
          <w:p w14:paraId="711780B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DB0C77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1E1E17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192C6D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76E37D85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10535FD7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990782B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65F0B3F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673F52D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35AE67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51483893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AF34F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E8FF892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43FB0C9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5A6DEE4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65A0848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06FC95BD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2309368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37C80E0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4A68E9F1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3" w:type="dxa"/>
            <w:vAlign w:val="center"/>
          </w:tcPr>
          <w:p w14:paraId="35E390D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374" w:type="dxa"/>
            <w:vAlign w:val="center"/>
          </w:tcPr>
          <w:p w14:paraId="7638CDEA" w14:textId="77777777" w:rsidR="0023380E" w:rsidRPr="00E117BA" w:rsidRDefault="0023380E" w:rsidP="008D515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F438B8D" w14:textId="77777777" w:rsidR="0023380E" w:rsidRPr="00E117BA" w:rsidRDefault="0023380E">
      <w:pPr>
        <w:widowControl/>
        <w:rPr>
          <w:rFonts w:eastAsia="標楷體"/>
          <w:b/>
          <w:bCs/>
          <w:sz w:val="32"/>
        </w:rPr>
      </w:pPr>
    </w:p>
    <w:p w14:paraId="475D7282" w14:textId="2995C659" w:rsidR="00AA3CC3" w:rsidRPr="00E117BA" w:rsidRDefault="00AA3CC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56BB70D" w14:textId="74B45572" w:rsidR="0023380E" w:rsidRPr="00E117BA" w:rsidRDefault="0023380E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4-1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6FB95A1F" w:rsidR="0023380E" w:rsidRPr="00E117BA" w:rsidRDefault="0023380E" w:rsidP="0023380E">
      <w:pPr>
        <w:widowControl/>
        <w:jc w:val="center"/>
        <w:rPr>
          <w:rFonts w:eastAsia="標楷體"/>
          <w:bCs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9D4A063" wp14:editId="4B35459E">
                <wp:simplePos x="0" y="0"/>
                <wp:positionH relativeFrom="column">
                  <wp:posOffset>57577</wp:posOffset>
                </wp:positionH>
                <wp:positionV relativeFrom="paragraph">
                  <wp:posOffset>78942</wp:posOffset>
                </wp:positionV>
                <wp:extent cx="2207468" cy="343304"/>
                <wp:effectExtent l="0" t="0" r="0" b="1270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468" cy="34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23380E" w:rsidRPr="00E50265" w:rsidRDefault="00E50265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 xml:space="preserve">主要負責 </w:t>
                            </w:r>
                            <w:r w:rsidRPr="00E50265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○：</w:t>
                            </w:r>
                            <w:r w:rsidRPr="00E50265">
                              <w:rPr>
                                <w:rFonts w:asciiTheme="majorEastAsia" w:eastAsiaTheme="majorEastAsia" w:hAnsiTheme="majorEastAsia" w:cs="SimSun" w:hint="eastAsia"/>
                                <w:b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2" type="#_x0000_t202" style="position:absolute;left:0;text-align:left;margin-left:4.55pt;margin-top:6.2pt;width:173.8pt;height:27.0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" filled="f" stroked="f">
                <v:textbox>
                  <w:txbxContent>
                    <w:p w14:paraId="608E174B" w14:textId="6D2D6060" w:rsidR="0023380E" w:rsidRPr="00E50265" w:rsidRDefault="00E50265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 xml:space="preserve">主要負責 </w:t>
                      </w:r>
                      <w:r w:rsidRPr="00E50265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○：</w:t>
                      </w:r>
                      <w:r w:rsidRPr="00E50265">
                        <w:rPr>
                          <w:rFonts w:asciiTheme="majorEastAsia" w:eastAsiaTheme="majorEastAsia" w:hAnsiTheme="majorEastAsia" w:cs="SimSun" w:hint="eastAsia"/>
                          <w:b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4-1-2</w:t>
      </w:r>
      <w:r w:rsidRPr="00E117BA">
        <w:rPr>
          <w:rFonts w:eastAsia="標楷體" w:hint="eastAsia"/>
          <w:bCs/>
        </w:rPr>
        <w:t>分工表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1641"/>
        <w:gridCol w:w="1642"/>
        <w:gridCol w:w="1641"/>
        <w:gridCol w:w="1642"/>
        <w:gridCol w:w="1642"/>
      </w:tblGrid>
      <w:tr w:rsidR="0023380E" w:rsidRPr="00E117BA" w14:paraId="52B7C788" w14:textId="77777777" w:rsidTr="0014650F">
        <w:trPr>
          <w:trHeight w:val="855"/>
        </w:trPr>
        <w:tc>
          <w:tcPr>
            <w:tcW w:w="1420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E117BA" w:rsidRDefault="0023380E" w:rsidP="00323565">
            <w:pPr>
              <w:widowControl/>
              <w:wordWrap w:val="0"/>
              <w:jc w:val="right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時間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</w:p>
          <w:p w14:paraId="6F08F3D9" w14:textId="77777777" w:rsidR="0023380E" w:rsidRPr="00E117BA" w:rsidRDefault="0023380E" w:rsidP="00323565">
            <w:pPr>
              <w:widowControl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 xml:space="preserve"> 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事項</w:t>
            </w:r>
          </w:p>
        </w:tc>
        <w:tc>
          <w:tcPr>
            <w:tcW w:w="1641" w:type="dxa"/>
            <w:vAlign w:val="center"/>
          </w:tcPr>
          <w:p w14:paraId="0C002252" w14:textId="4D514A3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李怡蓁</w:t>
            </w:r>
          </w:p>
        </w:tc>
        <w:tc>
          <w:tcPr>
            <w:tcW w:w="1642" w:type="dxa"/>
            <w:vAlign w:val="center"/>
          </w:tcPr>
          <w:p w14:paraId="7C314A26" w14:textId="42995F59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蔡欣恬</w:t>
            </w:r>
          </w:p>
        </w:tc>
        <w:tc>
          <w:tcPr>
            <w:tcW w:w="1641" w:type="dxa"/>
            <w:vAlign w:val="center"/>
          </w:tcPr>
          <w:p w14:paraId="09F69403" w14:textId="10EBAFBA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黃琳恩</w:t>
            </w:r>
          </w:p>
        </w:tc>
        <w:tc>
          <w:tcPr>
            <w:tcW w:w="1642" w:type="dxa"/>
            <w:vAlign w:val="center"/>
          </w:tcPr>
          <w:p w14:paraId="5398E279" w14:textId="3CC1369B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王偉霖</w:t>
            </w:r>
          </w:p>
        </w:tc>
        <w:tc>
          <w:tcPr>
            <w:tcW w:w="1642" w:type="dxa"/>
            <w:vAlign w:val="center"/>
          </w:tcPr>
          <w:p w14:paraId="457FCBBC" w14:textId="5B58AF73" w:rsidR="0023380E" w:rsidRPr="00E117BA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劉芳汝</w:t>
            </w:r>
          </w:p>
        </w:tc>
      </w:tr>
      <w:tr w:rsidR="0023380E" w:rsidRPr="00E117BA" w14:paraId="4241827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題目構思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 w:cs="MS Mincho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FB6BA8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技術學習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3DA93E5E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系統功能分析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37394B21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</w:rPr>
              <w:t>○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CFE68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Prototype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C67C9A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29C5771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UI/UX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</w:tr>
      <w:tr w:rsidR="0023380E" w:rsidRPr="00E117BA" w14:paraId="1D47DB52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資料庫設計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E117BA" w:rsidRDefault="00156DA7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cs="MS Mincho" w:hint="eastAsia"/>
                <w:b/>
                <w:bCs/>
              </w:rPr>
              <w:t>●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4C4FCD0B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0F67E6D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資料庫建置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8681DB0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47BA059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前端程式碼</w:t>
            </w:r>
          </w:p>
          <w:p w14:paraId="46748762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40655F4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2708FBB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後端程式碼</w:t>
            </w:r>
          </w:p>
          <w:p w14:paraId="1EACC64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26B1CA87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DAB8A6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/>
                <w:b/>
                <w:bCs/>
              </w:rPr>
              <w:t>App</w:t>
            </w:r>
            <w:r w:rsidRPr="00E117BA">
              <w:rPr>
                <w:rFonts w:ascii="Times New Roman" w:eastAsia="標楷體" w:hAnsi="Times New Roman" w:hint="eastAsia"/>
                <w:b/>
                <w:bCs/>
              </w:rPr>
              <w:t>程式碼</w:t>
            </w:r>
          </w:p>
          <w:p w14:paraId="68E9D9E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撰寫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4A82462D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6129FEB3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50B430B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文件製作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785DCD80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CE6FBE4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3FBB6A6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簡報製作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47452D05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1B9E3F1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81D1B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影片製作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037B38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9AEFF5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50F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D2C7BC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3B7904" w14:textId="3D859720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23380E" w:rsidRPr="00E117BA" w14:paraId="7BA53006" w14:textId="77777777" w:rsidTr="00156DA7">
        <w:trPr>
          <w:trHeight w:val="826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705641D1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海報製作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5A989A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9D0AA9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ED083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1E046" w14:textId="77777777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FEF90D" w14:textId="0D05CB72" w:rsidR="0023380E" w:rsidRPr="00E117BA" w:rsidRDefault="0023380E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2D249C5A" w14:textId="708EEC34" w:rsidR="0023380E" w:rsidRPr="00E117BA" w:rsidRDefault="0023380E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18A7019" w14:textId="3AF738BB" w:rsidR="00156DA7" w:rsidRPr="00E117BA" w:rsidRDefault="00156DA7" w:rsidP="00156DA7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第五章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28C696C9" w:rsidR="00FE59E1" w:rsidRPr="00E117BA" w:rsidRDefault="00FE59E1" w:rsidP="00FE59E1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5-1</w:t>
      </w:r>
      <w:r w:rsidRPr="00E117BA">
        <w:rPr>
          <w:rFonts w:eastAsia="標楷體" w:hint="eastAsia"/>
          <w:b/>
          <w:bCs/>
          <w:sz w:val="28"/>
        </w:rPr>
        <w:t>專案組織與分工</w:t>
      </w:r>
    </w:p>
    <w:p w14:paraId="267B679A" w14:textId="314D92F8" w:rsidR="00FE59E1" w:rsidRPr="00E117BA" w:rsidRDefault="00FE59E1" w:rsidP="00FE59E1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5-1-1</w:t>
      </w:r>
      <w:r w:rsidRPr="00E117BA">
        <w:rPr>
          <w:rFonts w:eastAsia="標楷體" w:hint="eastAsia"/>
          <w:bCs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FE59E1" w:rsidRPr="00E117BA" w14:paraId="632CDC12" w14:textId="77777777" w:rsidTr="00FE59E1">
        <w:trPr>
          <w:trHeight w:val="604"/>
        </w:trPr>
        <w:tc>
          <w:tcPr>
            <w:tcW w:w="1884" w:type="dxa"/>
            <w:vAlign w:val="center"/>
          </w:tcPr>
          <w:p w14:paraId="7A9B79E8" w14:textId="150DB440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39A0A6D4" w14:textId="49C8C069" w:rsidR="00FE59E1" w:rsidRPr="00E117BA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FE59E1" w:rsidRPr="00E117BA" w14:paraId="78D3C674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B037C33" w14:textId="5541E516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註冊會員</w:t>
            </w:r>
          </w:p>
        </w:tc>
        <w:tc>
          <w:tcPr>
            <w:tcW w:w="7744" w:type="dxa"/>
            <w:vAlign w:val="center"/>
          </w:tcPr>
          <w:p w14:paraId="5FC08C5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B49D6FB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F7157D5" w14:textId="2EC55284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登入</w:t>
            </w:r>
          </w:p>
        </w:tc>
        <w:tc>
          <w:tcPr>
            <w:tcW w:w="7744" w:type="dxa"/>
            <w:vAlign w:val="center"/>
          </w:tcPr>
          <w:p w14:paraId="6A4384C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5F340B1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AC92B5C" w14:textId="62FB6FB0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會員資料修改</w:t>
            </w:r>
          </w:p>
        </w:tc>
        <w:tc>
          <w:tcPr>
            <w:tcW w:w="7744" w:type="dxa"/>
            <w:vAlign w:val="center"/>
          </w:tcPr>
          <w:p w14:paraId="3291298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3FCB5FE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55FA68B" w14:textId="2C3453B2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寵物資料管理</w:t>
            </w:r>
          </w:p>
        </w:tc>
        <w:tc>
          <w:tcPr>
            <w:tcW w:w="7744" w:type="dxa"/>
            <w:vAlign w:val="center"/>
          </w:tcPr>
          <w:p w14:paraId="0184F020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011EBCA2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60058A8F" w14:textId="62F895B1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行事曆排程</w:t>
            </w:r>
          </w:p>
        </w:tc>
        <w:tc>
          <w:tcPr>
            <w:tcW w:w="7744" w:type="dxa"/>
            <w:vAlign w:val="center"/>
          </w:tcPr>
          <w:p w14:paraId="4FA17BFF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986CC7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33741E9" w14:textId="27076B13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定位</w:t>
            </w:r>
            <w:r w:rsidRPr="00E117BA">
              <w:rPr>
                <w:rFonts w:ascii="Times New Roman" w:eastAsia="標楷體" w:hAnsi="Times New Roman"/>
                <w:bCs/>
              </w:rPr>
              <w:t>/</w:t>
            </w:r>
            <w:r w:rsidRPr="00E117BA">
              <w:rPr>
                <w:rFonts w:ascii="Times New Roman" w:eastAsia="標楷體" w:hAnsi="Times New Roman" w:hint="eastAsia"/>
                <w:bCs/>
              </w:rPr>
              <w:t>搜尋店家</w:t>
            </w:r>
          </w:p>
        </w:tc>
        <w:tc>
          <w:tcPr>
            <w:tcW w:w="7744" w:type="dxa"/>
            <w:vAlign w:val="center"/>
          </w:tcPr>
          <w:p w14:paraId="49E83DD2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33D3377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0B91FB64" w14:textId="40810785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辨識品種</w:t>
            </w:r>
          </w:p>
        </w:tc>
        <w:tc>
          <w:tcPr>
            <w:tcW w:w="7744" w:type="dxa"/>
            <w:vAlign w:val="center"/>
          </w:tcPr>
          <w:p w14:paraId="7A65F0C9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E3AD33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4903D886" w14:textId="310A466B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文章推薦</w:t>
            </w:r>
          </w:p>
        </w:tc>
        <w:tc>
          <w:tcPr>
            <w:tcW w:w="7744" w:type="dxa"/>
            <w:vAlign w:val="center"/>
          </w:tcPr>
          <w:p w14:paraId="339676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288BA9AA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21C5DBAB" w14:textId="34B25D19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募款合作宣傳</w:t>
            </w:r>
          </w:p>
        </w:tc>
        <w:tc>
          <w:tcPr>
            <w:tcW w:w="7744" w:type="dxa"/>
            <w:vAlign w:val="center"/>
          </w:tcPr>
          <w:p w14:paraId="3E88FE2C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40167466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10F8A3C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2DAF7B35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FE59E1" w:rsidRPr="00E117BA" w14:paraId="6D208EA8" w14:textId="77777777" w:rsidTr="00FE59E1">
        <w:trPr>
          <w:trHeight w:val="662"/>
        </w:trPr>
        <w:tc>
          <w:tcPr>
            <w:tcW w:w="1884" w:type="dxa"/>
            <w:vAlign w:val="center"/>
          </w:tcPr>
          <w:p w14:paraId="387C463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  <w:tc>
          <w:tcPr>
            <w:tcW w:w="7744" w:type="dxa"/>
            <w:vAlign w:val="center"/>
          </w:tcPr>
          <w:p w14:paraId="129EB208" w14:textId="77777777" w:rsidR="00FE59E1" w:rsidRPr="00E117BA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Cs/>
        </w:rPr>
        <w:t>表</w:t>
      </w:r>
      <w:r w:rsidRPr="00E117BA">
        <w:rPr>
          <w:rFonts w:eastAsia="標楷體"/>
          <w:bCs/>
        </w:rPr>
        <w:t>5-1-2</w:t>
      </w:r>
      <w:r w:rsidRPr="00E117BA">
        <w:rPr>
          <w:rFonts w:eastAsia="標楷體" w:hint="eastAsia"/>
          <w:bCs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E117BA" w14:paraId="752ABF3A" w14:textId="77777777" w:rsidTr="00323565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E117BA" w:rsidRDefault="00B446A4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E117BA" w:rsidRDefault="00B446A4" w:rsidP="00323565">
            <w:pPr>
              <w:widowControl/>
              <w:jc w:val="center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/>
                <w:bCs/>
              </w:rPr>
              <w:t>說明</w:t>
            </w:r>
          </w:p>
        </w:tc>
      </w:tr>
      <w:tr w:rsidR="00B446A4" w:rsidRPr="00E117BA" w14:paraId="0C47E2C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3C335C1D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434E4765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7AA53F4C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77777777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</w:p>
        </w:tc>
      </w:tr>
      <w:tr w:rsidR="00B446A4" w:rsidRPr="00E117BA" w14:paraId="26DAD42B" w14:textId="77777777" w:rsidTr="00323565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6DF5913" w:rsidR="00B446A4" w:rsidRPr="00E117BA" w:rsidRDefault="00B446A4" w:rsidP="00323565">
            <w:pPr>
              <w:widowControl/>
              <w:jc w:val="both"/>
              <w:rPr>
                <w:rFonts w:ascii="Times New Roman" w:eastAsia="標楷體" w:hAnsi="Times New Roman"/>
                <w:b/>
                <w:bCs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本系統支持多種作業系統使用。（嗎？）</w:t>
            </w:r>
            <w:r w:rsidRPr="00E117BA">
              <w:rPr>
                <w:rFonts w:ascii="Times New Roman" w:eastAsia="標楷體" w:hAnsi="Times New Roman"/>
                <w:bCs/>
              </w:rPr>
              <w:t>XD</w:t>
            </w:r>
          </w:p>
        </w:tc>
      </w:tr>
    </w:tbl>
    <w:p w14:paraId="2C0809E8" w14:textId="3C14B8E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lastRenderedPageBreak/>
        <w:t>5-2</w:t>
      </w:r>
      <w:r w:rsidRPr="00E117BA">
        <w:rPr>
          <w:rFonts w:eastAsia="標楷體" w:hint="eastAsia"/>
          <w:b/>
          <w:bCs/>
          <w:sz w:val="28"/>
        </w:rPr>
        <w:t>使用個案圖</w:t>
      </w:r>
      <w:r w:rsidRPr="00E117BA">
        <w:rPr>
          <w:rFonts w:eastAsia="標楷體"/>
          <w:b/>
          <w:bCs/>
          <w:sz w:val="28"/>
        </w:rPr>
        <w:t>(User daigram)</w:t>
      </w:r>
    </w:p>
    <w:p w14:paraId="0206122C" w14:textId="5D0BBBC0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5-3</w:t>
      </w:r>
      <w:r w:rsidRPr="00E117BA">
        <w:rPr>
          <w:rFonts w:eastAsia="標楷體" w:hint="eastAsia"/>
          <w:b/>
          <w:bCs/>
          <w:sz w:val="28"/>
        </w:rPr>
        <w:t>使用個案描述</w:t>
      </w:r>
    </w:p>
    <w:p w14:paraId="64C4B5A5" w14:textId="1179817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5-4</w:t>
      </w:r>
      <w:r w:rsidRPr="00E117BA">
        <w:rPr>
          <w:rFonts w:eastAsia="標楷體" w:hint="eastAsia"/>
          <w:b/>
          <w:bCs/>
          <w:sz w:val="28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642921B6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Pr="00E117BA">
        <w:rPr>
          <w:rFonts w:eastAsia="標楷體"/>
          <w:b/>
          <w:bCs/>
          <w:sz w:val="28"/>
        </w:rPr>
        <w:t>(Sequential diagram)</w:t>
      </w:r>
    </w:p>
    <w:p w14:paraId="100EFD45" w14:textId="5D33239F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Pr="00E117BA">
        <w:rPr>
          <w:rFonts w:eastAsia="標楷體"/>
          <w:b/>
          <w:bCs/>
          <w:sz w:val="28"/>
        </w:rPr>
        <w:t>(Design class diagram)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E13FD2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Pr="00E117BA">
        <w:rPr>
          <w:rFonts w:eastAsia="標楷體"/>
          <w:b/>
          <w:bCs/>
          <w:sz w:val="28"/>
        </w:rPr>
        <w:t>(Deployment diagram)</w:t>
      </w:r>
    </w:p>
    <w:p w14:paraId="04E1ED1C" w14:textId="6BD7A9C3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Pr="00E117BA">
        <w:rPr>
          <w:rFonts w:eastAsia="標楷體"/>
          <w:b/>
          <w:bCs/>
          <w:sz w:val="28"/>
        </w:rPr>
        <w:t>(Package diagram)</w:t>
      </w:r>
    </w:p>
    <w:p w14:paraId="381C475E" w14:textId="51A2490A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Pr="00E117BA">
        <w:rPr>
          <w:rFonts w:eastAsia="標楷體"/>
          <w:b/>
          <w:bCs/>
          <w:sz w:val="28"/>
        </w:rPr>
        <w:t>(Component diagram)</w:t>
      </w:r>
    </w:p>
    <w:p w14:paraId="72345E99" w14:textId="6F4765C5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Pr="00E117BA">
        <w:rPr>
          <w:rFonts w:eastAsia="標楷體"/>
          <w:b/>
          <w:bCs/>
          <w:sz w:val="28"/>
        </w:rPr>
        <w:t>(State mechine)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7716B" w14:textId="77777777" w:rsidR="00CF64D7" w:rsidRDefault="00CF64D7">
      <w:r>
        <w:separator/>
      </w:r>
    </w:p>
  </w:endnote>
  <w:endnote w:type="continuationSeparator" w:id="0">
    <w:p w14:paraId="4638B0CB" w14:textId="77777777" w:rsidR="00CF64D7" w:rsidRDefault="00CF6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15D6E" w14:textId="77777777" w:rsidR="00CF64D7" w:rsidRDefault="00CF64D7">
      <w:r>
        <w:separator/>
      </w:r>
    </w:p>
  </w:footnote>
  <w:footnote w:type="continuationSeparator" w:id="0">
    <w:p w14:paraId="34CCE21F" w14:textId="77777777" w:rsidR="00CF64D7" w:rsidRDefault="00CF6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4246"/>
    <w:rsid w:val="00093560"/>
    <w:rsid w:val="000D3974"/>
    <w:rsid w:val="000E3713"/>
    <w:rsid w:val="0010585A"/>
    <w:rsid w:val="0014364F"/>
    <w:rsid w:val="001543BE"/>
    <w:rsid w:val="00156DA7"/>
    <w:rsid w:val="00180264"/>
    <w:rsid w:val="001A6C0A"/>
    <w:rsid w:val="001D4719"/>
    <w:rsid w:val="001D7D76"/>
    <w:rsid w:val="001E7382"/>
    <w:rsid w:val="00200498"/>
    <w:rsid w:val="00200767"/>
    <w:rsid w:val="00224CE0"/>
    <w:rsid w:val="0023380E"/>
    <w:rsid w:val="0024135F"/>
    <w:rsid w:val="002E7C10"/>
    <w:rsid w:val="003018D5"/>
    <w:rsid w:val="00303315"/>
    <w:rsid w:val="00312B0E"/>
    <w:rsid w:val="00332175"/>
    <w:rsid w:val="00335941"/>
    <w:rsid w:val="003734A3"/>
    <w:rsid w:val="00382637"/>
    <w:rsid w:val="0039320E"/>
    <w:rsid w:val="003A2E13"/>
    <w:rsid w:val="003B3963"/>
    <w:rsid w:val="003E4937"/>
    <w:rsid w:val="00444236"/>
    <w:rsid w:val="00452940"/>
    <w:rsid w:val="004701A0"/>
    <w:rsid w:val="004742ED"/>
    <w:rsid w:val="00476E38"/>
    <w:rsid w:val="00500E19"/>
    <w:rsid w:val="00546FD7"/>
    <w:rsid w:val="00590750"/>
    <w:rsid w:val="005B0F9A"/>
    <w:rsid w:val="005D4505"/>
    <w:rsid w:val="005E028E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703B89"/>
    <w:rsid w:val="007101E4"/>
    <w:rsid w:val="00763DCB"/>
    <w:rsid w:val="0077230E"/>
    <w:rsid w:val="007A5FB4"/>
    <w:rsid w:val="007B74E4"/>
    <w:rsid w:val="007D4E08"/>
    <w:rsid w:val="007F57FD"/>
    <w:rsid w:val="00846692"/>
    <w:rsid w:val="0085091A"/>
    <w:rsid w:val="00851619"/>
    <w:rsid w:val="008712FA"/>
    <w:rsid w:val="00872F9E"/>
    <w:rsid w:val="008A0813"/>
    <w:rsid w:val="008A6F50"/>
    <w:rsid w:val="008D515E"/>
    <w:rsid w:val="008D6924"/>
    <w:rsid w:val="008E5FE8"/>
    <w:rsid w:val="00906998"/>
    <w:rsid w:val="009216BE"/>
    <w:rsid w:val="00926FBA"/>
    <w:rsid w:val="009276DC"/>
    <w:rsid w:val="00951A35"/>
    <w:rsid w:val="00953FA7"/>
    <w:rsid w:val="00964697"/>
    <w:rsid w:val="00987692"/>
    <w:rsid w:val="00992119"/>
    <w:rsid w:val="0099689C"/>
    <w:rsid w:val="009A09EA"/>
    <w:rsid w:val="009A2182"/>
    <w:rsid w:val="009A33F8"/>
    <w:rsid w:val="009B274B"/>
    <w:rsid w:val="009C20A6"/>
    <w:rsid w:val="009F4209"/>
    <w:rsid w:val="00A220FA"/>
    <w:rsid w:val="00A4116C"/>
    <w:rsid w:val="00A45634"/>
    <w:rsid w:val="00A461C6"/>
    <w:rsid w:val="00A50114"/>
    <w:rsid w:val="00A748F6"/>
    <w:rsid w:val="00A75E23"/>
    <w:rsid w:val="00A9453D"/>
    <w:rsid w:val="00AA3CC3"/>
    <w:rsid w:val="00AD51C6"/>
    <w:rsid w:val="00B31FEC"/>
    <w:rsid w:val="00B43D8F"/>
    <w:rsid w:val="00B446A4"/>
    <w:rsid w:val="00B8612B"/>
    <w:rsid w:val="00BA6562"/>
    <w:rsid w:val="00BB51AE"/>
    <w:rsid w:val="00BD29CE"/>
    <w:rsid w:val="00C07197"/>
    <w:rsid w:val="00C07CC8"/>
    <w:rsid w:val="00C107D7"/>
    <w:rsid w:val="00C643F4"/>
    <w:rsid w:val="00C9636E"/>
    <w:rsid w:val="00CA59FE"/>
    <w:rsid w:val="00CD5E17"/>
    <w:rsid w:val="00CD6ACF"/>
    <w:rsid w:val="00CF64D7"/>
    <w:rsid w:val="00D072F3"/>
    <w:rsid w:val="00D21D62"/>
    <w:rsid w:val="00D377B1"/>
    <w:rsid w:val="00D608BB"/>
    <w:rsid w:val="00D616FB"/>
    <w:rsid w:val="00D70965"/>
    <w:rsid w:val="00D72DBA"/>
    <w:rsid w:val="00DB7B25"/>
    <w:rsid w:val="00DC4D68"/>
    <w:rsid w:val="00E117BA"/>
    <w:rsid w:val="00E3128E"/>
    <w:rsid w:val="00E435B4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FA2"/>
    <w:rsid w:val="00F53140"/>
    <w:rsid w:val="00F72948"/>
    <w:rsid w:val="00FA0741"/>
    <w:rsid w:val="00FA534E"/>
    <w:rsid w:val="00FA6D05"/>
    <w:rsid w:val="00FB0354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CA990E-90BF-4750-AFF4-922EDAA2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16</Pages>
  <Words>611</Words>
  <Characters>3486</Characters>
  <Application>Microsoft Office Word</Application>
  <DocSecurity>0</DocSecurity>
  <Lines>29</Lines>
  <Paragraphs>8</Paragraphs>
  <ScaleCrop>false</ScaleCrop>
  <Company>NTCBIM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9</cp:revision>
  <cp:lastPrinted>2020-04-11T10:19:00Z</cp:lastPrinted>
  <dcterms:created xsi:type="dcterms:W3CDTF">2020-04-24T06:10:00Z</dcterms:created>
  <dcterms:modified xsi:type="dcterms:W3CDTF">2020-04-26T18:53:00Z</dcterms:modified>
</cp:coreProperties>
</file>