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5C1" w:rsidRPr="00B715C1" w:rsidRDefault="00B715C1" w:rsidP="00B715C1">
      <w:pPr>
        <w:pStyle w:val="a3"/>
        <w:ind w:left="930" w:firstLine="0"/>
        <w:jc w:val="center"/>
        <w:rPr>
          <w:rFonts w:ascii="微软雅黑" w:eastAsia="微软雅黑" w:hAnsi="微软雅黑"/>
          <w:b/>
          <w:sz w:val="32"/>
          <w:szCs w:val="32"/>
        </w:rPr>
      </w:pPr>
      <w:r w:rsidRPr="00B715C1">
        <w:rPr>
          <w:rFonts w:ascii="微软雅黑" w:eastAsia="微软雅黑" w:hAnsi="微软雅黑"/>
          <w:b/>
          <w:sz w:val="32"/>
          <w:szCs w:val="32"/>
        </w:rPr>
        <w:t>商品管理</w:t>
      </w:r>
    </w:p>
    <w:p w:rsidR="00B715C1" w:rsidRPr="00B715C1" w:rsidRDefault="00B715C1" w:rsidP="00B715C1">
      <w:pPr>
        <w:pStyle w:val="a3"/>
        <w:ind w:left="930" w:firstLine="0"/>
        <w:rPr>
          <w:rFonts w:ascii="微软雅黑" w:eastAsia="微软雅黑" w:hAnsi="微软雅黑"/>
          <w:b/>
        </w:rPr>
      </w:pPr>
      <w:r w:rsidRPr="00B715C1">
        <w:rPr>
          <w:rFonts w:ascii="微软雅黑" w:eastAsia="微软雅黑" w:hAnsi="微软雅黑" w:hint="eastAsia"/>
          <w:b/>
        </w:rPr>
        <w:t>【操作步骤】</w:t>
      </w:r>
    </w:p>
    <w:p w:rsidR="00B715C1" w:rsidRPr="00344E2C" w:rsidRDefault="00B715C1" w:rsidP="00B715C1">
      <w:pPr>
        <w:pStyle w:val="a3"/>
        <w:ind w:left="930" w:firstLine="0"/>
        <w:rPr>
          <w:b/>
        </w:rPr>
      </w:pPr>
      <w:r w:rsidRPr="00344E2C">
        <w:rPr>
          <w:rFonts w:hint="eastAsia"/>
          <w:b/>
        </w:rPr>
        <w:t>1</w:t>
      </w:r>
      <w:r w:rsidRPr="00344E2C">
        <w:rPr>
          <w:rFonts w:hint="eastAsia"/>
          <w:b/>
        </w:rPr>
        <w:t>，酒店商户或门店超级管理员编辑商品信息，并提交送审</w:t>
      </w:r>
    </w:p>
    <w:p w:rsidR="00B715C1" w:rsidRDefault="00B715C1" w:rsidP="00B715C1">
      <w:pPr>
        <w:pStyle w:val="a3"/>
        <w:ind w:leftChars="454" w:left="1315" w:hangingChars="151" w:hanging="362"/>
      </w:pPr>
      <w:r>
        <w:rPr>
          <w:rFonts w:hint="eastAsia"/>
        </w:rPr>
        <w:t>1</w:t>
      </w:r>
      <w:r>
        <w:rPr>
          <w:rFonts w:hint="eastAsia"/>
        </w:rPr>
        <w:t>）酒店商户或门店超级管理员登录系统，点击“商品管理”菜单，显示商品管理界面，如下图：</w:t>
      </w:r>
    </w:p>
    <w:p w:rsidR="00B715C1" w:rsidRDefault="00704790" w:rsidP="00B715C1">
      <w:pPr>
        <w:pStyle w:val="a3"/>
        <w:ind w:left="930" w:firstLine="0"/>
      </w:pPr>
      <w:r>
        <w:rPr>
          <w:noProof/>
        </w:rPr>
        <w:drawing>
          <wp:inline distT="0" distB="0" distL="0" distR="0" wp14:anchorId="5EE538AC" wp14:editId="432FCCFD">
            <wp:extent cx="5381625" cy="3200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1625" cy="3200400"/>
                    </a:xfrm>
                    <a:prstGeom prst="rect">
                      <a:avLst/>
                    </a:prstGeom>
                  </pic:spPr>
                </pic:pic>
              </a:graphicData>
            </a:graphic>
          </wp:inline>
        </w:drawing>
      </w:r>
    </w:p>
    <w:p w:rsidR="00B715C1" w:rsidRDefault="00B715C1" w:rsidP="00B715C1">
      <w:pPr>
        <w:pStyle w:val="a3"/>
        <w:ind w:leftChars="454" w:left="1315" w:hangingChars="151" w:hanging="362"/>
      </w:pPr>
      <w:r>
        <w:t>2</w:t>
      </w:r>
      <w:r>
        <w:rPr>
          <w:rFonts w:hint="eastAsia"/>
        </w:rPr>
        <w:t>）系统显示商品列表界面，点击【新增商品】按钮，系统进入商品信息编辑界面。此界面需编辑商品的详细信息并上传商品图片（需切换商品图片信息卡上传图片），填写完毕点击【保存并提交】按钮，商品信息提交景区审核。如下图：</w:t>
      </w:r>
    </w:p>
    <w:p w:rsidR="00B715C1" w:rsidRDefault="00704790" w:rsidP="00B715C1">
      <w:pPr>
        <w:pStyle w:val="a3"/>
        <w:ind w:left="930" w:firstLine="0"/>
      </w:pPr>
      <w:r>
        <w:rPr>
          <w:noProof/>
        </w:rPr>
        <w:drawing>
          <wp:inline distT="0" distB="0" distL="0" distR="0" wp14:anchorId="6EE5DA54" wp14:editId="29787426">
            <wp:extent cx="5524500" cy="3676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500" cy="3676650"/>
                    </a:xfrm>
                    <a:prstGeom prst="rect">
                      <a:avLst/>
                    </a:prstGeom>
                  </pic:spPr>
                </pic:pic>
              </a:graphicData>
            </a:graphic>
          </wp:inline>
        </w:drawing>
      </w:r>
    </w:p>
    <w:p w:rsidR="00B715C1" w:rsidRDefault="00B715C1" w:rsidP="00B715C1">
      <w:pPr>
        <w:pStyle w:val="a3"/>
        <w:ind w:leftChars="454" w:left="1315" w:hangingChars="151" w:hanging="362"/>
      </w:pPr>
      <w:r>
        <w:t>3</w:t>
      </w:r>
      <w:r>
        <w:rPr>
          <w:rFonts w:hint="eastAsia"/>
        </w:rPr>
        <w:t>）系统返回商品管理列表界面，已提交审核的商品信息会显示在列表中。状态显示为“提交审核”，如下图：</w:t>
      </w:r>
    </w:p>
    <w:p w:rsidR="00B715C1" w:rsidRDefault="00704790" w:rsidP="00B715C1">
      <w:pPr>
        <w:pStyle w:val="a3"/>
        <w:ind w:left="930" w:firstLine="0"/>
      </w:pPr>
      <w:r>
        <w:rPr>
          <w:noProof/>
        </w:rPr>
        <w:drawing>
          <wp:inline distT="0" distB="0" distL="0" distR="0" wp14:anchorId="4E3D784D" wp14:editId="712A8659">
            <wp:extent cx="5591175" cy="16002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1175" cy="1600200"/>
                    </a:xfrm>
                    <a:prstGeom prst="rect">
                      <a:avLst/>
                    </a:prstGeom>
                  </pic:spPr>
                </pic:pic>
              </a:graphicData>
            </a:graphic>
          </wp:inline>
        </w:drawing>
      </w:r>
    </w:p>
    <w:p w:rsidR="00B715C1" w:rsidRPr="00B715C1" w:rsidRDefault="00B715C1" w:rsidP="00B715C1">
      <w:pPr>
        <w:pStyle w:val="a3"/>
        <w:ind w:left="930" w:firstLine="0"/>
        <w:rPr>
          <w:b/>
        </w:rPr>
      </w:pPr>
      <w:r w:rsidRPr="00344E2C">
        <w:rPr>
          <w:b/>
        </w:rPr>
        <w:t>2</w:t>
      </w:r>
      <w:r w:rsidRPr="00344E2C">
        <w:rPr>
          <w:rFonts w:hint="eastAsia"/>
          <w:b/>
        </w:rPr>
        <w:t>，景区超级管理员审核商品信息</w:t>
      </w:r>
    </w:p>
    <w:p w:rsidR="00B715C1" w:rsidRDefault="00B715C1" w:rsidP="00B715C1">
      <w:pPr>
        <w:pStyle w:val="a3"/>
        <w:ind w:left="930" w:firstLine="0"/>
        <w:rPr>
          <w:b/>
        </w:rPr>
      </w:pPr>
      <w:r>
        <w:rPr>
          <w:b/>
        </w:rPr>
        <w:t>3</w:t>
      </w:r>
      <w:r w:rsidRPr="00344E2C">
        <w:rPr>
          <w:rFonts w:hint="eastAsia"/>
          <w:b/>
        </w:rPr>
        <w:t>，</w:t>
      </w:r>
      <w:r>
        <w:rPr>
          <w:rFonts w:hint="eastAsia"/>
          <w:b/>
        </w:rPr>
        <w:t>酒店商户或门店超级管理员发布</w:t>
      </w:r>
      <w:r w:rsidRPr="00344E2C">
        <w:rPr>
          <w:rFonts w:hint="eastAsia"/>
          <w:b/>
        </w:rPr>
        <w:t>商品信息</w:t>
      </w:r>
    </w:p>
    <w:p w:rsidR="00B715C1" w:rsidRDefault="00B715C1" w:rsidP="00B715C1">
      <w:pPr>
        <w:pStyle w:val="a3"/>
        <w:ind w:leftChars="454" w:left="1315" w:hangingChars="151" w:hanging="362"/>
      </w:pPr>
      <w:r w:rsidRPr="000953D7">
        <w:rPr>
          <w:rFonts w:hint="eastAsia"/>
        </w:rPr>
        <w:t>1</w:t>
      </w:r>
      <w:r w:rsidRPr="000953D7">
        <w:rPr>
          <w:rFonts w:hint="eastAsia"/>
        </w:rPr>
        <w:t>）</w:t>
      </w:r>
      <w:r>
        <w:rPr>
          <w:rFonts w:hint="eastAsia"/>
        </w:rPr>
        <w:t>酒店商户或门店超级管理员登录系统，点击“商品管理”菜单查看商品审核信息，如下图：</w:t>
      </w:r>
    </w:p>
    <w:p w:rsidR="00B715C1" w:rsidRPr="000953D7" w:rsidRDefault="00704790" w:rsidP="00B715C1">
      <w:pPr>
        <w:pStyle w:val="a3"/>
        <w:ind w:left="930" w:firstLine="0"/>
      </w:pPr>
      <w:r>
        <w:rPr>
          <w:noProof/>
        </w:rPr>
        <w:drawing>
          <wp:inline distT="0" distB="0" distL="0" distR="0" wp14:anchorId="1C7EF171" wp14:editId="4218D940">
            <wp:extent cx="5353050" cy="1733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050" cy="1733550"/>
                    </a:xfrm>
                    <a:prstGeom prst="rect">
                      <a:avLst/>
                    </a:prstGeom>
                  </pic:spPr>
                </pic:pic>
              </a:graphicData>
            </a:graphic>
          </wp:inline>
        </w:drawing>
      </w:r>
    </w:p>
    <w:p w:rsidR="00B715C1" w:rsidRDefault="00B715C1" w:rsidP="00B715C1">
      <w:pPr>
        <w:pStyle w:val="a3"/>
        <w:ind w:leftChars="454" w:left="1315" w:hangingChars="151" w:hanging="362"/>
      </w:pPr>
      <w:r w:rsidRPr="000953D7">
        <w:rPr>
          <w:rFonts w:hint="eastAsia"/>
        </w:rPr>
        <w:t>2</w:t>
      </w:r>
      <w:r w:rsidRPr="000953D7">
        <w:rPr>
          <w:rFonts w:hint="eastAsia"/>
        </w:rPr>
        <w:t>）</w:t>
      </w:r>
      <w:r>
        <w:rPr>
          <w:rFonts w:hint="eastAsia"/>
        </w:rPr>
        <w:t>商品发布：针对审核通过的商品，点击【发布】操作，经发布后的商品才会出现在公众号上出售。</w:t>
      </w:r>
    </w:p>
    <w:p w:rsidR="00B715C1" w:rsidRDefault="00704790" w:rsidP="00B715C1">
      <w:pPr>
        <w:pStyle w:val="a3"/>
        <w:ind w:left="930" w:firstLine="0"/>
      </w:pPr>
      <w:r>
        <w:rPr>
          <w:noProof/>
        </w:rPr>
        <w:drawing>
          <wp:inline distT="0" distB="0" distL="0" distR="0" wp14:anchorId="3F172A4F" wp14:editId="144382A3">
            <wp:extent cx="5429250" cy="1733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9250" cy="1733550"/>
                    </a:xfrm>
                    <a:prstGeom prst="rect">
                      <a:avLst/>
                    </a:prstGeom>
                  </pic:spPr>
                </pic:pic>
              </a:graphicData>
            </a:graphic>
          </wp:inline>
        </w:drawing>
      </w:r>
    </w:p>
    <w:p w:rsidR="00B715C1" w:rsidRDefault="00B715C1" w:rsidP="00B715C1">
      <w:pPr>
        <w:pStyle w:val="a3"/>
        <w:ind w:leftChars="454" w:left="1315" w:hangingChars="151" w:hanging="362"/>
      </w:pPr>
      <w:r>
        <w:rPr>
          <w:rFonts w:hint="eastAsia"/>
        </w:rPr>
        <w:t>3</w:t>
      </w:r>
      <w:r>
        <w:rPr>
          <w:rFonts w:hint="eastAsia"/>
        </w:rPr>
        <w:t>）</w:t>
      </w:r>
      <w:r>
        <w:t>点击</w:t>
      </w:r>
      <w:r>
        <w:rPr>
          <w:rFonts w:hint="eastAsia"/>
        </w:rPr>
        <w:t>【发布】后，商品状态变更为“已发布”，操作栏同时增加“下架”操作供酒店后期下架产品使用（注：已下架的产品将不在公众号上显示和出售）。如下图：</w:t>
      </w:r>
    </w:p>
    <w:p w:rsidR="00E60BB0" w:rsidRDefault="00704790" w:rsidP="00B715C1">
      <w:pPr>
        <w:ind w:leftChars="472" w:left="991"/>
      </w:pPr>
      <w:r>
        <w:rPr>
          <w:noProof/>
        </w:rPr>
        <w:drawing>
          <wp:inline distT="0" distB="0" distL="0" distR="0" wp14:anchorId="23F808E0" wp14:editId="2F161DB6">
            <wp:extent cx="5295900" cy="12001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5900" cy="1200150"/>
                    </a:xfrm>
                    <a:prstGeom prst="rect">
                      <a:avLst/>
                    </a:prstGeom>
                  </pic:spPr>
                </pic:pic>
              </a:graphicData>
            </a:graphic>
          </wp:inline>
        </w:drawing>
      </w:r>
      <w:bookmarkStart w:id="0" w:name="_GoBack"/>
      <w:bookmarkEnd w:id="0"/>
    </w:p>
    <w:sectPr w:rsidR="00E60B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8DC" w:rsidRDefault="007D58DC" w:rsidP="00F618E5">
      <w:r>
        <w:separator/>
      </w:r>
    </w:p>
  </w:endnote>
  <w:endnote w:type="continuationSeparator" w:id="0">
    <w:p w:rsidR="007D58DC" w:rsidRDefault="007D58DC" w:rsidP="00F61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8DC" w:rsidRDefault="007D58DC" w:rsidP="00F618E5">
      <w:r>
        <w:separator/>
      </w:r>
    </w:p>
  </w:footnote>
  <w:footnote w:type="continuationSeparator" w:id="0">
    <w:p w:rsidR="007D58DC" w:rsidRDefault="007D58DC" w:rsidP="00F618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5C1"/>
    <w:rsid w:val="00704790"/>
    <w:rsid w:val="007D58DC"/>
    <w:rsid w:val="00893A60"/>
    <w:rsid w:val="00B715C1"/>
    <w:rsid w:val="00BD7DAC"/>
    <w:rsid w:val="00C15EB4"/>
    <w:rsid w:val="00F61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893AB9-1BD6-4138-8202-A59C4F583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B715C1"/>
    <w:pPr>
      <w:spacing w:line="360" w:lineRule="auto"/>
      <w:ind w:firstLine="510"/>
      <w:jc w:val="left"/>
    </w:pPr>
    <w:rPr>
      <w:rFonts w:ascii="Tahoma" w:eastAsia="宋体" w:hAnsi="Tahoma" w:cs="Times New Roman"/>
      <w:sz w:val="24"/>
      <w:szCs w:val="24"/>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link w:val="a3"/>
    <w:rsid w:val="00B715C1"/>
    <w:rPr>
      <w:rFonts w:ascii="Tahoma" w:eastAsia="宋体" w:hAnsi="Tahoma" w:cs="Times New Roman"/>
      <w:sz w:val="24"/>
      <w:szCs w:val="24"/>
    </w:rPr>
  </w:style>
  <w:style w:type="paragraph" w:styleId="a4">
    <w:name w:val="header"/>
    <w:basedOn w:val="a"/>
    <w:link w:val="Char0"/>
    <w:uiPriority w:val="99"/>
    <w:unhideWhenUsed/>
    <w:rsid w:val="00F618E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618E5"/>
    <w:rPr>
      <w:sz w:val="18"/>
      <w:szCs w:val="18"/>
    </w:rPr>
  </w:style>
  <w:style w:type="paragraph" w:styleId="a5">
    <w:name w:val="footer"/>
    <w:basedOn w:val="a"/>
    <w:link w:val="Char1"/>
    <w:uiPriority w:val="99"/>
    <w:unhideWhenUsed/>
    <w:rsid w:val="00F618E5"/>
    <w:pPr>
      <w:tabs>
        <w:tab w:val="center" w:pos="4153"/>
        <w:tab w:val="right" w:pos="8306"/>
      </w:tabs>
      <w:snapToGrid w:val="0"/>
      <w:jc w:val="left"/>
    </w:pPr>
    <w:rPr>
      <w:sz w:val="18"/>
      <w:szCs w:val="18"/>
    </w:rPr>
  </w:style>
  <w:style w:type="character" w:customStyle="1" w:styleId="Char1">
    <w:name w:val="页脚 Char"/>
    <w:basedOn w:val="a0"/>
    <w:link w:val="a5"/>
    <w:uiPriority w:val="99"/>
    <w:rsid w:val="00F618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67</Words>
  <Characters>385</Characters>
  <Application>Microsoft Office Word</Application>
  <DocSecurity>0</DocSecurity>
  <Lines>3</Lines>
  <Paragraphs>1</Paragraphs>
  <ScaleCrop>false</ScaleCrop>
  <Company/>
  <LinksUpToDate>false</LinksUpToDate>
  <CharactersWithSpaces>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文婷</dc:creator>
  <cp:keywords/>
  <dc:description/>
  <cp:lastModifiedBy>文婷</cp:lastModifiedBy>
  <cp:revision>3</cp:revision>
  <dcterms:created xsi:type="dcterms:W3CDTF">2015-11-19T07:35:00Z</dcterms:created>
  <dcterms:modified xsi:type="dcterms:W3CDTF">2015-11-19T10:15:00Z</dcterms:modified>
</cp:coreProperties>
</file>