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0BA" w:rsidRPr="00F850BA" w:rsidRDefault="00F850BA" w:rsidP="00F850BA">
      <w:pPr>
        <w:pStyle w:val="a5"/>
        <w:jc w:val="center"/>
        <w:rPr>
          <w:rFonts w:ascii="微软雅黑" w:eastAsia="微软雅黑" w:hAnsi="微软雅黑"/>
          <w:b/>
          <w:sz w:val="32"/>
          <w:szCs w:val="32"/>
        </w:rPr>
      </w:pPr>
      <w:r w:rsidRPr="00F850BA">
        <w:rPr>
          <w:rFonts w:ascii="微软雅黑" w:eastAsia="微软雅黑" w:hAnsi="微软雅黑"/>
          <w:b/>
          <w:sz w:val="32"/>
          <w:szCs w:val="32"/>
        </w:rPr>
        <w:t>商品分类管理</w:t>
      </w:r>
    </w:p>
    <w:p w:rsidR="00F850BA" w:rsidRPr="00F850BA" w:rsidRDefault="00F850BA" w:rsidP="00F850BA">
      <w:pPr>
        <w:pStyle w:val="a5"/>
        <w:rPr>
          <w:rFonts w:ascii="微软雅黑" w:eastAsia="微软雅黑" w:hAnsi="微软雅黑"/>
          <w:b/>
        </w:rPr>
      </w:pPr>
      <w:r w:rsidRPr="00F850BA">
        <w:rPr>
          <w:rFonts w:ascii="微软雅黑" w:eastAsia="微软雅黑" w:hAnsi="微软雅黑" w:hint="eastAsia"/>
          <w:b/>
        </w:rPr>
        <w:t>【操作步骤】</w:t>
      </w:r>
    </w:p>
    <w:p w:rsidR="00F850BA" w:rsidRDefault="00F850BA" w:rsidP="00F850BA">
      <w:pPr>
        <w:pStyle w:val="a5"/>
      </w:pPr>
      <w:r>
        <w:t>商品分类管理主要针对商品进行分类设置</w:t>
      </w:r>
      <w:r>
        <w:rPr>
          <w:rFonts w:hint="eastAsia"/>
        </w:rPr>
        <w:t>。此项功能主要由餐饮商户或门店管理员使用，在编辑商品信息前需首先设置好商品分类。公众号上商品按照商品分类进行展示，如下图：</w:t>
      </w:r>
    </w:p>
    <w:p w:rsidR="00F850BA" w:rsidRDefault="00860A29" w:rsidP="00F850BA">
      <w:pPr>
        <w:pStyle w:val="a5"/>
      </w:pPr>
      <w:r>
        <w:rPr>
          <w:noProof/>
        </w:rPr>
        <w:drawing>
          <wp:inline distT="0" distB="0" distL="0" distR="0" wp14:anchorId="7A930499" wp14:editId="7295A84A">
            <wp:extent cx="2981325" cy="52863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1325" cy="5286375"/>
                    </a:xfrm>
                    <a:prstGeom prst="rect">
                      <a:avLst/>
                    </a:prstGeom>
                  </pic:spPr>
                </pic:pic>
              </a:graphicData>
            </a:graphic>
          </wp:inline>
        </w:drawing>
      </w:r>
    </w:p>
    <w:p w:rsidR="00F850BA" w:rsidRDefault="00F850BA" w:rsidP="00F850BA">
      <w:pPr>
        <w:pStyle w:val="a5"/>
      </w:pPr>
      <w:r>
        <w:rPr>
          <w:rFonts w:hint="eastAsia"/>
        </w:rPr>
        <w:t>具体操作步骤如下：</w:t>
      </w:r>
    </w:p>
    <w:p w:rsidR="00F850BA" w:rsidRDefault="00F850BA" w:rsidP="00F850BA">
      <w:pPr>
        <w:pStyle w:val="a5"/>
      </w:pPr>
      <w:r>
        <w:rPr>
          <w:rFonts w:hint="eastAsia"/>
        </w:rPr>
        <w:t>1</w:t>
      </w:r>
      <w:r>
        <w:rPr>
          <w:rFonts w:hint="eastAsia"/>
        </w:rPr>
        <w:t>）点击【商品分类管理】菜单，显示管理界面。点击【新增商品分类】按钮。如下图：</w:t>
      </w:r>
    </w:p>
    <w:p w:rsidR="00F850BA" w:rsidRDefault="00860A29" w:rsidP="00F850BA">
      <w:pPr>
        <w:pStyle w:val="a5"/>
      </w:pPr>
      <w:r>
        <w:rPr>
          <w:noProof/>
        </w:rPr>
        <w:drawing>
          <wp:inline distT="0" distB="0" distL="0" distR="0" wp14:anchorId="093205FC" wp14:editId="113D729F">
            <wp:extent cx="5400675" cy="20002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675" cy="2000250"/>
                    </a:xfrm>
                    <a:prstGeom prst="rect">
                      <a:avLst/>
                    </a:prstGeom>
                  </pic:spPr>
                </pic:pic>
              </a:graphicData>
            </a:graphic>
          </wp:inline>
        </w:drawing>
      </w:r>
    </w:p>
    <w:p w:rsidR="00F850BA" w:rsidRDefault="00F850BA" w:rsidP="00F850BA">
      <w:pPr>
        <w:pStyle w:val="a5"/>
      </w:pPr>
      <w:r>
        <w:rPr>
          <w:rFonts w:hint="eastAsia"/>
        </w:rPr>
        <w:t>2</w:t>
      </w:r>
      <w:r>
        <w:rPr>
          <w:rFonts w:hint="eastAsia"/>
        </w:rPr>
        <w:t>）系统显示商品分类编辑界面。编辑分类信息，并点击【保存】按钮。如下图：</w:t>
      </w:r>
    </w:p>
    <w:p w:rsidR="00F850BA" w:rsidRDefault="00860A29" w:rsidP="00F850BA">
      <w:pPr>
        <w:pStyle w:val="a5"/>
      </w:pPr>
      <w:r>
        <w:rPr>
          <w:noProof/>
        </w:rPr>
        <w:drawing>
          <wp:inline distT="0" distB="0" distL="0" distR="0" wp14:anchorId="0FE15D5F" wp14:editId="5F7B65F5">
            <wp:extent cx="5314950" cy="27527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4950" cy="2752725"/>
                    </a:xfrm>
                    <a:prstGeom prst="rect">
                      <a:avLst/>
                    </a:prstGeom>
                  </pic:spPr>
                </pic:pic>
              </a:graphicData>
            </a:graphic>
          </wp:inline>
        </w:drawing>
      </w:r>
    </w:p>
    <w:p w:rsidR="00F850BA" w:rsidRDefault="00F850BA" w:rsidP="00F850BA">
      <w:pPr>
        <w:pStyle w:val="a5"/>
      </w:pPr>
      <w:r>
        <w:rPr>
          <w:rFonts w:hint="eastAsia"/>
        </w:rPr>
        <w:t>3</w:t>
      </w:r>
      <w:r>
        <w:rPr>
          <w:rFonts w:hint="eastAsia"/>
        </w:rPr>
        <w:t>）保存后，系统显示分类列表界面，已保存的分类会显示在列表内。如下图：</w:t>
      </w:r>
    </w:p>
    <w:p w:rsidR="00F850BA" w:rsidRPr="00033BCD" w:rsidRDefault="00F850BA" w:rsidP="00F850BA">
      <w:pPr>
        <w:pStyle w:val="a5"/>
      </w:pPr>
      <w:r>
        <w:rPr>
          <w:noProof/>
        </w:rPr>
        <w:drawing>
          <wp:inline distT="0" distB="0" distL="0" distR="0" wp14:anchorId="0259E6A6" wp14:editId="4DF22EAB">
            <wp:extent cx="5274310" cy="1575435"/>
            <wp:effectExtent l="0" t="0" r="2540" b="5715"/>
            <wp:docPr id="393" name="图片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75435"/>
                    </a:xfrm>
                    <a:prstGeom prst="rect">
                      <a:avLst/>
                    </a:prstGeom>
                  </pic:spPr>
                </pic:pic>
              </a:graphicData>
            </a:graphic>
          </wp:inline>
        </w:drawing>
      </w:r>
      <w:bookmarkStart w:id="0" w:name="_GoBack"/>
      <w:bookmarkEnd w:id="0"/>
    </w:p>
    <w:p w:rsidR="00E60BB0" w:rsidRDefault="000345A2"/>
    <w:sectPr w:rsidR="00E60B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5A2" w:rsidRDefault="000345A2" w:rsidP="00F850BA">
      <w:pPr>
        <w:spacing w:line="240" w:lineRule="auto"/>
      </w:pPr>
      <w:r>
        <w:separator/>
      </w:r>
    </w:p>
  </w:endnote>
  <w:endnote w:type="continuationSeparator" w:id="0">
    <w:p w:rsidR="000345A2" w:rsidRDefault="000345A2" w:rsidP="00F850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altName w:val="仿宋"/>
    <w:charset w:val="86"/>
    <w:family w:val="modern"/>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5A2" w:rsidRDefault="000345A2" w:rsidP="00F850BA">
      <w:pPr>
        <w:spacing w:line="240" w:lineRule="auto"/>
      </w:pPr>
      <w:r>
        <w:separator/>
      </w:r>
    </w:p>
  </w:footnote>
  <w:footnote w:type="continuationSeparator" w:id="0">
    <w:p w:rsidR="000345A2" w:rsidRDefault="000345A2" w:rsidP="00F850B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259"/>
    <w:rsid w:val="000345A2"/>
    <w:rsid w:val="00860A29"/>
    <w:rsid w:val="00864C81"/>
    <w:rsid w:val="00893A60"/>
    <w:rsid w:val="00B76259"/>
    <w:rsid w:val="00BD7DAC"/>
    <w:rsid w:val="00F85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B0EF94-7B21-47F2-A45D-01AB1676E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F850BA"/>
    <w:pPr>
      <w:widowControl w:val="0"/>
      <w:spacing w:line="360" w:lineRule="auto"/>
      <w:ind w:firstLine="720"/>
      <w:jc w:val="both"/>
    </w:pPr>
    <w:rPr>
      <w:rFonts w:ascii="Times New Roman" w:eastAsia="仿宋_GB2312" w:hAnsi="Times New Roman" w:cs="Times New Roman"/>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50BA"/>
    <w:pPr>
      <w:pBdr>
        <w:bottom w:val="single" w:sz="6" w:space="1" w:color="auto"/>
      </w:pBdr>
      <w:tabs>
        <w:tab w:val="center" w:pos="4153"/>
        <w:tab w:val="right" w:pos="8306"/>
      </w:tabs>
      <w:snapToGrid w:val="0"/>
      <w:spacing w:line="240" w:lineRule="auto"/>
      <w:ind w:firstLine="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F850BA"/>
    <w:rPr>
      <w:sz w:val="18"/>
      <w:szCs w:val="18"/>
    </w:rPr>
  </w:style>
  <w:style w:type="paragraph" w:styleId="a4">
    <w:name w:val="footer"/>
    <w:basedOn w:val="a"/>
    <w:link w:val="Char0"/>
    <w:uiPriority w:val="99"/>
    <w:unhideWhenUsed/>
    <w:rsid w:val="00F850BA"/>
    <w:pPr>
      <w:tabs>
        <w:tab w:val="center" w:pos="4153"/>
        <w:tab w:val="right" w:pos="8306"/>
      </w:tabs>
      <w:snapToGrid w:val="0"/>
      <w:spacing w:line="240" w:lineRule="auto"/>
      <w:ind w:firstLine="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850BA"/>
    <w:rPr>
      <w:sz w:val="18"/>
      <w:szCs w:val="18"/>
    </w:rPr>
  </w:style>
  <w:style w:type="paragraph" w:styleId="a5">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1"/>
    <w:rsid w:val="00F850BA"/>
    <w:pPr>
      <w:ind w:firstLine="510"/>
      <w:jc w:val="left"/>
    </w:pPr>
    <w:rPr>
      <w:rFonts w:ascii="Tahoma" w:eastAsia="宋体" w:hAnsi="Tahoma"/>
      <w:sz w:val="24"/>
      <w:szCs w:val="24"/>
    </w:rPr>
  </w:style>
  <w:style w:type="character" w:customStyle="1" w:styleId="Char1">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link w:val="a5"/>
    <w:rsid w:val="00F850BA"/>
    <w:rPr>
      <w:rFonts w:ascii="Tahoma" w:eastAsia="宋体" w:hAnsi="Tahom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Words>
  <Characters>193</Characters>
  <Application>Microsoft Office Word</Application>
  <DocSecurity>0</DocSecurity>
  <Lines>1</Lines>
  <Paragraphs>1</Paragraphs>
  <ScaleCrop>false</ScaleCrop>
  <Company/>
  <LinksUpToDate>false</LinksUpToDate>
  <CharactersWithSpaces>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文婷</dc:creator>
  <cp:keywords/>
  <dc:description/>
  <cp:lastModifiedBy>文婷</cp:lastModifiedBy>
  <cp:revision>3</cp:revision>
  <dcterms:created xsi:type="dcterms:W3CDTF">2015-11-19T08:03:00Z</dcterms:created>
  <dcterms:modified xsi:type="dcterms:W3CDTF">2015-11-19T10:06:00Z</dcterms:modified>
</cp:coreProperties>
</file>