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C66CD">
      <w:pPr>
        <w:rPr>
          <w:rFonts w:hint="eastAsia" w:eastAsiaTheme="minorEastAsia"/>
          <w:sz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ragraph">
                  <wp:posOffset>-639445</wp:posOffset>
                </wp:positionV>
                <wp:extent cx="3048000" cy="1201420"/>
                <wp:effectExtent l="0" t="0" r="0" b="1778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6940" y="1032510"/>
                          <a:ext cx="3048000" cy="1201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FF51D">
                            <w:pP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周一丹</w:t>
                            </w:r>
                          </w:p>
                          <w:p w14:paraId="55E48205">
                            <w:pPr>
                              <w:spacing w:line="240" w:lineRule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电话：13157508116</w:t>
                            </w:r>
                          </w:p>
                          <w:p w14:paraId="6A4C0891">
                            <w:pPr>
                              <w:spacing w:line="240" w:lineRule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邮箱：13157508116@163.com</w:t>
                            </w:r>
                          </w:p>
                          <w:p w14:paraId="7DED75B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35pt;margin-top:-50.35pt;height:94.6pt;width:240pt;z-index:251661312;mso-width-relative:page;mso-height-relative:page;" fillcolor="#FFFFFF [3212]" filled="t" stroked="f" coordsize="21600,21600" o:gfxdata="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1vg2G1QAA&#10;AAsBAAAPAAAAAAAAAAEAIAAAACIAAABkcnMvZG93bnJldi54bWxQSwECFAAUAAAACACHTuJA2+tf&#10;aVoCAACbBAAADgAAAAAAAAABACAAAAAk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1BFF51D">
                      <w:pP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周一丹</w:t>
                      </w:r>
                    </w:p>
                    <w:p w14:paraId="55E48205">
                      <w:pPr>
                        <w:spacing w:line="240" w:lineRule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电话：13157508116</w:t>
                      </w:r>
                    </w:p>
                    <w:p w14:paraId="6A4C0891">
                      <w:pPr>
                        <w:spacing w:line="240" w:lineRule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邮箱：13157508116@163.com</w:t>
                      </w:r>
                    </w:p>
                    <w:p w14:paraId="7DED75B4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sz w:val="21"/>
          <w:lang w:eastAsia="zh-CN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4676140</wp:posOffset>
            </wp:positionH>
            <wp:positionV relativeFrom="paragraph">
              <wp:posOffset>-745490</wp:posOffset>
            </wp:positionV>
            <wp:extent cx="989330" cy="1343025"/>
            <wp:effectExtent l="0" t="0" r="1270" b="3175"/>
            <wp:wrapNone/>
            <wp:docPr id="7" name="图片 7" descr="简历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简历照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val="en-US" w:eastAsia="zh-CN"/>
        </w:rPr>
        <w:t xml:space="preserve">                                                                </w:t>
      </w:r>
    </w:p>
    <w:p w14:paraId="1F2AB434">
      <w:pPr>
        <w:rPr>
          <w:sz w:val="21"/>
        </w:rPr>
      </w:pPr>
    </w:p>
    <w:p w14:paraId="0FE442F6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75565</wp:posOffset>
                </wp:positionV>
                <wp:extent cx="1298575" cy="403860"/>
                <wp:effectExtent l="0" t="0" r="22225" b="254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8050" y="1246505"/>
                          <a:ext cx="129857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94B74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45pt;margin-top:5.95pt;height:31.8pt;width:102.25pt;z-index:251660288;mso-width-relative:page;mso-height-relative:page;" filled="f" stroked="f" coordsize="21600,21600" o:gfxdata="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CA5LatoAAAAJAQAADwAAAAAAAAAB&#10;ACAAAAAiAAAAZHJzL2Rvd25yZXYueG1sUEsBAhQAFAAAAAgAh07iQJEGV0hHAgAAcQ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F94B74">
                      <w:pPr>
                        <w:rPr>
                          <w:rFonts w:hint="default" w:eastAsiaTheme="minor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C730483">
      <w:pPr>
        <w:rPr>
          <w:sz w:val="21"/>
        </w:rPr>
      </w:pPr>
    </w:p>
    <w:p w14:paraId="4957E831">
      <w:pPr>
        <w:ind w:left="-420" w:leftChars="-200" w:right="-512" w:rightChars="-244" w:firstLine="0" w:firstLineChars="0"/>
        <w:rPr>
          <w:sz w:val="21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-465455</wp:posOffset>
                </wp:positionH>
                <wp:positionV relativeFrom="paragraph">
                  <wp:posOffset>4558030</wp:posOffset>
                </wp:positionV>
                <wp:extent cx="1344930" cy="4343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9FD01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65pt;margin-top:358.9pt;height:34.2pt;width:105.9pt;z-index:251670528;mso-width-relative:page;mso-height-relative:page;" filled="f" stroked="f" coordsize="21600,21600" o:gfxdata="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ncT5X2wAAAAsBAAAPAAAAAAAAAAEAIAAAACIAAABkcnMv&#10;ZG93bnJldi54bWxQSwECFAAUAAAACACHTuJAqn+P1zkCAABm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B9FD01">
                      <w:pPr>
                        <w:rPr>
                          <w:rFonts w:hint="default" w:eastAsiaTheme="minor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-467995</wp:posOffset>
                </wp:positionH>
                <wp:positionV relativeFrom="paragraph">
                  <wp:posOffset>1595120</wp:posOffset>
                </wp:positionV>
                <wp:extent cx="6176645" cy="3253740"/>
                <wp:effectExtent l="0" t="0" r="20955" b="2286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6645" cy="3253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1D31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 xml:space="preserve">个人多智能体协作系统设计与实现（基于 OpenClaw）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2026.02-2026.03</w:t>
                            </w:r>
                          </w:p>
                          <w:p w14:paraId="1F01F6C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设计主从式多智能体架构：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构建以主Agent统一调度、子Agent专职执行的Multi-Agent系统，避免单Agent在多任务场景的上下文污染与响应迟缓问题。</w:t>
                            </w:r>
                          </w:p>
                          <w:p w14:paraId="5D15748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设计可持续运行的定时与异步任务机制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：通过心跳与后台调度，使AI能够主动推送信息与持续执行任务，从被动问答工具转变为可长期运行的个人助手。</w:t>
                            </w:r>
                          </w:p>
                          <w:p w14:paraId="6A64B2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引入权限隔离与代理边界设计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：为不同Agent配置最小权限与独立工作空间，在允许他人接入机器人时仍能保障个人数据与策略不被泄露。</w:t>
                            </w:r>
                          </w:p>
                          <w:p w14:paraId="0AE6BF7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基于多数投票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器机制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的大模型性能优化研究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2024.10-2024.11</w:t>
                            </w:r>
                          </w:p>
                          <w:p w14:paraId="0C1EA27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基于PyTorch复现LLaMA模型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完成Self-Attention Layer与Residual Connections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层级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代码实现，解决矩阵维度对齐问题，确保模型训练稳定收敛。</w:t>
                            </w:r>
                          </w:p>
                          <w:p w14:paraId="1F9DBD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设计多轮前向传播框架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与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调整温度参数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记录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不同轮框架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预测结果，测试集准确率从 48.46%提升至50.23%。调整温度参数（0.6→0.8），验证其对生成多样性与准确率的平衡作用，获取相对优温度参数。</w:t>
                            </w:r>
                          </w:p>
                          <w:p w14:paraId="24D998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85pt;margin-top:125.6pt;height:256.2pt;width:486.35pt;z-index:251667456;mso-width-relative:page;mso-height-relative:page;" fillcolor="#FFFFFF [3201]" filled="t" stroked="f" coordsize="21600,21600" o:gfxdata="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zv6Vi1wAAAAsBAAAP&#10;AAAAAAAAAAEAIAAAACIAAABkcnMvZG93bnJldi54bWxQSwECFAAUAAAACACHTuJA7j936VICAACS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5B1D31A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 xml:space="preserve">个人多智能体协作系统设计与实现（基于 OpenClaw）    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2026.02-2026.03</w:t>
                      </w:r>
                    </w:p>
                    <w:p w14:paraId="1F01F6C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设计主从式多智能体架构：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构建以主Agent统一调度、子Agent专职执行的Multi-Agent系统，避免单Agent在多任务场景的上下文污染与响应迟缓问题。</w:t>
                      </w:r>
                    </w:p>
                    <w:p w14:paraId="5D15748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设计可持续运行的定时与异步任务机制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：通过心跳与后台调度，使AI能够主动推送信息与持续执行任务，从被动问答工具转变为可长期运行的个人助手。</w:t>
                      </w:r>
                    </w:p>
                    <w:p w14:paraId="6A64B28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引入权限隔离与代理边界设计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：为不同Agent配置最小权限与独立工作空间，在允许他人接入机器人时仍能保障个人数据与策略不被泄露。</w:t>
                      </w:r>
                    </w:p>
                    <w:p w14:paraId="0AE6BF7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基于多数投票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器机制</w:t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的大模型性能优化研究</w:t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2024.10-2024.11</w:t>
                      </w:r>
                    </w:p>
                    <w:p w14:paraId="0C1EA27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基于PyTorch复现LLaMA模型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完成Self-Attention Layer与Residual Connections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层级</w:t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代码实现，解决矩阵维度对齐问题，确保模型训练稳定收敛。</w:t>
                      </w:r>
                    </w:p>
                    <w:p w14:paraId="1F9DBD9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设计多轮前向传播框架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与</w:t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调整温度参数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记录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不同轮框架</w:t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预测结果，测试集准确率从 48.46%提升至50.23%。调整温度参数（0.6→0.8），验证其对生成多样性与准确率的平衡作用，获取相对优温度参数。</w:t>
                      </w:r>
                    </w:p>
                    <w:p w14:paraId="24D9983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1621790</wp:posOffset>
                </wp:positionV>
                <wp:extent cx="6068060" cy="0"/>
                <wp:effectExtent l="0" t="9525" r="0" b="952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80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0pt;margin-top:127.7pt;height:0pt;width:477.8pt;z-index:251668480;mso-width-relative:page;mso-height-relative:page;" filled="f" stroked="t" coordsize="21600,21600" o:gfxdata="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wpdmQ2AAAAAsBAAAPAAAAAAAAAAEAIAAAACIAAABkcnMvZG93bnJldi54bWxQ&#10;SwECFAAUAAAACACHTuJABflu7vcBAADUAwAADgAAAAAAAAABACAAAAAnAQAAZHJzL2Uyb0RvYy54&#10;bWxQSwUGAAAAAAYABgBZAQAAkAUAAAAA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-450850</wp:posOffset>
                </wp:positionH>
                <wp:positionV relativeFrom="paragraph">
                  <wp:posOffset>1206500</wp:posOffset>
                </wp:positionV>
                <wp:extent cx="1344930" cy="43434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8D3D0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AI项目经历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5pt;margin-top:95pt;height:34.2pt;width:105.9pt;z-index:251666432;mso-width-relative:page;mso-height-relative:page;" filled="f" stroked="f" coordsize="21600,21600" o:gfxdata="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9Jcxo2gAAAAsBAAAPAAAAAAAAAAEAIAAAACIAAABkcnMv&#10;ZG93bnJldi54bWxQSwECFAAUAAAACACHTuJAPWBCOzoCAABo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78D3D0">
                      <w:pPr>
                        <w:rPr>
                          <w:rFonts w:hint="default" w:eastAsiaTheme="minor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AI项目经历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132715</wp:posOffset>
                </wp:positionV>
                <wp:extent cx="6126480" cy="1235075"/>
                <wp:effectExtent l="0" t="0" r="20320" b="952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5510" y="2567940"/>
                          <a:ext cx="6126480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9D49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香港大学（QS前20硕士）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  2024.09-2026.06</w:t>
                            </w:r>
                          </w:p>
                          <w:p w14:paraId="6D51EE4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人工智能专业</w:t>
                            </w:r>
                          </w:p>
                          <w:p w14:paraId="6F945F1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华南理工大学（985本科）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    2020.09-2024.06</w:t>
                            </w:r>
                          </w:p>
                          <w:p w14:paraId="739B609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电子商务（大数据管理与应用）专业</w:t>
                            </w:r>
                          </w:p>
                          <w:p w14:paraId="2FE800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本科期间曾获三等奖学金</w:t>
                            </w:r>
                          </w:p>
                          <w:p w14:paraId="3D86B4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1pt;margin-top:10.45pt;height:97.25pt;width:482.4pt;z-index:251662336;mso-width-relative:page;mso-height-relative:page;" fillcolor="#FFFFFF [3201]" filled="t" stroked="f" coordsize="21600,21600" o:gfxdata="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7ZiM+9YA&#10;AAAKAQAADwAAAAAAAAABACAAAAAiAAAAZHJzL2Rvd25yZXYueG1sUEsBAhQAFAAAAAgAh07iQLeh&#10;iL9aAgAAmw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EB9D49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香港大学（QS前20硕士）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      2024.09-2026.06</w:t>
                      </w:r>
                    </w:p>
                    <w:p w14:paraId="6D51EE4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人工智能专业</w:t>
                      </w:r>
                    </w:p>
                    <w:p w14:paraId="6F945F1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华南理工大学（985本科）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        2020.09-2024.06</w:t>
                      </w:r>
                    </w:p>
                    <w:p w14:paraId="739B609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电子商务（大数据管理与应用）专业</w:t>
                      </w:r>
                    </w:p>
                    <w:p w14:paraId="2FE800A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本科期间曾获三等奖学金</w:t>
                      </w:r>
                    </w:p>
                    <w:p w14:paraId="3D86B42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-415290</wp:posOffset>
                </wp:positionH>
                <wp:positionV relativeFrom="paragraph">
                  <wp:posOffset>107950</wp:posOffset>
                </wp:positionV>
                <wp:extent cx="6068060" cy="0"/>
                <wp:effectExtent l="0" t="9525" r="0" b="952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51255" y="1001395"/>
                          <a:ext cx="60680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2.7pt;margin-top:8.5pt;height:0pt;width:477.8pt;z-index:251659264;mso-width-relative:page;mso-height-relative:page;" filled="f" stroked="t" coordsize="21600,21600" o:gfxdata="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BDyT8tkAAAAJAQAADwAAAAAAAAABACAAAAAiAAAAZHJz&#10;L2Rvd25yZXYueG1sUEsBAhQAFAAAAAgAh07iQLhYlpwDAgAA4AMAAA4AAAAAAAAAAQAgAAAAKAEA&#10;AGRycy9lMm9Eb2MueG1sUEsFBgAAAAAGAAYAWQEAAJ0FAAAAAA==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-410845</wp:posOffset>
                </wp:positionH>
                <wp:positionV relativeFrom="paragraph">
                  <wp:posOffset>4958715</wp:posOffset>
                </wp:positionV>
                <wp:extent cx="6068060" cy="0"/>
                <wp:effectExtent l="0" t="9525" r="0" b="952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80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2.35pt;margin-top:390.45pt;height:0pt;width:477.8pt;z-index:251669504;mso-width-relative:page;mso-height-relative:page;" filled="f" stroked="t" coordsize="21600,21600" o:gfxdata="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LZ1rNkAAAALAQAADwAAAAAAAAABACAAAAAiAAAAZHJzL2Rvd25yZXYueG1s&#10;UEsBAhQAFAAAAAgAh07iQMRwmlf3AQAA1AMAAA4AAAAAAAAAAQAgAAAAKAEAAGRycy9lMm9Eb2Mu&#10;eG1sUEsFBgAAAAAGAAYAWQEAAJEFAAAAAA==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-485140</wp:posOffset>
                </wp:positionH>
                <wp:positionV relativeFrom="paragraph">
                  <wp:posOffset>4937125</wp:posOffset>
                </wp:positionV>
                <wp:extent cx="6168390" cy="4066540"/>
                <wp:effectExtent l="0" t="0" r="3810" b="2286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8390" cy="406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7D12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百度 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               2025.07-2025.10</w:t>
                            </w:r>
                          </w:p>
                          <w:p w14:paraId="0BA643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算法实习</w:t>
                            </w:r>
                          </w:p>
                          <w:p w14:paraId="2E25302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系统梳理推荐系统端到端链路：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深入分析推荐系统召回、粗排与精排的整体架构与多目标打分策略，理解不同阶段对用户体验与商业指标的影响。</w:t>
                            </w:r>
                          </w:p>
                          <w:p w14:paraId="7EFA31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基于用户行为偏差问题设计并评估多种技术方案：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针对流量扶持导致的点击率偏估问题，对比Debias-Net与特征建模等不同解决思路，通过离线实验对比分析各方案对关键指标的影响，最终提升指标0.18%。</w:t>
                            </w:r>
                          </w:p>
                          <w:p w14:paraId="509D1F4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探索推荐系统与大模型结合的互动式内容分发形态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：调研并设计数字人直播场景中推荐与LLM的协同机制，使数字人能够根据实时弹幕进行多模态理解与动态回复，提升直播互动感与用户停留时长。</w:t>
                            </w:r>
                          </w:p>
                          <w:p w14:paraId="6D18F4F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华福证券                                          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2024.04-2024.07</w:t>
                            </w:r>
                          </w:p>
                          <w:p w14:paraId="2ED73F2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AI行业研究实习 </w:t>
                            </w:r>
                          </w:p>
                          <w:p w14:paraId="539DE5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跟踪大模型技术演进与服务能力变化：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系统收集与分析行业资讯，洞察与测评不同大模型在不同场景的应用潜力，为投资选股报告提供前瞻性参考。</w:t>
                            </w:r>
                          </w:p>
                          <w:p w14:paraId="3D67D57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技术信息结构化与产品洞察提炼：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通过专题研究（如AI眼镜）整合行业资料，梳理技术发展路径、应用场景与产业价值，为团队形成可落地的研究结论和策略建议。</w:t>
                            </w:r>
                          </w:p>
                          <w:p w14:paraId="545846B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5DCCA64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2pt;margin-top:388.75pt;height:320.2pt;width:485.7pt;z-index:251664384;mso-width-relative:page;mso-height-relative:page;" fillcolor="#FFFFFF [3201]" filled="t" stroked="f" coordsize="21600,21600" o:gfxdata="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LiTrC1wAAAAwBAAAP&#10;AAAAAAAAAAEAIAAAACIAAABkcnMvZG93bnJldi54bWxQSwECFAAUAAAACACHTuJAPNW5BFICAACS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47D12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百度        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                   2025.07-2025.10</w:t>
                      </w:r>
                    </w:p>
                    <w:p w14:paraId="0BA643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算法实习</w:t>
                      </w:r>
                    </w:p>
                    <w:p w14:paraId="2E25302B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系统梳理推荐系统端到端链路：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深入分析推荐系统召回、粗排与精排的整体架构与多目标打分策略，理解不同阶段对用户体验与商业指标的影响。</w:t>
                      </w:r>
                    </w:p>
                    <w:p w14:paraId="7EFA313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基于用户行为偏差问题设计并评估多种技术方案：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针对流量扶持导致的点击率偏估问题，对比Debias-Net与特征建模等不同解决思路，通过离线实验对比分析各方案对关键指标的影响，最终提升指标0.18%。</w:t>
                      </w:r>
                    </w:p>
                    <w:p w14:paraId="509D1F4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探索推荐系统与大模型结合的互动式内容分发形态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：调研并设计数字人直播场景中推荐与LLM的协同机制，使数字人能够根据实时弹幕进行多模态理解与动态回复，提升直播互动感与用户停留时长。</w:t>
                      </w:r>
                    </w:p>
                    <w:p w14:paraId="6D18F4F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华福证券                                          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2024.04-2024.07</w:t>
                      </w:r>
                    </w:p>
                    <w:p w14:paraId="2ED73F2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AI行业研究实习 </w:t>
                      </w:r>
                    </w:p>
                    <w:p w14:paraId="539DE57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跟踪大模型技术演进与服务能力变化：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系统收集与分析行业资讯，洞察与测评不同大模型在不同场景的应用潜力，为投资选股报告提供前瞻性参考。</w:t>
                      </w:r>
                    </w:p>
                    <w:p w14:paraId="3D67D57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技术信息结构化与产品洞察提炼：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通过专题研究（如AI眼镜）整合行业资料，梳理技术发展路径、应用场景与产业价值，为团队形成可落地的研究结论和策略建议。</w:t>
                      </w:r>
                    </w:p>
                    <w:p w14:paraId="545846B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5DCCA64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-239395</wp:posOffset>
                </wp:positionH>
                <wp:positionV relativeFrom="paragraph">
                  <wp:posOffset>3051175</wp:posOffset>
                </wp:positionV>
                <wp:extent cx="1344930" cy="39179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48148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85pt;margin-top:240.25pt;height:30.85pt;width:105.9pt;z-index:251663360;mso-width-relative:page;mso-height-relative:page;" filled="f" stroked="f" coordsize="21600,21600" o:gfxdata="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k5lF3AAAAAsBAAAPAAAAAAAAAAEAIAAAACIAAABk&#10;cnMvZG93bnJldi54bWxQSwECFAAUAAAACACHTuJAc6oTN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F48148">
                      <w:pPr>
                        <w:rPr>
                          <w:rFonts w:hint="default" w:eastAsiaTheme="minor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3BB09"/>
    <w:rsid w:val="64B77A48"/>
    <w:rsid w:val="6E5A6C29"/>
    <w:rsid w:val="7FB3BB09"/>
    <w:rsid w:val="EEF99F5E"/>
    <w:rsid w:val="F7FE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64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2026-03-09T13:56:00Z</dcterms:created>
  <dc:creator>zhouyidan</dc:creator>
  <cp:lastModifiedBy>吃鲷鱼会让我打嗝</cp:lastModifiedBy>
  <dcterms:modified xsi:type="dcterms:W3CDTF">2026-03-27T20:05:42Z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A8163922FB45236C9672C66958A20FC7_43</vt:lpwstr>
  </property>
</Properties>
</file>