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9" w:rsidRDefault="0002385D" w:rsidP="0002385D">
      <w:pPr>
        <w:pStyle w:val="1"/>
        <w:jc w:val="center"/>
        <w:rPr>
          <w:rStyle w:val="1Char"/>
        </w:rPr>
      </w:pPr>
      <w:r>
        <w:rPr>
          <w:rFonts w:hint="eastAsia"/>
        </w:rPr>
        <w:t>子网</w:t>
      </w:r>
      <w:r w:rsidRPr="0002385D">
        <w:rPr>
          <w:rStyle w:val="1Char"/>
          <w:rFonts w:hint="eastAsia"/>
        </w:rPr>
        <w:t>划分</w:t>
      </w:r>
    </w:p>
    <w:p w:rsidR="0002385D" w:rsidRDefault="0002385D" w:rsidP="0002385D"/>
    <w:p w:rsidR="0002385D" w:rsidRDefault="0002385D" w:rsidP="0002385D">
      <w:pPr>
        <w:pStyle w:val="2"/>
      </w:pPr>
      <w:r>
        <w:t>数制的转换</w:t>
      </w:r>
    </w:p>
    <w:p w:rsidR="0002385D" w:rsidRDefault="0002385D" w:rsidP="003E2041">
      <w:pPr>
        <w:pStyle w:val="3"/>
      </w:pPr>
      <w:r>
        <w:t>数制的含义</w:t>
      </w:r>
    </w:p>
    <w:p w:rsidR="0002385D" w:rsidRDefault="0002385D" w:rsidP="0002385D">
      <w:r>
        <w:t>数制：计数的方法，指用一组固定的符号和统一的规则来表示数值的方法</w:t>
      </w:r>
    </w:p>
    <w:p w:rsidR="0002385D" w:rsidRDefault="0002385D" w:rsidP="0002385D">
      <w:r>
        <w:t>数位：指数字符号在一个数中所处的位置</w:t>
      </w:r>
    </w:p>
    <w:p w:rsidR="0002385D" w:rsidRDefault="0002385D" w:rsidP="0002385D">
      <w:r>
        <w:t>基数：指在某种进位计数制中，数位上所能使用的数字符号的个数。</w:t>
      </w:r>
    </w:p>
    <w:p w:rsidR="0002385D" w:rsidRDefault="0002385D" w:rsidP="0002385D">
      <w:r>
        <w:t>位权：指在某种进位计数制中</w:t>
      </w:r>
      <w:r w:rsidR="00B205DA">
        <w:rPr>
          <w:rFonts w:hint="eastAsia"/>
        </w:rPr>
        <w:t>,</w:t>
      </w:r>
      <w:r w:rsidR="00B205DA">
        <w:rPr>
          <w:rFonts w:hint="eastAsia"/>
        </w:rPr>
        <w:t>数位所代表的大小，即处在某一位上的“</w:t>
      </w:r>
      <w:r w:rsidR="00B205DA">
        <w:rPr>
          <w:rFonts w:hint="eastAsia"/>
        </w:rPr>
        <w:t>1</w:t>
      </w:r>
      <w:r w:rsidR="00B205DA">
        <w:rPr>
          <w:rFonts w:hint="eastAsia"/>
        </w:rPr>
        <w:t>”所表示的数值的大小</w:t>
      </w:r>
    </w:p>
    <w:p w:rsidR="0002385D" w:rsidRDefault="0002385D" w:rsidP="0002385D"/>
    <w:p w:rsidR="0002385D" w:rsidRDefault="0002385D" w:rsidP="0002385D">
      <w:r>
        <w:t>按权展开：</w:t>
      </w:r>
    </w:p>
    <w:p w:rsidR="0002385D" w:rsidRDefault="0002385D" w:rsidP="0002385D">
      <w:r>
        <w:tab/>
        <w:t>236 = 200 + 30 + 6</w:t>
      </w:r>
    </w:p>
    <w:p w:rsidR="0002385D" w:rsidRDefault="0002385D" w:rsidP="0002385D">
      <w:r>
        <w:t xml:space="preserve">        = 2 x 100 + 3x10 + 6x1</w:t>
      </w:r>
    </w:p>
    <w:p w:rsidR="0002385D" w:rsidRDefault="0002385D" w:rsidP="0002385D">
      <w:pPr>
        <w:rPr>
          <w:vertAlign w:val="superscript"/>
        </w:rPr>
      </w:pPr>
      <w:r>
        <w:t xml:space="preserve">        = 2x10</w:t>
      </w:r>
      <w:r w:rsidRPr="0002385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+ 3x10</w:t>
      </w:r>
      <w:r w:rsidRPr="0002385D">
        <w:rPr>
          <w:vertAlign w:val="superscript"/>
        </w:rPr>
        <w:t>1</w:t>
      </w:r>
      <w:r w:rsidRPr="0002385D">
        <w:t xml:space="preserve"> + </w:t>
      </w:r>
      <w:r>
        <w:t>6 x10</w:t>
      </w:r>
      <w:r w:rsidRPr="0002385D">
        <w:rPr>
          <w:vertAlign w:val="superscript"/>
        </w:rPr>
        <w:t>0</w:t>
      </w:r>
    </w:p>
    <w:p w:rsidR="003E2041" w:rsidRDefault="003E2041" w:rsidP="0002385D">
      <w:pPr>
        <w:rPr>
          <w:vertAlign w:val="superscript"/>
        </w:rPr>
      </w:pPr>
    </w:p>
    <w:p w:rsidR="003E2041" w:rsidRDefault="003E2041" w:rsidP="0002385D">
      <w:pPr>
        <w:rPr>
          <w:vertAlign w:val="superscript"/>
        </w:rPr>
      </w:pPr>
    </w:p>
    <w:p w:rsidR="003E2041" w:rsidRDefault="003E2041" w:rsidP="0002385D">
      <w:r w:rsidRPr="003E2041">
        <w:t>最常见的</w:t>
      </w:r>
      <w:r>
        <w:t>二进制幂指数</w:t>
      </w:r>
    </w:p>
    <w:p w:rsidR="003E2041" w:rsidRDefault="003E2041" w:rsidP="0002385D">
      <w:pPr>
        <w:rPr>
          <w:rFonts w:hint="eastAsia"/>
        </w:rPr>
      </w:pPr>
      <w:r>
        <w:rPr>
          <w:rFonts w:hint="eastAsia"/>
        </w:rPr>
        <w:t xml:space="preserve">  2</w:t>
      </w:r>
      <w:r w:rsidRPr="003E2041">
        <w:rPr>
          <w:rFonts w:hint="eastAsia"/>
          <w:vertAlign w:val="superscript"/>
        </w:rPr>
        <w:t>7</w:t>
      </w:r>
      <w:r>
        <w:rPr>
          <w:rFonts w:hint="eastAsia"/>
        </w:rPr>
        <w:t xml:space="preserve"> = 128</w:t>
      </w:r>
    </w:p>
    <w:p w:rsidR="003E2041" w:rsidRDefault="003E2041" w:rsidP="0002385D">
      <w:r>
        <w:t xml:space="preserve">  2</w:t>
      </w:r>
      <w:r w:rsidRPr="003E2041">
        <w:rPr>
          <w:vertAlign w:val="superscript"/>
        </w:rPr>
        <w:t>6</w:t>
      </w:r>
      <w:r>
        <w:t xml:space="preserve"> = 64</w:t>
      </w:r>
    </w:p>
    <w:p w:rsidR="003E2041" w:rsidRDefault="003E2041" w:rsidP="0002385D">
      <w:r>
        <w:t xml:space="preserve">  2</w:t>
      </w:r>
      <w:r w:rsidRPr="003E2041">
        <w:rPr>
          <w:vertAlign w:val="superscript"/>
        </w:rPr>
        <w:t xml:space="preserve">5 </w:t>
      </w:r>
      <w:r>
        <w:t>= 32</w:t>
      </w:r>
    </w:p>
    <w:p w:rsidR="003E2041" w:rsidRDefault="003E2041" w:rsidP="0002385D">
      <w:r>
        <w:t xml:space="preserve">  2</w:t>
      </w:r>
      <w:r w:rsidRPr="003E2041">
        <w:rPr>
          <w:vertAlign w:val="superscript"/>
        </w:rPr>
        <w:t>4</w:t>
      </w:r>
      <w:r>
        <w:t xml:space="preserve"> = 16</w:t>
      </w:r>
    </w:p>
    <w:p w:rsidR="003E2041" w:rsidRDefault="003E2041" w:rsidP="0002385D">
      <w:r>
        <w:t xml:space="preserve">  2</w:t>
      </w:r>
      <w:r w:rsidRPr="003E2041">
        <w:rPr>
          <w:vertAlign w:val="superscript"/>
        </w:rPr>
        <w:t>3</w:t>
      </w:r>
      <w:r>
        <w:t xml:space="preserve"> = 8</w:t>
      </w:r>
    </w:p>
    <w:p w:rsidR="003E2041" w:rsidRDefault="003E2041" w:rsidP="0002385D">
      <w:r>
        <w:t xml:space="preserve">  2</w:t>
      </w:r>
      <w:r w:rsidRPr="003E2041">
        <w:rPr>
          <w:vertAlign w:val="superscript"/>
        </w:rPr>
        <w:t>2</w:t>
      </w:r>
      <w:r>
        <w:t xml:space="preserve"> = 4</w:t>
      </w:r>
    </w:p>
    <w:p w:rsidR="003E2041" w:rsidRDefault="003E2041" w:rsidP="0002385D">
      <w:r>
        <w:t xml:space="preserve">  2</w:t>
      </w:r>
      <w:r w:rsidRPr="003E2041">
        <w:rPr>
          <w:vertAlign w:val="superscript"/>
        </w:rPr>
        <w:t>1</w:t>
      </w:r>
      <w:r>
        <w:t xml:space="preserve"> = 2</w:t>
      </w:r>
    </w:p>
    <w:p w:rsidR="003E2041" w:rsidRPr="003E2041" w:rsidRDefault="003E2041" w:rsidP="0002385D">
      <w:pPr>
        <w:rPr>
          <w:rFonts w:hint="eastAsia"/>
        </w:rPr>
      </w:pPr>
      <w:r>
        <w:t xml:space="preserve">  2</w:t>
      </w:r>
      <w:r w:rsidRPr="003E2041">
        <w:rPr>
          <w:vertAlign w:val="superscript"/>
        </w:rPr>
        <w:t>0</w:t>
      </w:r>
      <w:r>
        <w:t xml:space="preserve"> = 0</w:t>
      </w:r>
    </w:p>
    <w:p w:rsidR="0002385D" w:rsidRDefault="0002385D" w:rsidP="003E2041">
      <w:pPr>
        <w:pStyle w:val="3"/>
      </w:pPr>
      <w:r>
        <w:t>二进制转换成十进制</w:t>
      </w:r>
    </w:p>
    <w:p w:rsidR="003E2041" w:rsidRDefault="003E2041" w:rsidP="003E2041">
      <w:r>
        <w:rPr>
          <w:rFonts w:hint="eastAsia"/>
        </w:rPr>
        <w:t>倒数取余</w:t>
      </w:r>
    </w:p>
    <w:p w:rsidR="003E2041" w:rsidRDefault="003E2041" w:rsidP="003E2041">
      <w:r>
        <w:t>十、二进制转换常见的值</w:t>
      </w:r>
    </w:p>
    <w:p w:rsidR="003E2041" w:rsidRDefault="003E2041" w:rsidP="003E2041">
      <w:pPr>
        <w:rPr>
          <w:rFonts w:hint="eastAsia"/>
        </w:rPr>
      </w:pPr>
      <w:r>
        <w:rPr>
          <w:rFonts w:hint="eastAsia"/>
        </w:rPr>
        <w:t>127 = 01111111</w:t>
      </w:r>
    </w:p>
    <w:p w:rsidR="003E2041" w:rsidRDefault="003E2041" w:rsidP="003E2041">
      <w:r>
        <w:t>128 = 10000000</w:t>
      </w:r>
    </w:p>
    <w:p w:rsidR="003E2041" w:rsidRDefault="003E2041" w:rsidP="003E2041">
      <w:r>
        <w:t>255 = 11111111</w:t>
      </w:r>
    </w:p>
    <w:p w:rsidR="003E2041" w:rsidRDefault="003E2041" w:rsidP="003E2041">
      <w:r>
        <w:t>63 = 00111111</w:t>
      </w:r>
    </w:p>
    <w:p w:rsidR="003E2041" w:rsidRDefault="003E2041" w:rsidP="003E2041">
      <w:r>
        <w:t>64 = 01000000</w:t>
      </w:r>
    </w:p>
    <w:p w:rsidR="003E2041" w:rsidRDefault="003E2041" w:rsidP="003E2041">
      <w:r>
        <w:t>192 = 11000000</w:t>
      </w:r>
    </w:p>
    <w:p w:rsidR="003E2041" w:rsidRDefault="003E2041" w:rsidP="003E2041">
      <w:r>
        <w:lastRenderedPageBreak/>
        <w:t>224 = 11100000</w:t>
      </w:r>
    </w:p>
    <w:p w:rsidR="003E2041" w:rsidRDefault="003E2041" w:rsidP="003E2041"/>
    <w:p w:rsidR="00B37510" w:rsidRDefault="00B37510" w:rsidP="003E2041"/>
    <w:p w:rsidR="00B37510" w:rsidRDefault="00B37510" w:rsidP="0046123E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B37510" w:rsidRDefault="00B37510" w:rsidP="0046123E">
      <w:pPr>
        <w:pStyle w:val="3"/>
      </w:pPr>
      <w:r>
        <w:t>ip</w:t>
      </w:r>
      <w:r>
        <w:t>地址的组成</w:t>
      </w:r>
    </w:p>
    <w:p w:rsidR="00B37510" w:rsidRDefault="00B37510" w:rsidP="003E2041">
      <w:r>
        <w:t>网络部分（</w:t>
      </w:r>
      <w:r>
        <w:rPr>
          <w:rFonts w:hint="eastAsia"/>
        </w:rPr>
        <w:t>NETWORK</w:t>
      </w:r>
      <w:r>
        <w:t>）</w:t>
      </w:r>
    </w:p>
    <w:p w:rsidR="00B37510" w:rsidRDefault="00B37510" w:rsidP="003E2041">
      <w:r>
        <w:t>主机部分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rPr>
          <w:rFonts w:hint="eastAsia"/>
        </w:rPr>
        <w:t>）</w:t>
      </w:r>
    </w:p>
    <w:p w:rsidR="00B37510" w:rsidRDefault="00B37510" w:rsidP="003E2041">
      <w:pPr>
        <w:rPr>
          <w:rFonts w:hint="eastAsia"/>
        </w:rPr>
      </w:pPr>
      <w:r>
        <w:rPr>
          <w:rFonts w:hint="eastAsia"/>
        </w:rPr>
        <w:t>192.168.0.23</w:t>
      </w:r>
    </w:p>
    <w:p w:rsidR="00B37510" w:rsidRDefault="00B37510" w:rsidP="003E2041">
      <w:r>
        <w:t xml:space="preserve">192.168.0 </w:t>
      </w:r>
      <w:r>
        <w:t>网络部分</w:t>
      </w:r>
    </w:p>
    <w:p w:rsidR="00B37510" w:rsidRDefault="00B37510" w:rsidP="003E2041">
      <w:r>
        <w:rPr>
          <w:rFonts w:hint="eastAsia"/>
        </w:rPr>
        <w:t xml:space="preserve">23  </w:t>
      </w:r>
      <w:r>
        <w:rPr>
          <w:rFonts w:hint="eastAsia"/>
        </w:rPr>
        <w:t>主机部分</w:t>
      </w:r>
    </w:p>
    <w:p w:rsidR="0046123E" w:rsidRDefault="0046123E" w:rsidP="003E2041">
      <w:pPr>
        <w:rPr>
          <w:rFonts w:hint="eastAsia"/>
        </w:rPr>
      </w:pPr>
    </w:p>
    <w:p w:rsidR="0046123E" w:rsidRDefault="0046123E" w:rsidP="003E2041">
      <w:r>
        <w:rPr>
          <w:rFonts w:hint="eastAsia"/>
        </w:rPr>
        <w:t>IP</w:t>
      </w:r>
      <w:r>
        <w:rPr>
          <w:rFonts w:hint="eastAsia"/>
        </w:rPr>
        <w:t>地址分类</w:t>
      </w:r>
    </w:p>
    <w:p w:rsidR="0046123E" w:rsidRDefault="0046123E" w:rsidP="003E2041">
      <w:pPr>
        <w:rPr>
          <w:rFonts w:hint="eastAsia"/>
        </w:rPr>
      </w:pPr>
      <w:r>
        <w:rPr>
          <w:rFonts w:hint="eastAsia"/>
        </w:rPr>
        <w:t>ABCDE</w:t>
      </w:r>
    </w:p>
    <w:p w:rsidR="0046123E" w:rsidRDefault="0046123E" w:rsidP="003E2041">
      <w:pPr>
        <w:rPr>
          <w:rFonts w:hint="eastAsia"/>
        </w:rPr>
      </w:pPr>
      <w:r>
        <w:t xml:space="preserve">DE </w:t>
      </w:r>
      <w:r>
        <w:t>为非可用</w:t>
      </w:r>
      <w:r>
        <w:rPr>
          <w:rFonts w:hint="eastAsia"/>
        </w:rPr>
        <w:t>IP</w:t>
      </w:r>
    </w:p>
    <w:p w:rsidR="0046123E" w:rsidRDefault="0046123E" w:rsidP="003E2041">
      <w:r>
        <w:t>D:</w:t>
      </w:r>
      <w:r>
        <w:t>组播</w:t>
      </w:r>
    </w:p>
    <w:p w:rsidR="0046123E" w:rsidRDefault="0046123E" w:rsidP="003E2041">
      <w:r>
        <w:rPr>
          <w:rFonts w:hint="eastAsia"/>
        </w:rPr>
        <w:t>E:</w:t>
      </w:r>
      <w:r>
        <w:rPr>
          <w:rFonts w:hint="eastAsia"/>
        </w:rPr>
        <w:t>科研</w:t>
      </w:r>
    </w:p>
    <w:p w:rsidR="0046123E" w:rsidRDefault="009C5AFA" w:rsidP="003E2041">
      <w:r>
        <w:t>可配给主机使用的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ABC</w:t>
      </w:r>
      <w:r>
        <w:rPr>
          <w:rFonts w:hint="eastAsia"/>
        </w:rPr>
        <w:t>类</w:t>
      </w:r>
    </w:p>
    <w:p w:rsidR="009C5AFA" w:rsidRDefault="00A14127" w:rsidP="003E204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类：把第一位当成导码：</w:t>
      </w:r>
      <w:r>
        <w:rPr>
          <w:rFonts w:hint="eastAsia"/>
        </w:rPr>
        <w:t>0</w:t>
      </w:r>
    </w:p>
    <w:p w:rsidR="00A14127" w:rsidRDefault="00A14127" w:rsidP="003E2041">
      <w:r>
        <w:t>导码</w:t>
      </w:r>
      <w:r>
        <w:rPr>
          <w:rFonts w:hint="eastAsia"/>
        </w:rPr>
        <w:t>+</w:t>
      </w:r>
      <w:r>
        <w:rPr>
          <w:rFonts w:hint="eastAsia"/>
        </w:rPr>
        <w:t>网络地址</w:t>
      </w:r>
      <w:r>
        <w:rPr>
          <w:rFonts w:hint="eastAsia"/>
        </w:rPr>
        <w:t>+</w:t>
      </w:r>
      <w:r>
        <w:rPr>
          <w:rFonts w:hint="eastAsia"/>
        </w:rPr>
        <w:t>主机地址</w:t>
      </w:r>
    </w:p>
    <w:p w:rsidR="00A14127" w:rsidRDefault="00A14127" w:rsidP="003E204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类地址的第一段：</w:t>
      </w:r>
      <w:r>
        <w:rPr>
          <w:rFonts w:hint="eastAsia"/>
        </w:rPr>
        <w:t>1~12</w:t>
      </w:r>
      <w:r w:rsidR="004E6339">
        <w:t>6</w:t>
      </w:r>
    </w:p>
    <w:p w:rsidR="00A14127" w:rsidRDefault="00A14127" w:rsidP="003E2041">
      <w:pPr>
        <w:rPr>
          <w:rFonts w:hint="eastAsia"/>
        </w:rPr>
      </w:pPr>
      <w:r>
        <w:t>B</w:t>
      </w:r>
      <w:r>
        <w:t>类两个导码：</w:t>
      </w:r>
      <w:r>
        <w:rPr>
          <w:rFonts w:hint="eastAsia"/>
        </w:rPr>
        <w:t>10</w:t>
      </w:r>
    </w:p>
    <w:p w:rsidR="00A14127" w:rsidRDefault="00A14127" w:rsidP="003E2041">
      <w:r>
        <w:t xml:space="preserve">  128~191</w:t>
      </w:r>
    </w:p>
    <w:p w:rsidR="00A14127" w:rsidRDefault="00A14127" w:rsidP="003E2041">
      <w:pPr>
        <w:rPr>
          <w:rFonts w:hint="eastAsia"/>
        </w:rPr>
      </w:pPr>
      <w:r>
        <w:t>C</w:t>
      </w:r>
      <w:r>
        <w:t>类三个导码：</w:t>
      </w:r>
      <w:r>
        <w:rPr>
          <w:rFonts w:hint="eastAsia"/>
        </w:rPr>
        <w:t>110</w:t>
      </w:r>
    </w:p>
    <w:p w:rsidR="00A14127" w:rsidRDefault="00A14127" w:rsidP="003E2041">
      <w:r>
        <w:t>192~223</w:t>
      </w:r>
    </w:p>
    <w:p w:rsidR="004E6339" w:rsidRDefault="004E6339" w:rsidP="003E2041"/>
    <w:p w:rsidR="004E6339" w:rsidRDefault="004E6339" w:rsidP="003E2041">
      <w:r>
        <w:t>127:</w:t>
      </w:r>
      <w:r>
        <w:t>本地回环地址</w:t>
      </w:r>
    </w:p>
    <w:p w:rsidR="00ED4407" w:rsidRDefault="00ED4407" w:rsidP="003E2041"/>
    <w:p w:rsidR="00ED4407" w:rsidRDefault="00ED4407" w:rsidP="00C84D83">
      <w:pPr>
        <w:pStyle w:val="3"/>
      </w:pPr>
      <w:r>
        <w:t>判断</w:t>
      </w:r>
      <w:r>
        <w:rPr>
          <w:rFonts w:hint="eastAsia"/>
        </w:rPr>
        <w:t>IP</w:t>
      </w:r>
      <w:r>
        <w:rPr>
          <w:rFonts w:hint="eastAsia"/>
        </w:rPr>
        <w:t>地址是否可用</w:t>
      </w:r>
    </w:p>
    <w:p w:rsidR="00ED4407" w:rsidRDefault="00ED4407" w:rsidP="00ED44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网络部分的二进制位不能全部为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ED4407" w:rsidRDefault="00ED4407" w:rsidP="00ED4407">
      <w:pPr>
        <w:pStyle w:val="a3"/>
        <w:numPr>
          <w:ilvl w:val="0"/>
          <w:numId w:val="1"/>
        </w:numPr>
        <w:ind w:firstLineChars="0"/>
      </w:pPr>
      <w:r>
        <w:t>主机部分的二进制位不能全部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A947C8" w:rsidRDefault="00A947C8" w:rsidP="00A947C8"/>
    <w:p w:rsidR="00A947C8" w:rsidRDefault="00A947C8" w:rsidP="00A947C8"/>
    <w:p w:rsidR="00A947C8" w:rsidRDefault="00A947C8" w:rsidP="00A947C8">
      <w:r>
        <w:t>私有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947C8" w:rsidRDefault="00A947C8" w:rsidP="00A947C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10.0.0.0~10.255.255.255</w:t>
      </w:r>
    </w:p>
    <w:p w:rsidR="00A947C8" w:rsidRDefault="00A947C8" w:rsidP="00A947C8">
      <w:pPr>
        <w:rPr>
          <w:rFonts w:hint="eastAsia"/>
        </w:rPr>
      </w:pPr>
      <w:r>
        <w:t>B</w:t>
      </w:r>
      <w:r>
        <w:t>类：</w:t>
      </w:r>
      <w:r>
        <w:rPr>
          <w:rFonts w:hint="eastAsia"/>
        </w:rPr>
        <w:t>172.16.0.0~172.31.255.155</w:t>
      </w:r>
    </w:p>
    <w:p w:rsidR="00A947C8" w:rsidRDefault="00A947C8" w:rsidP="00A947C8">
      <w:r>
        <w:t>C</w:t>
      </w:r>
      <w:r>
        <w:t>类：</w:t>
      </w:r>
      <w:r>
        <w:rPr>
          <w:rFonts w:hint="eastAsia"/>
        </w:rPr>
        <w:t>192.168.0.0~192.168.255.255</w:t>
      </w:r>
    </w:p>
    <w:p w:rsidR="00A947C8" w:rsidRDefault="00A947C8" w:rsidP="00A947C8"/>
    <w:p w:rsidR="00A947C8" w:rsidRDefault="00A947C8" w:rsidP="00A947C8"/>
    <w:p w:rsidR="00A947C8" w:rsidRDefault="00A947C8" w:rsidP="00A947C8">
      <w:r>
        <w:t>计算网络地址</w:t>
      </w:r>
    </w:p>
    <w:p w:rsidR="00A947C8" w:rsidRDefault="00A947C8" w:rsidP="00A947C8">
      <w:r>
        <w:rPr>
          <w:rFonts w:hint="eastAsia"/>
        </w:rPr>
        <w:t>IP</w:t>
      </w:r>
      <w:r>
        <w:rPr>
          <w:rFonts w:hint="eastAsia"/>
        </w:rPr>
        <w:t>地址和子网掩码作逻辑与运算得到网络地址</w:t>
      </w:r>
    </w:p>
    <w:p w:rsidR="00A947C8" w:rsidRDefault="00A947C8" w:rsidP="00A947C8"/>
    <w:p w:rsidR="00A947C8" w:rsidRDefault="00A947C8" w:rsidP="00A947C8">
      <w:r>
        <w:t>默认子网掩码</w:t>
      </w:r>
    </w:p>
    <w:p w:rsidR="00A947C8" w:rsidRDefault="00A947C8" w:rsidP="00A947C8">
      <w:pPr>
        <w:rPr>
          <w:rFonts w:hint="eastAsia"/>
        </w:rPr>
      </w:pPr>
      <w:r>
        <w:rPr>
          <w:rFonts w:hint="eastAsia"/>
        </w:rPr>
        <w:t xml:space="preserve">A:255.0.0.0 </w:t>
      </w:r>
      <w:r>
        <w:rPr>
          <w:rFonts w:hint="eastAsia"/>
        </w:rPr>
        <w:t>或</w:t>
      </w:r>
      <w:r>
        <w:rPr>
          <w:rFonts w:hint="eastAsia"/>
        </w:rPr>
        <w:t>/8</w:t>
      </w:r>
    </w:p>
    <w:p w:rsidR="00A947C8" w:rsidRDefault="00A947C8" w:rsidP="00A947C8">
      <w:pPr>
        <w:rPr>
          <w:rFonts w:hint="eastAsia"/>
        </w:rPr>
      </w:pPr>
      <w:r>
        <w:t xml:space="preserve">B:255.255.0.0 </w:t>
      </w:r>
      <w:r>
        <w:t>或</w:t>
      </w:r>
      <w:r>
        <w:rPr>
          <w:rFonts w:hint="eastAsia"/>
        </w:rPr>
        <w:t>/16</w:t>
      </w:r>
    </w:p>
    <w:p w:rsidR="00A947C8" w:rsidRPr="00ED4407" w:rsidRDefault="00A947C8" w:rsidP="00A947C8">
      <w:pPr>
        <w:rPr>
          <w:rFonts w:hint="eastAsia"/>
        </w:rPr>
      </w:pPr>
      <w:r>
        <w:t xml:space="preserve">C:255.255.255.0 </w:t>
      </w:r>
      <w:r>
        <w:t>或</w:t>
      </w:r>
      <w:r>
        <w:rPr>
          <w:rFonts w:hint="eastAsia"/>
        </w:rPr>
        <w:t>/24</w:t>
      </w:r>
      <w:bookmarkStart w:id="0" w:name="_GoBack"/>
      <w:bookmarkEnd w:id="0"/>
    </w:p>
    <w:sectPr w:rsidR="00A947C8" w:rsidRPr="00ED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538"/>
    <w:multiLevelType w:val="hybridMultilevel"/>
    <w:tmpl w:val="878433A0"/>
    <w:lvl w:ilvl="0" w:tplc="121E4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F"/>
    <w:rsid w:val="0002385D"/>
    <w:rsid w:val="003E2041"/>
    <w:rsid w:val="0046123E"/>
    <w:rsid w:val="004E6339"/>
    <w:rsid w:val="009C5AFA"/>
    <w:rsid w:val="00A14127"/>
    <w:rsid w:val="00A947C8"/>
    <w:rsid w:val="00B205DA"/>
    <w:rsid w:val="00B37510"/>
    <w:rsid w:val="00C84D83"/>
    <w:rsid w:val="00CA5B09"/>
    <w:rsid w:val="00ED4407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2BEB-864F-4047-8E5E-F5F596AA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38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3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20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4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11</cp:revision>
  <dcterms:created xsi:type="dcterms:W3CDTF">2017-03-12T12:35:00Z</dcterms:created>
  <dcterms:modified xsi:type="dcterms:W3CDTF">2017-03-12T13:45:00Z</dcterms:modified>
</cp:coreProperties>
</file>