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ECF" w:rsidRDefault="007E0ECF" w:rsidP="007E0ECF">
      <w:pPr>
        <w:pStyle w:val="1"/>
        <w:jc w:val="center"/>
      </w:pPr>
      <w:r>
        <w:t>HTTP</w:t>
      </w:r>
      <w:r>
        <w:rPr>
          <w:rFonts w:eastAsiaTheme="minorEastAsia" w:hint="eastAsia"/>
        </w:rPr>
        <w:t>权威指南笔记</w:t>
      </w:r>
    </w:p>
    <w:p w:rsidR="00D8053B" w:rsidRDefault="00D8053B"/>
    <w:p w:rsidR="007E0ECF" w:rsidRDefault="007E0ECF" w:rsidP="007E0ECF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7E0ECF" w:rsidRDefault="007E0ECF" w:rsidP="00B312EA">
      <w:pPr>
        <w:pStyle w:val="2"/>
      </w:pPr>
      <w:r>
        <w:rPr>
          <w:rFonts w:hint="eastAsia"/>
        </w:rPr>
        <w:t>名词解析</w:t>
      </w:r>
      <w:r>
        <w:t>：</w:t>
      </w:r>
    </w:p>
    <w:p w:rsidR="00B312EA" w:rsidRDefault="00B312EA" w:rsidP="00B312EA">
      <w:pPr>
        <w:pStyle w:val="3"/>
      </w:pPr>
      <w:r>
        <w:t>HTTP</w:t>
      </w:r>
    </w:p>
    <w:p w:rsidR="007E0ECF" w:rsidRDefault="00B312EA" w:rsidP="00B312EA">
      <w:pPr>
        <w:ind w:firstLineChars="200" w:firstLine="420"/>
      </w:pPr>
      <w:r>
        <w:rPr>
          <w:rFonts w:hint="eastAsia"/>
        </w:rPr>
        <w:t>超</w:t>
      </w:r>
      <w:r>
        <w:t>文件传输协议</w:t>
      </w:r>
      <w:r>
        <w:rPr>
          <w:rFonts w:hint="eastAsia"/>
        </w:rPr>
        <w:t>, transfer</w:t>
      </w:r>
      <w:r>
        <w:rPr>
          <w:rFonts w:hint="eastAsia"/>
        </w:rPr>
        <w:t>有</w:t>
      </w:r>
      <w:r>
        <w:t>传输的意思</w:t>
      </w:r>
      <w:r>
        <w:t xml:space="preserve"> </w:t>
      </w:r>
    </w:p>
    <w:p w:rsidR="00B312EA" w:rsidRDefault="00B312EA" w:rsidP="00B312EA">
      <w:pPr>
        <w:pStyle w:val="3"/>
      </w:pPr>
      <w:r>
        <w:rPr>
          <w:rFonts w:hint="eastAsia"/>
        </w:rPr>
        <w:t>MIME</w:t>
      </w:r>
    </w:p>
    <w:p w:rsidR="007E0ECF" w:rsidRDefault="007E0ECF" w:rsidP="00B312EA">
      <w:pPr>
        <w:ind w:firstLineChars="350" w:firstLine="735"/>
      </w:pPr>
      <w:r>
        <w:rPr>
          <w:rFonts w:hint="eastAsia"/>
        </w:rPr>
        <w:t>多</w:t>
      </w:r>
      <w:r>
        <w:t>用途互联网邮件扩展</w:t>
      </w:r>
      <w:r>
        <w:rPr>
          <w:rFonts w:hint="eastAsia"/>
        </w:rPr>
        <w:t>,</w:t>
      </w:r>
      <w:r>
        <w:rPr>
          <w:rFonts w:hint="eastAsia"/>
        </w:rPr>
        <w:t>可</w:t>
      </w:r>
      <w:r>
        <w:t>以支援</w:t>
      </w:r>
      <w:r>
        <w:t>”</w:t>
      </w:r>
      <w:r>
        <w:rPr>
          <w:rFonts w:hint="eastAsia"/>
        </w:rPr>
        <w:t>非</w:t>
      </w:r>
      <w:r>
        <w:rPr>
          <w:rFonts w:hint="eastAsia"/>
        </w:rPr>
        <w:t>ASCII</w:t>
      </w:r>
      <w:r>
        <w:rPr>
          <w:rFonts w:hint="eastAsia"/>
        </w:rPr>
        <w:t>字符</w:t>
      </w:r>
      <w:r>
        <w:t>文本</w:t>
      </w:r>
      <w:r>
        <w:rPr>
          <w:rFonts w:hint="eastAsia"/>
        </w:rPr>
        <w:t>、</w:t>
      </w:r>
      <w:r>
        <w:t>非文本格式附件、</w:t>
      </w:r>
      <w:r w:rsidR="0045085C">
        <w:rPr>
          <w:rFonts w:hint="eastAsia"/>
        </w:rPr>
        <w:t>由</w:t>
      </w:r>
      <w:r>
        <w:t>多</w:t>
      </w:r>
      <w:r w:rsidR="0045085C">
        <w:rPr>
          <w:rFonts w:hint="eastAsia"/>
        </w:rPr>
        <w:t>部分</w:t>
      </w:r>
      <w:r w:rsidR="0045085C">
        <w:t>组成的消息体、包含非</w:t>
      </w:r>
      <w:r w:rsidR="0045085C">
        <w:rPr>
          <w:rFonts w:hint="eastAsia"/>
        </w:rPr>
        <w:t>ASCII</w:t>
      </w:r>
      <w:r w:rsidR="0045085C">
        <w:rPr>
          <w:rFonts w:hint="eastAsia"/>
        </w:rPr>
        <w:t>字符</w:t>
      </w:r>
      <w:r w:rsidR="0045085C">
        <w:t>的头信息</w:t>
      </w:r>
      <w:r>
        <w:t>”</w:t>
      </w:r>
      <w:r w:rsidR="00487C8D">
        <w:t>,</w:t>
      </w:r>
    </w:p>
    <w:p w:rsidR="00487C8D" w:rsidRDefault="00487C8D" w:rsidP="007E0ECF">
      <w:r>
        <w:t xml:space="preserve">          </w:t>
      </w:r>
      <w:r>
        <w:rPr>
          <w:rFonts w:hint="eastAsia"/>
        </w:rPr>
        <w:t>语法</w:t>
      </w:r>
      <w:r>
        <w:rPr>
          <w:rFonts w:hint="eastAsia"/>
        </w:rPr>
        <w:t>:content-type/subtype</w:t>
      </w:r>
    </w:p>
    <w:p w:rsidR="00487C8D" w:rsidRDefault="00487C8D" w:rsidP="00487C8D">
      <w:r>
        <w:t xml:space="preserve">          subtype:</w:t>
      </w:r>
      <w:r w:rsidRPr="00487C8D">
        <w:rPr>
          <w:rFonts w:hint="eastAsia"/>
        </w:rPr>
        <w:t xml:space="preserve"> </w:t>
      </w:r>
      <w:r>
        <w:rPr>
          <w:rFonts w:hint="eastAsia"/>
        </w:rPr>
        <w:t>text/plain</w:t>
      </w:r>
      <w:r>
        <w:rPr>
          <w:rFonts w:hint="eastAsia"/>
        </w:rPr>
        <w:t>（纯文本）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text/html</w:t>
      </w:r>
      <w:r>
        <w:rPr>
          <w:rFonts w:hint="eastAsia"/>
        </w:rPr>
        <w:t>（</w:t>
      </w:r>
      <w:r>
        <w:rPr>
          <w:rFonts w:hint="eastAsia"/>
        </w:rPr>
        <w:t>HTML</w:t>
      </w:r>
      <w:r>
        <w:rPr>
          <w:rFonts w:hint="eastAsia"/>
        </w:rPr>
        <w:t>文档）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application/xhtml+xml</w:t>
      </w:r>
      <w:r>
        <w:rPr>
          <w:rFonts w:hint="eastAsia"/>
        </w:rPr>
        <w:t>（</w:t>
      </w:r>
      <w:r>
        <w:rPr>
          <w:rFonts w:hint="eastAsia"/>
        </w:rPr>
        <w:t>XHTML</w:t>
      </w:r>
      <w:r>
        <w:rPr>
          <w:rFonts w:hint="eastAsia"/>
        </w:rPr>
        <w:t>文档）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image/gif</w:t>
      </w:r>
      <w:r>
        <w:rPr>
          <w:rFonts w:hint="eastAsia"/>
        </w:rPr>
        <w:t>（</w:t>
      </w:r>
      <w:r>
        <w:rPr>
          <w:rFonts w:hint="eastAsia"/>
        </w:rPr>
        <w:t>GIF</w:t>
      </w:r>
      <w:r>
        <w:rPr>
          <w:rFonts w:hint="eastAsia"/>
        </w:rPr>
        <w:t>图像）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image/jpeg</w:t>
      </w:r>
      <w:r>
        <w:rPr>
          <w:rFonts w:hint="eastAsia"/>
        </w:rPr>
        <w:t>（</w:t>
      </w:r>
      <w:r>
        <w:rPr>
          <w:rFonts w:hint="eastAsia"/>
        </w:rPr>
        <w:t>JPEG</w:t>
      </w:r>
      <w:r>
        <w:rPr>
          <w:rFonts w:hint="eastAsia"/>
        </w:rPr>
        <w:t>图像）【</w:t>
      </w:r>
      <w:r>
        <w:rPr>
          <w:rFonts w:hint="eastAsia"/>
        </w:rPr>
        <w:t>PHP</w:t>
      </w:r>
      <w:r>
        <w:rPr>
          <w:rFonts w:hint="eastAsia"/>
        </w:rPr>
        <w:t>中为：</w:t>
      </w:r>
      <w:r>
        <w:rPr>
          <w:rFonts w:hint="eastAsia"/>
        </w:rPr>
        <w:t>image/pjpeg</w:t>
      </w:r>
      <w:r>
        <w:rPr>
          <w:rFonts w:hint="eastAsia"/>
        </w:rPr>
        <w:t>】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image/png</w:t>
      </w:r>
      <w:r>
        <w:rPr>
          <w:rFonts w:hint="eastAsia"/>
        </w:rPr>
        <w:t>（</w:t>
      </w:r>
      <w:r>
        <w:rPr>
          <w:rFonts w:hint="eastAsia"/>
        </w:rPr>
        <w:t>PNG</w:t>
      </w:r>
      <w:r>
        <w:rPr>
          <w:rFonts w:hint="eastAsia"/>
        </w:rPr>
        <w:t>图像）【</w:t>
      </w:r>
      <w:r>
        <w:rPr>
          <w:rFonts w:hint="eastAsia"/>
        </w:rPr>
        <w:t>PHP</w:t>
      </w:r>
      <w:r>
        <w:rPr>
          <w:rFonts w:hint="eastAsia"/>
        </w:rPr>
        <w:t>中为：</w:t>
      </w:r>
      <w:r>
        <w:rPr>
          <w:rFonts w:hint="eastAsia"/>
        </w:rPr>
        <w:t>image/x-png</w:t>
      </w:r>
      <w:r>
        <w:rPr>
          <w:rFonts w:hint="eastAsia"/>
        </w:rPr>
        <w:t>】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video/mpeg</w:t>
      </w:r>
      <w:r>
        <w:rPr>
          <w:rFonts w:hint="eastAsia"/>
        </w:rPr>
        <w:t>（</w:t>
      </w:r>
      <w:r>
        <w:rPr>
          <w:rFonts w:hint="eastAsia"/>
        </w:rPr>
        <w:t>MPEG</w:t>
      </w:r>
      <w:r>
        <w:rPr>
          <w:rFonts w:hint="eastAsia"/>
        </w:rPr>
        <w:t>动画）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application/octet-stream</w:t>
      </w:r>
      <w:r>
        <w:rPr>
          <w:rFonts w:hint="eastAsia"/>
        </w:rPr>
        <w:t>（任意的二进制数据）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application/pdf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文档）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application/msword</w:t>
      </w:r>
      <w:r>
        <w:rPr>
          <w:rFonts w:hint="eastAsia"/>
        </w:rPr>
        <w:t>（</w:t>
      </w:r>
      <w:r>
        <w:rPr>
          <w:rFonts w:hint="eastAsia"/>
        </w:rPr>
        <w:t>Microsoft Word</w:t>
      </w:r>
      <w:r>
        <w:rPr>
          <w:rFonts w:hint="eastAsia"/>
        </w:rPr>
        <w:t>文件）</w:t>
      </w:r>
    </w:p>
    <w:p w:rsidR="00487C8D" w:rsidRDefault="00487C8D" w:rsidP="00487C8D">
      <w:pPr>
        <w:ind w:leftChars="900" w:left="1890"/>
      </w:pPr>
      <w:r>
        <w:t>application/vnd.wap.xhtml+xml (wap1.0+)</w:t>
      </w:r>
    </w:p>
    <w:p w:rsidR="00487C8D" w:rsidRDefault="00487C8D" w:rsidP="00487C8D">
      <w:pPr>
        <w:ind w:leftChars="900" w:left="1890"/>
      </w:pPr>
      <w:r>
        <w:t>application/xhtml+xml (wap2.0+)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message/rfc822</w:t>
      </w:r>
      <w:r>
        <w:rPr>
          <w:rFonts w:hint="eastAsia"/>
        </w:rPr>
        <w:t>（</w:t>
      </w:r>
      <w:r>
        <w:rPr>
          <w:rFonts w:hint="eastAsia"/>
        </w:rPr>
        <w:t>RFC 822</w:t>
      </w:r>
      <w:r>
        <w:rPr>
          <w:rFonts w:hint="eastAsia"/>
        </w:rPr>
        <w:t>形式）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multipart/alternative</w:t>
      </w:r>
      <w:r>
        <w:rPr>
          <w:rFonts w:hint="eastAsia"/>
        </w:rPr>
        <w:t>（</w:t>
      </w:r>
      <w:r>
        <w:rPr>
          <w:rFonts w:hint="eastAsia"/>
        </w:rPr>
        <w:t>HTML</w:t>
      </w:r>
      <w:r>
        <w:rPr>
          <w:rFonts w:hint="eastAsia"/>
        </w:rPr>
        <w:t>邮件的</w:t>
      </w:r>
      <w:r>
        <w:rPr>
          <w:rFonts w:hint="eastAsia"/>
        </w:rPr>
        <w:t>HTML</w:t>
      </w:r>
      <w:r>
        <w:rPr>
          <w:rFonts w:hint="eastAsia"/>
        </w:rPr>
        <w:t>形式和纯文本形式，相同内容使用不同形式表示）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application/x-www-form-urlencoded</w:t>
      </w:r>
      <w:r>
        <w:rPr>
          <w:rFonts w:hint="eastAsia"/>
        </w:rPr>
        <w:t>（使用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方法提交的表单）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multipart/form-data</w:t>
      </w:r>
      <w:r>
        <w:rPr>
          <w:rFonts w:hint="eastAsia"/>
        </w:rPr>
        <w:t>（同上，但主要用于表单提交时伴随文件上传的场合）</w:t>
      </w:r>
    </w:p>
    <w:p w:rsidR="0037596F" w:rsidRDefault="0037596F" w:rsidP="0037596F"/>
    <w:p w:rsidR="0037596F" w:rsidRDefault="0037596F" w:rsidP="0037596F">
      <w:pPr>
        <w:pStyle w:val="3"/>
      </w:pPr>
      <w:r>
        <w:rPr>
          <w:rFonts w:hint="eastAsia"/>
        </w:rPr>
        <w:lastRenderedPageBreak/>
        <w:t>UR</w:t>
      </w:r>
      <w:r>
        <w:t>I</w:t>
      </w:r>
    </w:p>
    <w:p w:rsidR="0037596F" w:rsidRDefault="0037596F" w:rsidP="0037596F">
      <w:r>
        <w:rPr>
          <w:rFonts w:hint="eastAsia"/>
        </w:rPr>
        <w:t>统一</w:t>
      </w:r>
      <w:r>
        <w:t>资源</w:t>
      </w:r>
      <w:r>
        <w:rPr>
          <w:rFonts w:hint="eastAsia"/>
        </w:rPr>
        <w:t>标识</w:t>
      </w:r>
      <w:r>
        <w:t>符</w:t>
      </w:r>
    </w:p>
    <w:p w:rsidR="0037596F" w:rsidRDefault="0037596F" w:rsidP="0037596F"/>
    <w:p w:rsidR="006F7606" w:rsidRDefault="006F7606" w:rsidP="006F7606">
      <w:pPr>
        <w:pStyle w:val="4"/>
      </w:pPr>
      <w:r>
        <w:rPr>
          <w:rFonts w:hint="eastAsia"/>
        </w:rPr>
        <w:t>URL</w:t>
      </w:r>
    </w:p>
    <w:p w:rsidR="006F7606" w:rsidRDefault="006F7606" w:rsidP="006F7606">
      <w:r>
        <w:rPr>
          <w:rFonts w:hint="eastAsia"/>
        </w:rPr>
        <w:t>分</w:t>
      </w:r>
      <w:r>
        <w:t>为三部分</w:t>
      </w:r>
      <w:r>
        <w:rPr>
          <w:rFonts w:hint="eastAsia"/>
        </w:rPr>
        <w:t>:</w:t>
      </w:r>
    </w:p>
    <w:p w:rsidR="006F7606" w:rsidRDefault="006F7606" w:rsidP="006F76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scheme</w:t>
      </w:r>
      <w:r>
        <w:t>,</w:t>
      </w:r>
      <w:r>
        <w:rPr>
          <w:rFonts w:hint="eastAsia"/>
        </w:rPr>
        <w:t>用于</w:t>
      </w:r>
      <w:r>
        <w:t>指定协议</w:t>
      </w:r>
    </w:p>
    <w:p w:rsidR="006F7606" w:rsidRDefault="006F7606" w:rsidP="006F76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</w:t>
      </w:r>
      <w:r>
        <w:t>址，如</w:t>
      </w:r>
      <w:hyperlink r:id="rId5" w:history="1">
        <w:r w:rsidRPr="00B5268D">
          <w:rPr>
            <w:rStyle w:val="a4"/>
            <w:rFonts w:hint="eastAsia"/>
          </w:rPr>
          <w:t>www.scjia.cc</w:t>
        </w:r>
      </w:hyperlink>
    </w:p>
    <w:p w:rsidR="006F7606" w:rsidRDefault="006F7606" w:rsidP="003759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指定</w:t>
      </w:r>
      <w:r>
        <w:t>某个资源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/django/</w:t>
      </w:r>
      <w:r>
        <w:t>help.gif</w:t>
      </w:r>
    </w:p>
    <w:p w:rsidR="006F7606" w:rsidRDefault="006F7606" w:rsidP="006F7606">
      <w:pPr>
        <w:pStyle w:val="4"/>
      </w:pPr>
      <w:r>
        <w:t>URN(</w:t>
      </w:r>
      <w:r>
        <w:rPr>
          <w:rFonts w:hint="eastAsia"/>
        </w:rPr>
        <w:t>比较</w:t>
      </w:r>
      <w:r>
        <w:t>少用</w:t>
      </w:r>
      <w:r>
        <w:t>)</w:t>
      </w:r>
    </w:p>
    <w:p w:rsidR="00E8452F" w:rsidRDefault="00E8452F" w:rsidP="00E8452F"/>
    <w:p w:rsidR="00E8452F" w:rsidRDefault="00E8452F" w:rsidP="00E8452F">
      <w:pPr>
        <w:pStyle w:val="3"/>
      </w:pPr>
      <w:r>
        <w:rPr>
          <w:rFonts w:hint="eastAsia"/>
        </w:rPr>
        <w:t>事务</w:t>
      </w:r>
    </w:p>
    <w:p w:rsidR="00E8452F" w:rsidRDefault="00E8452F" w:rsidP="00E8452F">
      <w:r>
        <w:rPr>
          <w:rFonts w:hint="eastAsia"/>
        </w:rPr>
        <w:t>一</w:t>
      </w:r>
      <w:r>
        <w:t>个</w:t>
      </w:r>
      <w:r>
        <w:rPr>
          <w:rFonts w:hint="eastAsia"/>
        </w:rPr>
        <w:t>HTTP</w:t>
      </w:r>
      <w:r>
        <w:rPr>
          <w:rFonts w:hint="eastAsia"/>
        </w:rPr>
        <w:t>事务</w:t>
      </w:r>
      <w:r>
        <w:t>由一条（</w:t>
      </w:r>
      <w:r>
        <w:rPr>
          <w:rFonts w:hint="eastAsia"/>
        </w:rPr>
        <w:t>client-&gt;server</w:t>
      </w:r>
      <w:r>
        <w:t>）</w:t>
      </w:r>
      <w:r>
        <w:rPr>
          <w:rFonts w:hint="eastAsia"/>
        </w:rPr>
        <w:t>请求</w:t>
      </w:r>
      <w:r>
        <w:t>命令和一个</w:t>
      </w:r>
      <w:r>
        <w:rPr>
          <w:rFonts w:hint="eastAsia"/>
        </w:rPr>
        <w:t>(</w:t>
      </w:r>
      <w:r>
        <w:t>server -&gt; client</w:t>
      </w:r>
      <w:r>
        <w:rPr>
          <w:rFonts w:hint="eastAsia"/>
        </w:rPr>
        <w:t>)</w:t>
      </w:r>
      <w:r>
        <w:rPr>
          <w:rFonts w:hint="eastAsia"/>
        </w:rPr>
        <w:t>响应</w:t>
      </w:r>
      <w:r>
        <w:t>结果组成。这</w:t>
      </w:r>
      <w:r>
        <w:rPr>
          <w:rFonts w:hint="eastAsia"/>
        </w:rPr>
        <w:t>种</w:t>
      </w:r>
      <w:r>
        <w:t>通信是通过名为</w:t>
      </w:r>
      <w:r>
        <w:rPr>
          <w:rFonts w:hint="eastAsia"/>
        </w:rPr>
        <w:t>HTTP</w:t>
      </w:r>
      <w:r>
        <w:rPr>
          <w:rFonts w:hint="eastAsia"/>
        </w:rPr>
        <w:t>报文</w:t>
      </w:r>
      <w:r>
        <w:rPr>
          <w:rFonts w:hint="eastAsia"/>
        </w:rPr>
        <w:t>(</w:t>
      </w:r>
      <w:r>
        <w:t>HTTP message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格式化数据块进行的。</w:t>
      </w:r>
    </w:p>
    <w:p w:rsidR="00D60750" w:rsidRDefault="00D60750" w:rsidP="00E8452F">
      <w:r>
        <w:rPr>
          <w:noProof/>
        </w:rPr>
        <w:drawing>
          <wp:inline distT="0" distB="0" distL="0" distR="0" wp14:anchorId="5ADF8539" wp14:editId="4E4DBFAA">
            <wp:extent cx="5274310" cy="2152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50" w:rsidRDefault="00D60750" w:rsidP="00E8452F"/>
    <w:p w:rsidR="00D60750" w:rsidRDefault="00D60750" w:rsidP="00D60750">
      <w:pPr>
        <w:pStyle w:val="4"/>
      </w:pPr>
      <w:r>
        <w:rPr>
          <w:rFonts w:hint="eastAsia"/>
        </w:rPr>
        <w:t>方法</w:t>
      </w:r>
    </w:p>
    <w:p w:rsidR="00D60750" w:rsidRDefault="00D60750" w:rsidP="00D60750">
      <w:r>
        <w:rPr>
          <w:rFonts w:hint="eastAsia"/>
        </w:rPr>
        <w:t>HTTP</w:t>
      </w:r>
      <w:r>
        <w:rPr>
          <w:rFonts w:hint="eastAsia"/>
        </w:rPr>
        <w:t>支持</w:t>
      </w:r>
      <w:r>
        <w:t>几种不同的请求命令，这些命令被称为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t>HTTP method</w:t>
      </w:r>
      <w:r>
        <w:rPr>
          <w:rFonts w:hint="eastAsia"/>
        </w:rPr>
        <w:t>)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0750" w:rsidTr="00D60750">
        <w:tc>
          <w:tcPr>
            <w:tcW w:w="4148" w:type="dxa"/>
          </w:tcPr>
          <w:p w:rsidR="00D60750" w:rsidRDefault="00D60750" w:rsidP="00D60750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D60750" w:rsidRDefault="00D60750" w:rsidP="00D60750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60750" w:rsidTr="00D60750">
        <w:tc>
          <w:tcPr>
            <w:tcW w:w="4148" w:type="dxa"/>
          </w:tcPr>
          <w:p w:rsidR="00D60750" w:rsidRDefault="00D60750" w:rsidP="00D60750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4148" w:type="dxa"/>
          </w:tcPr>
          <w:p w:rsidR="00D60750" w:rsidRDefault="00022C8F" w:rsidP="00D60750">
            <w:pPr>
              <w:rPr>
                <w:rFonts w:hint="eastAsia"/>
              </w:rPr>
            </w:pPr>
            <w:r>
              <w:t>Server-&gt;Client</w:t>
            </w:r>
          </w:p>
        </w:tc>
      </w:tr>
      <w:tr w:rsidR="00D60750" w:rsidTr="00D60750">
        <w:tc>
          <w:tcPr>
            <w:tcW w:w="4148" w:type="dxa"/>
          </w:tcPr>
          <w:p w:rsidR="00D60750" w:rsidRDefault="00D60750" w:rsidP="00D60750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</w:p>
        </w:tc>
        <w:tc>
          <w:tcPr>
            <w:tcW w:w="4148" w:type="dxa"/>
          </w:tcPr>
          <w:p w:rsidR="00D60750" w:rsidRDefault="00022C8F" w:rsidP="00D607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Client-&gt;Server </w:t>
            </w:r>
            <w:r>
              <w:rPr>
                <w:rFonts w:hint="eastAsia"/>
              </w:rPr>
              <w:t>存储</w:t>
            </w:r>
            <w:r>
              <w:t>数据</w:t>
            </w:r>
          </w:p>
        </w:tc>
      </w:tr>
      <w:tr w:rsidR="00D60750" w:rsidTr="00D60750">
        <w:tc>
          <w:tcPr>
            <w:tcW w:w="4148" w:type="dxa"/>
          </w:tcPr>
          <w:p w:rsidR="00D60750" w:rsidRDefault="00D60750" w:rsidP="00D60750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4148" w:type="dxa"/>
          </w:tcPr>
          <w:p w:rsidR="00D60750" w:rsidRDefault="00022C8F" w:rsidP="00D60750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资源</w:t>
            </w:r>
          </w:p>
        </w:tc>
      </w:tr>
      <w:tr w:rsidR="00D60750" w:rsidTr="00D60750">
        <w:tc>
          <w:tcPr>
            <w:tcW w:w="4148" w:type="dxa"/>
          </w:tcPr>
          <w:p w:rsidR="00D60750" w:rsidRDefault="00D60750" w:rsidP="00D6075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POST</w:t>
            </w:r>
          </w:p>
        </w:tc>
        <w:tc>
          <w:tcPr>
            <w:tcW w:w="4148" w:type="dxa"/>
          </w:tcPr>
          <w:p w:rsidR="00D60750" w:rsidRDefault="00022C8F" w:rsidP="00D60750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端数据</w:t>
            </w:r>
            <w:r>
              <w:rPr>
                <w:rFonts w:hint="eastAsia"/>
              </w:rPr>
              <w:t>发</w:t>
            </w:r>
            <w:r>
              <w:t>送</w:t>
            </w:r>
            <w:r>
              <w:rPr>
                <w:rFonts w:hint="eastAsia"/>
              </w:rPr>
              <w:t>到</w:t>
            </w:r>
            <w:r>
              <w:t>服务器网关应用程序</w:t>
            </w:r>
          </w:p>
        </w:tc>
      </w:tr>
      <w:tr w:rsidR="00D60750" w:rsidTr="00D60750">
        <w:tc>
          <w:tcPr>
            <w:tcW w:w="4148" w:type="dxa"/>
          </w:tcPr>
          <w:p w:rsidR="00D60750" w:rsidRDefault="00D60750" w:rsidP="00D60750">
            <w:pPr>
              <w:rPr>
                <w:rFonts w:hint="eastAsia"/>
              </w:rPr>
            </w:pPr>
            <w:r>
              <w:rPr>
                <w:rFonts w:hint="eastAsia"/>
              </w:rPr>
              <w:t>HEAD</w:t>
            </w:r>
          </w:p>
        </w:tc>
        <w:tc>
          <w:tcPr>
            <w:tcW w:w="4148" w:type="dxa"/>
          </w:tcPr>
          <w:p w:rsidR="00D60750" w:rsidRDefault="00D60750" w:rsidP="00D60750">
            <w:pPr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r>
              <w:t>发送命名资源响应中的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首部</w:t>
            </w:r>
          </w:p>
        </w:tc>
      </w:tr>
    </w:tbl>
    <w:p w:rsidR="00D60750" w:rsidRDefault="00D60750" w:rsidP="00D60750"/>
    <w:p w:rsidR="00B03AFD" w:rsidRDefault="00B03AFD" w:rsidP="00B03AFD">
      <w:pPr>
        <w:pStyle w:val="4"/>
      </w:pPr>
      <w:r>
        <w:rPr>
          <w:rFonts w:hint="eastAsia"/>
        </w:rPr>
        <w:t>状态</w:t>
      </w:r>
      <w:r>
        <w:t>码</w:t>
      </w:r>
    </w:p>
    <w:p w:rsidR="00B03AFD" w:rsidRPr="00B03AFD" w:rsidRDefault="00B03AFD" w:rsidP="00B03AFD">
      <w:pPr>
        <w:rPr>
          <w:rFonts w:hint="eastAsia"/>
        </w:rPr>
      </w:pPr>
      <w:r>
        <w:rPr>
          <w:rFonts w:hint="eastAsia"/>
        </w:rPr>
        <w:t>每</w:t>
      </w:r>
      <w:r>
        <w:t>条响应报</w:t>
      </w:r>
      <w:r>
        <w:rPr>
          <w:rFonts w:hint="eastAsia"/>
        </w:rPr>
        <w:t>文</w:t>
      </w:r>
      <w:r>
        <w:t>返回时都会携带一个状态码。</w:t>
      </w:r>
      <w:r>
        <w:rPr>
          <w:rFonts w:hint="eastAsia"/>
        </w:rPr>
        <w:t>状态</w:t>
      </w:r>
      <w:r>
        <w:t>码由</w:t>
      </w:r>
      <w:r>
        <w:rPr>
          <w:rFonts w:hint="eastAsia"/>
        </w:rPr>
        <w:t>一</w:t>
      </w:r>
      <w:r>
        <w:t>个三位数字的代码组成</w:t>
      </w:r>
    </w:p>
    <w:p w:rsidR="00B03AFD" w:rsidRDefault="00B03AFD" w:rsidP="00B03AFD">
      <w:pPr>
        <w:pStyle w:val="3"/>
      </w:pPr>
      <w:r>
        <w:rPr>
          <w:rFonts w:hint="eastAsia"/>
        </w:rPr>
        <w:t>报文</w:t>
      </w:r>
    </w:p>
    <w:p w:rsidR="006611BA" w:rsidRDefault="006611BA" w:rsidP="006611BA">
      <w:r>
        <w:rPr>
          <w:rFonts w:hint="eastAsia"/>
        </w:rPr>
        <w:t>HTTP</w:t>
      </w:r>
      <w:r>
        <w:rPr>
          <w:rFonts w:hint="eastAsia"/>
        </w:rPr>
        <w:t>报文</w:t>
      </w:r>
      <w:r>
        <w:t>都是由一行一行的简单字符串组成，都是纯文</w:t>
      </w:r>
      <w:r>
        <w:rPr>
          <w:rFonts w:hint="eastAsia"/>
        </w:rPr>
        <w:t>本</w:t>
      </w:r>
      <w:r>
        <w:t>，不是二进制代码</w:t>
      </w:r>
    </w:p>
    <w:p w:rsidR="006611BA" w:rsidRDefault="006611BA" w:rsidP="006611BA">
      <w:r>
        <w:rPr>
          <w:noProof/>
        </w:rPr>
        <w:drawing>
          <wp:inline distT="0" distB="0" distL="0" distR="0" wp14:anchorId="279B5E0C" wp14:editId="67BBC2CE">
            <wp:extent cx="5274310" cy="13277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BA" w:rsidRDefault="006611BA" w:rsidP="006611BA">
      <w:r>
        <w:rPr>
          <w:rFonts w:hint="eastAsia"/>
        </w:rPr>
        <w:t>请求</w:t>
      </w:r>
      <w:r>
        <w:t>报文：</w:t>
      </w:r>
      <w:r>
        <w:rPr>
          <w:rFonts w:hint="eastAsia"/>
        </w:rPr>
        <w:t xml:space="preserve"> </w:t>
      </w:r>
      <w:r>
        <w:t>Client  -&gt;  Server</w:t>
      </w:r>
    </w:p>
    <w:p w:rsidR="006611BA" w:rsidRDefault="006611BA" w:rsidP="006611BA">
      <w:r>
        <w:rPr>
          <w:rFonts w:hint="eastAsia"/>
        </w:rPr>
        <w:t>响应</w:t>
      </w:r>
      <w:r>
        <w:t>报文：</w:t>
      </w:r>
      <w:r>
        <w:rPr>
          <w:rFonts w:hint="eastAsia"/>
        </w:rPr>
        <w:t xml:space="preserve"> </w:t>
      </w:r>
      <w:r>
        <w:t>Server  -&gt;   Client</w:t>
      </w:r>
    </w:p>
    <w:p w:rsidR="006611BA" w:rsidRDefault="006611BA" w:rsidP="006611BA"/>
    <w:p w:rsidR="006611BA" w:rsidRDefault="006611BA" w:rsidP="006611BA">
      <w:r>
        <w:rPr>
          <w:rFonts w:hint="eastAsia"/>
        </w:rPr>
        <w:t>由</w:t>
      </w:r>
      <w:r>
        <w:t>三部分组成</w:t>
      </w:r>
    </w:p>
    <w:p w:rsidR="006611BA" w:rsidRDefault="006611BA" w:rsidP="006611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起</w:t>
      </w:r>
      <w:r>
        <w:t>始行</w:t>
      </w:r>
      <w:r>
        <w:rPr>
          <w:rFonts w:hint="eastAsia"/>
        </w:rPr>
        <w:t>，</w:t>
      </w:r>
      <w:r>
        <w:t>在请求报文中用来说明要做什么，在响应报文中说明出现了什么情况或结果</w:t>
      </w:r>
    </w:p>
    <w:p w:rsidR="006611BA" w:rsidRDefault="006611BA" w:rsidP="006611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</w:t>
      </w:r>
      <w:r>
        <w:t>以有零个或多个首部，以</w:t>
      </w:r>
      <w:r>
        <w:rPr>
          <w:rFonts w:hint="eastAsia"/>
        </w:rPr>
        <w:t>key:val</w:t>
      </w:r>
      <w:r>
        <w:rPr>
          <w:rFonts w:hint="eastAsia"/>
        </w:rPr>
        <w:t>的</w:t>
      </w:r>
      <w:r>
        <w:t>方式分隔</w:t>
      </w:r>
      <w:r>
        <w:rPr>
          <w:rFonts w:hint="eastAsia"/>
        </w:rPr>
        <w:t>，</w:t>
      </w:r>
      <w:r>
        <w:t>以一个空行结束</w:t>
      </w:r>
      <w:r>
        <w:rPr>
          <w:rFonts w:hint="eastAsia"/>
        </w:rPr>
        <w:t xml:space="preserve"> </w:t>
      </w:r>
    </w:p>
    <w:p w:rsidR="006611BA" w:rsidRDefault="006611BA" w:rsidP="006611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</w:t>
      </w:r>
      <w:r>
        <w:t>体</w:t>
      </w:r>
      <w:r>
        <w:rPr>
          <w:rFonts w:hint="eastAsia"/>
        </w:rPr>
        <w:t>包含</w:t>
      </w:r>
      <w:r>
        <w:t>所有类型的数据，主体可以包含任意的二进制数据（图片、视频、音轨、软件程序</w:t>
      </w:r>
      <w:r>
        <w:rPr>
          <w:rFonts w:hint="eastAsia"/>
        </w:rPr>
        <w:t>）</w:t>
      </w:r>
      <w:r w:rsidR="00390625">
        <w:rPr>
          <w:rFonts w:hint="eastAsia"/>
        </w:rPr>
        <w:t>，</w:t>
      </w:r>
      <w:r w:rsidR="00390625">
        <w:t>请求报表可以无主体。</w:t>
      </w:r>
    </w:p>
    <w:p w:rsidR="00F24249" w:rsidRDefault="00F24249" w:rsidP="00F24249"/>
    <w:p w:rsidR="00F24249" w:rsidRDefault="00F24249" w:rsidP="00F24249">
      <w:pPr>
        <w:pStyle w:val="3"/>
      </w:pPr>
      <w:r>
        <w:rPr>
          <w:rFonts w:hint="eastAsia"/>
        </w:rPr>
        <w:t>连接</w:t>
      </w:r>
    </w:p>
    <w:p w:rsidR="00F24249" w:rsidRDefault="00F24249" w:rsidP="00F24249">
      <w:pPr>
        <w:pStyle w:val="4"/>
      </w:pPr>
      <w:r>
        <w:rPr>
          <w:rFonts w:hint="eastAsia"/>
        </w:rPr>
        <w:t>TCP/IP</w:t>
      </w:r>
    </w:p>
    <w:p w:rsidR="00F24249" w:rsidRDefault="00F24249" w:rsidP="00F24249">
      <w:r>
        <w:rPr>
          <w:rFonts w:hint="eastAsia"/>
        </w:rPr>
        <w:t>TCP</w:t>
      </w:r>
      <w:r>
        <w:rPr>
          <w:rFonts w:hint="eastAsia"/>
        </w:rPr>
        <w:t>提供</w:t>
      </w:r>
      <w:r>
        <w:t>了：</w:t>
      </w:r>
    </w:p>
    <w:p w:rsidR="00F24249" w:rsidRDefault="00F24249" w:rsidP="00F242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</w:t>
      </w:r>
      <w:r>
        <w:t>差错的数据传输</w:t>
      </w:r>
    </w:p>
    <w:p w:rsidR="00F24249" w:rsidRDefault="00F24249" w:rsidP="00F242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>
        <w:t>序传输（</w:t>
      </w:r>
      <w:r>
        <w:rPr>
          <w:rFonts w:hint="eastAsia"/>
        </w:rPr>
        <w:t>数据</w:t>
      </w:r>
      <w:r>
        <w:t>总是按照发送的顺序到达）</w:t>
      </w:r>
    </w:p>
    <w:p w:rsidR="00F24249" w:rsidRDefault="00F24249" w:rsidP="00F242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未</w:t>
      </w:r>
      <w:r>
        <w:t>分段的数据流（</w:t>
      </w:r>
      <w:r>
        <w:rPr>
          <w:rFonts w:hint="eastAsia"/>
        </w:rPr>
        <w:t>可</w:t>
      </w:r>
      <w:r>
        <w:t>以在任意时刻以任意尺寸将数据发送出</w:t>
      </w:r>
      <w:r>
        <w:rPr>
          <w:rFonts w:hint="eastAsia"/>
        </w:rPr>
        <w:t>去</w:t>
      </w:r>
      <w:r>
        <w:t>）</w:t>
      </w:r>
    </w:p>
    <w:p w:rsidR="00F24249" w:rsidRDefault="00F24249" w:rsidP="00F24249"/>
    <w:p w:rsidR="00F24249" w:rsidRDefault="00F24249" w:rsidP="00F24249">
      <w:pPr>
        <w:pStyle w:val="4"/>
      </w:pPr>
      <w:bookmarkStart w:id="0" w:name="_GoBack"/>
      <w:bookmarkEnd w:id="0"/>
      <w:r>
        <w:rPr>
          <w:rFonts w:hint="eastAsia"/>
        </w:rPr>
        <w:lastRenderedPageBreak/>
        <w:t>协议栈</w:t>
      </w:r>
    </w:p>
    <w:p w:rsidR="00F24249" w:rsidRPr="00F24249" w:rsidRDefault="00F24249" w:rsidP="00F24249">
      <w:pPr>
        <w:rPr>
          <w:rFonts w:hint="eastAsia"/>
        </w:rPr>
      </w:pPr>
      <w:r>
        <w:rPr>
          <w:noProof/>
        </w:rPr>
        <w:drawing>
          <wp:inline distT="0" distB="0" distL="0" distR="0" wp14:anchorId="32954790" wp14:editId="26B739D7">
            <wp:extent cx="4010025" cy="2524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249" w:rsidRPr="00F24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E5BB7"/>
    <w:multiLevelType w:val="hybridMultilevel"/>
    <w:tmpl w:val="3FF0520A"/>
    <w:lvl w:ilvl="0" w:tplc="346094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2D4B05"/>
    <w:multiLevelType w:val="hybridMultilevel"/>
    <w:tmpl w:val="FD322878"/>
    <w:lvl w:ilvl="0" w:tplc="D66C7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75D99"/>
    <w:multiLevelType w:val="hybridMultilevel"/>
    <w:tmpl w:val="907EA5D4"/>
    <w:lvl w:ilvl="0" w:tplc="457879C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FD5680"/>
    <w:multiLevelType w:val="hybridMultilevel"/>
    <w:tmpl w:val="567C6DFC"/>
    <w:lvl w:ilvl="0" w:tplc="86AAA5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30"/>
    <w:rsid w:val="00022C8F"/>
    <w:rsid w:val="00191830"/>
    <w:rsid w:val="0037596F"/>
    <w:rsid w:val="00390625"/>
    <w:rsid w:val="0045085C"/>
    <w:rsid w:val="00487C8D"/>
    <w:rsid w:val="006611BA"/>
    <w:rsid w:val="006F7606"/>
    <w:rsid w:val="007E0ECF"/>
    <w:rsid w:val="00B03AFD"/>
    <w:rsid w:val="00B312EA"/>
    <w:rsid w:val="00D60750"/>
    <w:rsid w:val="00D8053B"/>
    <w:rsid w:val="00E8452F"/>
    <w:rsid w:val="00F2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85A1C-66FA-411F-8A04-B8AA9108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ECF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2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12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76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0ECF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12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12E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F760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F76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F760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607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cjia.c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215</Words>
  <Characters>1226</Characters>
  <Application>Microsoft Office Word</Application>
  <DocSecurity>0</DocSecurity>
  <Lines>10</Lines>
  <Paragraphs>2</Paragraphs>
  <ScaleCrop>false</ScaleCrop>
  <Company>Alibaba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11</cp:revision>
  <dcterms:created xsi:type="dcterms:W3CDTF">2017-04-26T09:27:00Z</dcterms:created>
  <dcterms:modified xsi:type="dcterms:W3CDTF">2017-04-26T12:00:00Z</dcterms:modified>
</cp:coreProperties>
</file>