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7E" w:rsidRPr="00426A7E" w:rsidRDefault="00426A7E" w:rsidP="00426A7E">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426A7E">
        <w:rPr>
          <w:rFonts w:ascii="Trebuchet MS" w:eastAsia="宋体" w:hAnsi="Trebuchet MS" w:cs="宋体"/>
          <w:caps/>
          <w:color w:val="000000"/>
          <w:kern w:val="36"/>
          <w:sz w:val="27"/>
          <w:szCs w:val="27"/>
        </w:rPr>
        <w:t>RESEARCH AND DEVELOPMENT</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To estimate impact of R&amp;D on market, it is necessary to calculate quality of products before and after R&amp;D implementation. Quality of products is measured in units from 60, as described in topic </w:t>
      </w:r>
      <w:hyperlink r:id="rId6" w:history="1">
        <w:r w:rsidRPr="00426A7E">
          <w:rPr>
            <w:rFonts w:ascii="Helvetica" w:eastAsia="宋体" w:hAnsi="Helvetica" w:cs="Helvetica"/>
            <w:color w:val="54B016"/>
            <w:kern w:val="0"/>
            <w:sz w:val="20"/>
            <w:szCs w:val="20"/>
            <w:u w:val="single"/>
            <w:bdr w:val="none" w:sz="0" w:space="0" w:color="auto" w:frame="1"/>
          </w:rPr>
          <w:t>product quality estimate</w:t>
        </w:r>
      </w:hyperlink>
      <w:r w:rsidRPr="00426A7E">
        <w:rPr>
          <w:rFonts w:ascii="Helvetica" w:eastAsia="宋体" w:hAnsi="Helvetica" w:cs="Helvetica"/>
          <w:color w:val="444444"/>
          <w:kern w:val="0"/>
          <w:sz w:val="20"/>
          <w:szCs w:val="20"/>
        </w:rPr>
        <w:t>. When you get MINOR, it is immediately implemented in production in current period (+6 units). Effect on demand from implementing MINOR and getting MAJOR is equal (+6 units). Effect on demand from implementing MAJOR is +20 units.</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Effect on demand from R&amp;D operates throughout all 5 periods. Factor elasticity is different for each market and product, because depends on external factors - market load and opponents R&amp;D.</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proofErr w:type="spellStart"/>
      <w:proofErr w:type="gramStart"/>
      <w:r w:rsidRPr="00426A7E">
        <w:rPr>
          <w:rFonts w:ascii="Helvetica" w:eastAsia="宋体" w:hAnsi="Helvetica" w:cs="Helvetica"/>
          <w:color w:val="444444"/>
          <w:kern w:val="0"/>
          <w:sz w:val="20"/>
          <w:szCs w:val="20"/>
        </w:rPr>
        <w:t>Lets</w:t>
      </w:r>
      <w:proofErr w:type="spellEnd"/>
      <w:proofErr w:type="gramEnd"/>
      <w:r w:rsidRPr="00426A7E">
        <w:rPr>
          <w:rFonts w:ascii="Helvetica" w:eastAsia="宋体" w:hAnsi="Helvetica" w:cs="Helvetica"/>
          <w:color w:val="444444"/>
          <w:kern w:val="0"/>
          <w:sz w:val="20"/>
          <w:szCs w:val="20"/>
        </w:rPr>
        <w:t xml:space="preserve"> look how R&amp;D developments work with market on scenario 12C3. Scenario 12C3 is rich in R&amp;D developments, which are "hidden" in company's history. 1 product is not implemented 2 MAJOR, 2 product - 3 MAJOR, 3 product - 1 MAJOR. In 1 period we implement hidden MAJOR developments and compare the difference in demand with teams where development has not been implemented.</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 xml:space="preserve">Scenario 12C3 - Product 1 (EU and </w:t>
      </w:r>
      <w:proofErr w:type="spellStart"/>
      <w:r w:rsidRPr="00426A7E">
        <w:rPr>
          <w:rFonts w:ascii="Helvetica" w:eastAsia="宋体" w:hAnsi="Helvetica" w:cs="Helvetica"/>
          <w:b/>
          <w:bCs/>
          <w:color w:val="444444"/>
          <w:kern w:val="0"/>
          <w:sz w:val="20"/>
          <w:szCs w:val="20"/>
          <w:bdr w:val="none" w:sz="0" w:space="0" w:color="auto" w:frame="1"/>
        </w:rPr>
        <w:t>Nafta</w:t>
      </w:r>
      <w:proofErr w:type="spellEnd"/>
      <w:r w:rsidRPr="00426A7E">
        <w:rPr>
          <w:rFonts w:ascii="Helvetica" w:eastAsia="宋体" w:hAnsi="Helvetica" w:cs="Helvetica"/>
          <w:b/>
          <w:bCs/>
          <w:color w:val="444444"/>
          <w:kern w:val="0"/>
          <w:sz w:val="20"/>
          <w:szCs w:val="20"/>
          <w:bdr w:val="none" w:sz="0" w:space="0" w:color="auto" w:frame="1"/>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For 1 product in 1 period implement 2 MAJOR developments and receive 1 MINOR. Increased quality can be calculated by formula:</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i/>
          <w:iCs/>
          <w:color w:val="444444"/>
          <w:kern w:val="0"/>
          <w:sz w:val="20"/>
          <w:szCs w:val="20"/>
          <w:bdr w:val="none" w:sz="0" w:space="0" w:color="auto" w:frame="1"/>
        </w:rPr>
        <w:t>96 (1 product quality before implementation) + 2 * 20 (MAJOR) + 6 (MINOR) - 8 (obsolescence) = 134 (1 product quality after implementation)</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Horizontal - absolute value of product quality. Vertical - relative change in demand compared with previous period.</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62270" cy="3323590"/>
            <wp:effectExtent l="0" t="0" r="5080" b="0"/>
            <wp:docPr id="6" name="图片 6" descr="https://gmcworld.org/files/uploads/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rd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270" cy="3323590"/>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lastRenderedPageBreak/>
        <w:t xml:space="preserve">1 product elasticity for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is approximately equal to the coefficient 0</w:t>
      </w:r>
      <w:proofErr w:type="gramStart"/>
      <w:r w:rsidRPr="00426A7E">
        <w:rPr>
          <w:rFonts w:ascii="Helvetica" w:eastAsia="宋体" w:hAnsi="Helvetica" w:cs="Helvetica"/>
          <w:color w:val="444444"/>
          <w:kern w:val="0"/>
          <w:sz w:val="20"/>
          <w:szCs w:val="20"/>
        </w:rPr>
        <w:t>,0208</w:t>
      </w:r>
      <w:proofErr w:type="gramEnd"/>
      <w:r w:rsidRPr="00426A7E">
        <w:rPr>
          <w:rFonts w:ascii="Helvetica" w:eastAsia="宋体" w:hAnsi="Helvetica" w:cs="Helvetica"/>
          <w:color w:val="444444"/>
          <w:kern w:val="0"/>
          <w:sz w:val="20"/>
          <w:szCs w:val="20"/>
        </w:rPr>
        <w:t>. It means that product quality increasing by 1 unit will get 2</w:t>
      </w:r>
      <w:proofErr w:type="gramStart"/>
      <w:r w:rsidRPr="00426A7E">
        <w:rPr>
          <w:rFonts w:ascii="Helvetica" w:eastAsia="宋体" w:hAnsi="Helvetica" w:cs="Helvetica"/>
          <w:color w:val="444444"/>
          <w:kern w:val="0"/>
          <w:sz w:val="20"/>
          <w:szCs w:val="20"/>
        </w:rPr>
        <w:t>,08</w:t>
      </w:r>
      <w:proofErr w:type="gramEnd"/>
      <w:r w:rsidRPr="00426A7E">
        <w:rPr>
          <w:rFonts w:ascii="Helvetica" w:eastAsia="宋体" w:hAnsi="Helvetica" w:cs="Helvetica"/>
          <w:color w:val="444444"/>
          <w:kern w:val="0"/>
          <w:sz w:val="20"/>
          <w:szCs w:val="20"/>
        </w:rPr>
        <w:t>% demand.</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Scenario 12C3 - Product 1 (Internet)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1 product elasticity in Internet is less than 2 times, coefficient of 0</w:t>
      </w:r>
      <w:proofErr w:type="gramStart"/>
      <w:r w:rsidRPr="00426A7E">
        <w:rPr>
          <w:rFonts w:ascii="Helvetica" w:eastAsia="宋体" w:hAnsi="Helvetica" w:cs="Helvetica"/>
          <w:color w:val="444444"/>
          <w:kern w:val="0"/>
          <w:sz w:val="20"/>
          <w:szCs w:val="20"/>
        </w:rPr>
        <w:t>,0100</w:t>
      </w:r>
      <w:proofErr w:type="gramEnd"/>
      <w:r w:rsidRPr="00426A7E">
        <w:rPr>
          <w:rFonts w:ascii="Helvetica" w:eastAsia="宋体" w:hAnsi="Helvetica" w:cs="Helvetica"/>
          <w:color w:val="444444"/>
          <w:kern w:val="0"/>
          <w:sz w:val="20"/>
          <w:szCs w:val="20"/>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94655" cy="3418840"/>
            <wp:effectExtent l="0" t="0" r="0" b="0"/>
            <wp:docPr id="5" name="图片 5" descr="https://gmcworld.org/files/uploads/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rd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655" cy="3418840"/>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 xml:space="preserve">Scenario 12C3 - Product 2 (EU and </w:t>
      </w:r>
      <w:proofErr w:type="spellStart"/>
      <w:r w:rsidRPr="00426A7E">
        <w:rPr>
          <w:rFonts w:ascii="Helvetica" w:eastAsia="宋体" w:hAnsi="Helvetica" w:cs="Helvetica"/>
          <w:b/>
          <w:bCs/>
          <w:color w:val="444444"/>
          <w:kern w:val="0"/>
          <w:sz w:val="20"/>
          <w:szCs w:val="20"/>
          <w:bdr w:val="none" w:sz="0" w:space="0" w:color="auto" w:frame="1"/>
        </w:rPr>
        <w:t>Nafta</w:t>
      </w:r>
      <w:proofErr w:type="spellEnd"/>
      <w:r w:rsidRPr="00426A7E">
        <w:rPr>
          <w:rFonts w:ascii="Helvetica" w:eastAsia="宋体" w:hAnsi="Helvetica" w:cs="Helvetica"/>
          <w:b/>
          <w:bCs/>
          <w:color w:val="444444"/>
          <w:kern w:val="0"/>
          <w:sz w:val="20"/>
          <w:szCs w:val="20"/>
          <w:bdr w:val="none" w:sz="0" w:space="0" w:color="auto" w:frame="1"/>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xml:space="preserve">For 2 </w:t>
      </w:r>
      <w:proofErr w:type="gramStart"/>
      <w:r w:rsidRPr="00426A7E">
        <w:rPr>
          <w:rFonts w:ascii="Helvetica" w:eastAsia="宋体" w:hAnsi="Helvetica" w:cs="Helvetica"/>
          <w:color w:val="444444"/>
          <w:kern w:val="0"/>
          <w:sz w:val="20"/>
          <w:szCs w:val="20"/>
        </w:rPr>
        <w:t>product</w:t>
      </w:r>
      <w:proofErr w:type="gramEnd"/>
      <w:r w:rsidRPr="00426A7E">
        <w:rPr>
          <w:rFonts w:ascii="Helvetica" w:eastAsia="宋体" w:hAnsi="Helvetica" w:cs="Helvetica"/>
          <w:color w:val="444444"/>
          <w:kern w:val="0"/>
          <w:sz w:val="20"/>
          <w:szCs w:val="20"/>
        </w:rPr>
        <w:t xml:space="preserve"> implement 3 MAJOR developments and receive 1 MINOR, product quality increasing is calculated by formula:</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i/>
          <w:iCs/>
          <w:color w:val="444444"/>
          <w:kern w:val="0"/>
          <w:sz w:val="20"/>
          <w:szCs w:val="20"/>
          <w:bdr w:val="none" w:sz="0" w:space="0" w:color="auto" w:frame="1"/>
        </w:rPr>
        <w:t>95 (2 product quality before implementation) + 3 * 20 (MAJOR) + 6 (MINOR) - 8 (obsolescence) = 153 (2 product quality after implementation)</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422900" cy="3331845"/>
            <wp:effectExtent l="0" t="0" r="6350" b="1905"/>
            <wp:docPr id="4" name="图片 4" descr="https://gmcworld.org/files/uploads/r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rd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331845"/>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xml:space="preserve">2 product elasticity in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is approximately equal to the coefficient 0</w:t>
      </w:r>
      <w:proofErr w:type="gramStart"/>
      <w:r w:rsidRPr="00426A7E">
        <w:rPr>
          <w:rFonts w:ascii="Helvetica" w:eastAsia="宋体" w:hAnsi="Helvetica" w:cs="Helvetica"/>
          <w:color w:val="444444"/>
          <w:kern w:val="0"/>
          <w:sz w:val="20"/>
          <w:szCs w:val="20"/>
        </w:rPr>
        <w:t>,0206</w:t>
      </w:r>
      <w:proofErr w:type="gramEnd"/>
      <w:r w:rsidRPr="00426A7E">
        <w:rPr>
          <w:rFonts w:ascii="Helvetica" w:eastAsia="宋体" w:hAnsi="Helvetica" w:cs="Helvetica"/>
          <w:color w:val="444444"/>
          <w:kern w:val="0"/>
          <w:sz w:val="20"/>
          <w:szCs w:val="20"/>
        </w:rPr>
        <w:t>, almost the same as for 1 product.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Scenario 12C3 - Product 2 (Internet)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2 product elasticity in Internet, coefficient 0</w:t>
      </w:r>
      <w:proofErr w:type="gramStart"/>
      <w:r w:rsidRPr="00426A7E">
        <w:rPr>
          <w:rFonts w:ascii="Helvetica" w:eastAsia="宋体" w:hAnsi="Helvetica" w:cs="Helvetica"/>
          <w:color w:val="444444"/>
          <w:kern w:val="0"/>
          <w:sz w:val="20"/>
          <w:szCs w:val="20"/>
        </w:rPr>
        <w:t>,0071</w:t>
      </w:r>
      <w:proofErr w:type="gramEnd"/>
      <w:r w:rsidRPr="00426A7E">
        <w:rPr>
          <w:rFonts w:ascii="Helvetica" w:eastAsia="宋体" w:hAnsi="Helvetica" w:cs="Helvetica"/>
          <w:color w:val="444444"/>
          <w:kern w:val="0"/>
          <w:sz w:val="20"/>
          <w:szCs w:val="20"/>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86400" cy="3347720"/>
            <wp:effectExtent l="0" t="0" r="0" b="5080"/>
            <wp:docPr id="3" name="图片 3" descr="https://gmcworld.org/files/uploads/r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rd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47720"/>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 xml:space="preserve">Scenario 12C3 - Product 3 (EU and </w:t>
      </w:r>
      <w:proofErr w:type="spellStart"/>
      <w:r w:rsidRPr="00426A7E">
        <w:rPr>
          <w:rFonts w:ascii="Helvetica" w:eastAsia="宋体" w:hAnsi="Helvetica" w:cs="Helvetica"/>
          <w:b/>
          <w:bCs/>
          <w:color w:val="444444"/>
          <w:kern w:val="0"/>
          <w:sz w:val="20"/>
          <w:szCs w:val="20"/>
          <w:bdr w:val="none" w:sz="0" w:space="0" w:color="auto" w:frame="1"/>
        </w:rPr>
        <w:t>Nafta</w:t>
      </w:r>
      <w:proofErr w:type="spellEnd"/>
      <w:r w:rsidRPr="00426A7E">
        <w:rPr>
          <w:rFonts w:ascii="Helvetica" w:eastAsia="宋体" w:hAnsi="Helvetica" w:cs="Helvetica"/>
          <w:b/>
          <w:bCs/>
          <w:color w:val="444444"/>
          <w:kern w:val="0"/>
          <w:sz w:val="20"/>
          <w:szCs w:val="20"/>
          <w:bdr w:val="none" w:sz="0" w:space="0" w:color="auto" w:frame="1"/>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lastRenderedPageBreak/>
        <w:t xml:space="preserve">For 3 product implement 1 MAJOR and receive 1 MINOR, product quality has increased from 157 to 176. Elasticity for 3 product for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is equal to 0</w:t>
      </w:r>
      <w:proofErr w:type="gramStart"/>
      <w:r w:rsidRPr="00426A7E">
        <w:rPr>
          <w:rFonts w:ascii="Helvetica" w:eastAsia="宋体" w:hAnsi="Helvetica" w:cs="Helvetica"/>
          <w:color w:val="444444"/>
          <w:kern w:val="0"/>
          <w:sz w:val="20"/>
          <w:szCs w:val="20"/>
        </w:rPr>
        <w:t>,0054</w:t>
      </w:r>
      <w:proofErr w:type="gramEnd"/>
      <w:r w:rsidRPr="00426A7E">
        <w:rPr>
          <w:rFonts w:ascii="Helvetica" w:eastAsia="宋体" w:hAnsi="Helvetica" w:cs="Helvetica"/>
          <w:color w:val="444444"/>
          <w:kern w:val="0"/>
          <w:sz w:val="20"/>
          <w:szCs w:val="20"/>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62270" cy="3379470"/>
            <wp:effectExtent l="0" t="0" r="5080" b="0"/>
            <wp:docPr id="2" name="图片 2" descr="https://gmcworld.org/files/uploads/r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rd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270" cy="3379470"/>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Scenario 12C3 - Product 3 (Internet)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3 product elasticity in Internet is 0</w:t>
      </w:r>
      <w:proofErr w:type="gramStart"/>
      <w:r w:rsidRPr="00426A7E">
        <w:rPr>
          <w:rFonts w:ascii="Helvetica" w:eastAsia="宋体" w:hAnsi="Helvetica" w:cs="Helvetica"/>
          <w:color w:val="444444"/>
          <w:kern w:val="0"/>
          <w:sz w:val="20"/>
          <w:szCs w:val="20"/>
        </w:rPr>
        <w:t>,0022</w:t>
      </w:r>
      <w:proofErr w:type="gramEnd"/>
      <w:r w:rsidRPr="00426A7E">
        <w:rPr>
          <w:rFonts w:ascii="Helvetica" w:eastAsia="宋体" w:hAnsi="Helvetica" w:cs="Helvetica"/>
          <w:color w:val="444444"/>
          <w:kern w:val="0"/>
          <w:sz w:val="20"/>
          <w:szCs w:val="20"/>
        </w:rPr>
        <w: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86400" cy="3363595"/>
            <wp:effectExtent l="0" t="0" r="0" b="8255"/>
            <wp:docPr id="1" name="图片 1" descr="https://gmcworld.org/files/uploads/r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rd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63595"/>
                    </a:xfrm>
                    <a:prstGeom prst="rect">
                      <a:avLst/>
                    </a:prstGeom>
                    <a:noFill/>
                    <a:ln>
                      <a:noFill/>
                    </a:ln>
                  </pic:spPr>
                </pic:pic>
              </a:graphicData>
            </a:graphic>
          </wp:inline>
        </w:drawing>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lastRenderedPageBreak/>
        <w:t xml:space="preserve">Difference between </w:t>
      </w:r>
      <w:proofErr w:type="spellStart"/>
      <w:r w:rsidRPr="00426A7E">
        <w:rPr>
          <w:rFonts w:ascii="Helvetica" w:eastAsia="宋体" w:hAnsi="Helvetica" w:cs="Helvetica"/>
          <w:color w:val="444444"/>
          <w:kern w:val="0"/>
          <w:sz w:val="20"/>
          <w:szCs w:val="20"/>
        </w:rPr>
        <w:t>elasticities</w:t>
      </w:r>
      <w:proofErr w:type="spellEnd"/>
      <w:r w:rsidRPr="00426A7E">
        <w:rPr>
          <w:rFonts w:ascii="Helvetica" w:eastAsia="宋体" w:hAnsi="Helvetica" w:cs="Helvetica"/>
          <w:color w:val="444444"/>
          <w:kern w:val="0"/>
          <w:sz w:val="20"/>
          <w:szCs w:val="20"/>
        </w:rPr>
        <w:t xml:space="preserve"> of markets and products is primarily due to the different market load for each market cell. The biggest elasticity of R&amp;D factor is reached for 1 product in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where market load is about 20-30%, while for 3 product in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market is occupied by 50-60% and elasticity is minimal.</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Research and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0"/>
        <w:gridCol w:w="780"/>
        <w:gridCol w:w="780"/>
        <w:gridCol w:w="780"/>
      </w:tblGrid>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1</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2</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3</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EU</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0,0208</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0,0206</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0,0054</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proofErr w:type="spellStart"/>
            <w:r w:rsidRPr="00426A7E">
              <w:rPr>
                <w:rFonts w:ascii="宋体" w:eastAsia="宋体" w:hAnsi="宋体" w:cs="宋体"/>
                <w:kern w:val="0"/>
                <w:sz w:val="20"/>
                <w:szCs w:val="20"/>
              </w:rPr>
              <w:t>Nafta</w:t>
            </w:r>
            <w:proofErr w:type="spellEnd"/>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0,0208</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0,0206</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0,0054</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Internet</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0,0100</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0,0071</w:t>
            </w:r>
          </w:p>
        </w:tc>
        <w:tc>
          <w:tcPr>
            <w:tcW w:w="7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0,0022</w:t>
            </w:r>
          </w:p>
        </w:tc>
      </w:tr>
    </w:tbl>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Market load (sum for all teams)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0"/>
        <w:gridCol w:w="480"/>
        <w:gridCol w:w="480"/>
        <w:gridCol w:w="480"/>
      </w:tblGrid>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1</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2</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3</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EU</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20%</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20%</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51%</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proofErr w:type="spellStart"/>
            <w:r w:rsidRPr="00426A7E">
              <w:rPr>
                <w:rFonts w:ascii="宋体" w:eastAsia="宋体" w:hAnsi="宋体" w:cs="宋体"/>
                <w:kern w:val="0"/>
                <w:sz w:val="20"/>
                <w:szCs w:val="20"/>
              </w:rPr>
              <w:t>Nafta</w:t>
            </w:r>
            <w:proofErr w:type="spellEnd"/>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30%</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30%</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63%</w:t>
            </w:r>
          </w:p>
        </w:tc>
      </w:tr>
      <w:tr w:rsidR="00426A7E" w:rsidRPr="00426A7E" w:rsidTr="00426A7E">
        <w:tc>
          <w:tcPr>
            <w:tcW w:w="9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Internet</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59%</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62%</w:t>
            </w:r>
          </w:p>
        </w:tc>
        <w:tc>
          <w:tcPr>
            <w:tcW w:w="480" w:type="dxa"/>
            <w:shd w:val="clear" w:color="auto" w:fill="auto"/>
            <w:vAlign w:val="center"/>
            <w:hideMark/>
          </w:tcPr>
          <w:p w:rsidR="00426A7E" w:rsidRPr="00426A7E" w:rsidRDefault="00426A7E" w:rsidP="00426A7E">
            <w:pPr>
              <w:widowControl/>
              <w:jc w:val="center"/>
              <w:rPr>
                <w:rFonts w:ascii="宋体" w:eastAsia="宋体" w:hAnsi="宋体" w:cs="宋体"/>
                <w:kern w:val="0"/>
                <w:sz w:val="20"/>
                <w:szCs w:val="20"/>
              </w:rPr>
            </w:pPr>
            <w:r w:rsidRPr="00426A7E">
              <w:rPr>
                <w:rFonts w:ascii="宋体" w:eastAsia="宋体" w:hAnsi="宋体" w:cs="宋体"/>
                <w:kern w:val="0"/>
                <w:sz w:val="20"/>
                <w:szCs w:val="20"/>
              </w:rPr>
              <w:t>79%</w:t>
            </w:r>
          </w:p>
        </w:tc>
      </w:tr>
    </w:tbl>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Average product quality</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xml:space="preserve">Factor elasticity depends on average product quality and competitors in the group. In other words, the difference between group where you are the only one who has implemented MAJOR development and group where all 8 teams has implemented R&amp;D will be diametrically opposite. In 2 </w:t>
      </w:r>
      <w:proofErr w:type="gramStart"/>
      <w:r w:rsidRPr="00426A7E">
        <w:rPr>
          <w:rFonts w:ascii="Helvetica" w:eastAsia="宋体" w:hAnsi="Helvetica" w:cs="Helvetica"/>
          <w:color w:val="444444"/>
          <w:kern w:val="0"/>
          <w:sz w:val="20"/>
          <w:szCs w:val="20"/>
        </w:rPr>
        <w:t>case</w:t>
      </w:r>
      <w:proofErr w:type="gramEnd"/>
      <w:r w:rsidRPr="00426A7E">
        <w:rPr>
          <w:rFonts w:ascii="Helvetica" w:eastAsia="宋体" w:hAnsi="Helvetica" w:cs="Helvetica"/>
          <w:color w:val="444444"/>
          <w:kern w:val="0"/>
          <w:sz w:val="20"/>
          <w:szCs w:val="20"/>
        </w:rPr>
        <w:t>, increasing in demand will be minimal or even absent.</w:t>
      </w:r>
    </w:p>
    <w:p w:rsidR="00426A7E" w:rsidRPr="00426A7E" w:rsidRDefault="00426A7E" w:rsidP="00426A7E">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426A7E" w:rsidRPr="00426A7E" w:rsidRDefault="00426A7E" w:rsidP="00426A7E">
      <w:pPr>
        <w:widowControl/>
        <w:shd w:val="clear" w:color="auto" w:fill="FFFFFF"/>
        <w:jc w:val="left"/>
        <w:rPr>
          <w:rFonts w:ascii="Helvetica" w:eastAsia="宋体" w:hAnsi="Helvetica" w:cs="Helvetica"/>
          <w:color w:val="444444"/>
          <w:kern w:val="0"/>
          <w:sz w:val="20"/>
          <w:szCs w:val="20"/>
        </w:rPr>
      </w:pPr>
      <w:r w:rsidRPr="00426A7E">
        <w:rPr>
          <w:rFonts w:ascii="Helvetica" w:eastAsia="宋体" w:hAnsi="Helvetica" w:cs="Helvetica"/>
          <w:b/>
          <w:bCs/>
          <w:color w:val="444444"/>
          <w:kern w:val="0"/>
          <w:sz w:val="20"/>
          <w:szCs w:val="20"/>
          <w:bdr w:val="none" w:sz="0" w:space="0" w:color="auto" w:frame="1"/>
        </w:rPr>
        <w:t>Hints</w:t>
      </w:r>
    </w:p>
    <w:p w:rsidR="00426A7E" w:rsidRPr="00426A7E" w:rsidRDefault="00426A7E" w:rsidP="00426A7E">
      <w:pPr>
        <w:widowControl/>
        <w:numPr>
          <w:ilvl w:val="0"/>
          <w:numId w:val="1"/>
        </w:numPr>
        <w:ind w:left="30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Residual effect - 100%, but product lose quality because of obsolescence.</w:t>
      </w:r>
    </w:p>
    <w:p w:rsidR="00426A7E" w:rsidRPr="00426A7E" w:rsidRDefault="00426A7E" w:rsidP="00426A7E">
      <w:pPr>
        <w:widowControl/>
        <w:numPr>
          <w:ilvl w:val="0"/>
          <w:numId w:val="1"/>
        </w:numPr>
        <w:ind w:left="30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Dependence directly proportional, but has strong influence of the competitors.</w:t>
      </w:r>
    </w:p>
    <w:p w:rsidR="00426A7E" w:rsidRPr="00426A7E" w:rsidRDefault="00426A7E" w:rsidP="00426A7E">
      <w:pPr>
        <w:widowControl/>
        <w:numPr>
          <w:ilvl w:val="0"/>
          <w:numId w:val="1"/>
        </w:numPr>
        <w:ind w:left="30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Effect is different for markets and products.</w:t>
      </w:r>
    </w:p>
    <w:p w:rsidR="00D83B3B" w:rsidRDefault="00426A7E" w:rsidP="00D83B3B">
      <w:pPr>
        <w:widowControl/>
        <w:numPr>
          <w:ilvl w:val="0"/>
          <w:numId w:val="1"/>
        </w:numPr>
        <w:ind w:left="300"/>
        <w:jc w:val="left"/>
        <w:rPr>
          <w:rFonts w:hint="eastAsia"/>
        </w:rPr>
      </w:pPr>
      <w:r w:rsidRPr="00426A7E">
        <w:rPr>
          <w:rFonts w:ascii="Helvetica" w:eastAsia="宋体" w:hAnsi="Helvetica" w:cs="Helvetica"/>
          <w:color w:val="444444"/>
          <w:kern w:val="0"/>
          <w:sz w:val="20"/>
          <w:szCs w:val="20"/>
        </w:rPr>
        <w:t>Depends on average quality of the product in group.</w:t>
      </w: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Default="00D83B3B" w:rsidP="00D83B3B">
      <w:pPr>
        <w:widowControl/>
        <w:jc w:val="left"/>
        <w:rPr>
          <w:rFonts w:hint="eastAsia"/>
        </w:rPr>
      </w:pPr>
    </w:p>
    <w:p w:rsidR="00D83B3B" w:rsidRPr="00426A7E" w:rsidRDefault="00264858" w:rsidP="00D83B3B">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研究与开发</w:t>
      </w:r>
    </w:p>
    <w:p w:rsidR="00264858" w:rsidRPr="00264858" w:rsidRDefault="00264858" w:rsidP="00264858">
      <w:pPr>
        <w:widowControl/>
        <w:shd w:val="clear" w:color="auto" w:fill="FFFFFF"/>
        <w:spacing w:after="150"/>
        <w:jc w:val="left"/>
        <w:rPr>
          <w:rFonts w:ascii="Helvetica" w:eastAsia="宋体" w:hAnsi="Helvetica" w:cs="Helvetica" w:hint="eastAsia"/>
          <w:color w:val="444444"/>
          <w:kern w:val="0"/>
          <w:sz w:val="20"/>
          <w:szCs w:val="20"/>
        </w:rPr>
      </w:pPr>
      <w:r w:rsidRPr="00264858">
        <w:rPr>
          <w:rFonts w:ascii="Helvetica" w:eastAsia="宋体" w:hAnsi="Helvetica" w:cs="Helvetica" w:hint="eastAsia"/>
          <w:color w:val="444444"/>
          <w:kern w:val="0"/>
          <w:sz w:val="20"/>
          <w:szCs w:val="20"/>
        </w:rPr>
        <w:t>为了估计研发对市场的影响，有必要计算研发实施前后的产品质量。</w:t>
      </w:r>
      <w:r w:rsidRPr="00264858">
        <w:rPr>
          <w:rFonts w:ascii="Helvetica" w:eastAsia="宋体" w:hAnsi="Helvetica" w:cs="Helvetica" w:hint="eastAsia"/>
          <w:color w:val="444444"/>
          <w:kern w:val="0"/>
          <w:sz w:val="20"/>
          <w:szCs w:val="20"/>
        </w:rPr>
        <w:t xml:space="preserve"> </w:t>
      </w:r>
      <w:r w:rsidRPr="00264858">
        <w:rPr>
          <w:rFonts w:ascii="Helvetica" w:eastAsia="宋体" w:hAnsi="Helvetica" w:cs="Helvetica" w:hint="eastAsia"/>
          <w:color w:val="444444"/>
          <w:kern w:val="0"/>
          <w:sz w:val="20"/>
          <w:szCs w:val="20"/>
        </w:rPr>
        <w:t>产品质量以</w:t>
      </w:r>
      <w:r w:rsidRPr="00264858">
        <w:rPr>
          <w:rFonts w:ascii="Helvetica" w:eastAsia="宋体" w:hAnsi="Helvetica" w:cs="Helvetica" w:hint="eastAsia"/>
          <w:color w:val="444444"/>
          <w:kern w:val="0"/>
          <w:sz w:val="20"/>
          <w:szCs w:val="20"/>
        </w:rPr>
        <w:t>60</w:t>
      </w:r>
      <w:r w:rsidRPr="00264858">
        <w:rPr>
          <w:rFonts w:ascii="Helvetica" w:eastAsia="宋体" w:hAnsi="Helvetica" w:cs="Helvetica" w:hint="eastAsia"/>
          <w:color w:val="444444"/>
          <w:kern w:val="0"/>
          <w:sz w:val="20"/>
          <w:szCs w:val="20"/>
        </w:rPr>
        <w:t>为单位进行测量，如主题产品质量估算中所述。</w:t>
      </w:r>
      <w:r w:rsidRPr="00264858">
        <w:rPr>
          <w:rFonts w:ascii="Helvetica" w:eastAsia="宋体" w:hAnsi="Helvetica" w:cs="Helvetica" w:hint="eastAsia"/>
          <w:color w:val="444444"/>
          <w:kern w:val="0"/>
          <w:sz w:val="20"/>
          <w:szCs w:val="20"/>
        </w:rPr>
        <w:t xml:space="preserve"> </w:t>
      </w:r>
      <w:r w:rsidRPr="00264858">
        <w:rPr>
          <w:rFonts w:ascii="Helvetica" w:eastAsia="宋体" w:hAnsi="Helvetica" w:cs="Helvetica" w:hint="eastAsia"/>
          <w:color w:val="444444"/>
          <w:kern w:val="0"/>
          <w:sz w:val="20"/>
          <w:szCs w:val="20"/>
        </w:rPr>
        <w:t>当你获得</w:t>
      </w:r>
      <w:r w:rsidRPr="00264858">
        <w:rPr>
          <w:rFonts w:ascii="Helvetica" w:eastAsia="宋体" w:hAnsi="Helvetica" w:cs="Helvetica" w:hint="eastAsia"/>
          <w:color w:val="444444"/>
          <w:kern w:val="0"/>
          <w:sz w:val="20"/>
          <w:szCs w:val="20"/>
        </w:rPr>
        <w:t>MINOR</w:t>
      </w:r>
      <w:r w:rsidRPr="00264858">
        <w:rPr>
          <w:rFonts w:ascii="Helvetica" w:eastAsia="宋体" w:hAnsi="Helvetica" w:cs="Helvetica" w:hint="eastAsia"/>
          <w:color w:val="444444"/>
          <w:kern w:val="0"/>
          <w:sz w:val="20"/>
          <w:szCs w:val="20"/>
        </w:rPr>
        <w:t>时，它在当前时期（</w:t>
      </w:r>
      <w:r w:rsidRPr="00264858">
        <w:rPr>
          <w:rFonts w:ascii="Helvetica" w:eastAsia="宋体" w:hAnsi="Helvetica" w:cs="Helvetica" w:hint="eastAsia"/>
          <w:color w:val="444444"/>
          <w:kern w:val="0"/>
          <w:sz w:val="20"/>
          <w:szCs w:val="20"/>
        </w:rPr>
        <w:t>+6</w:t>
      </w:r>
      <w:r w:rsidRPr="00264858">
        <w:rPr>
          <w:rFonts w:ascii="Helvetica" w:eastAsia="宋体" w:hAnsi="Helvetica" w:cs="Helvetica" w:hint="eastAsia"/>
          <w:color w:val="444444"/>
          <w:kern w:val="0"/>
          <w:sz w:val="20"/>
          <w:szCs w:val="20"/>
        </w:rPr>
        <w:t>个单位）立即在生产中实施。</w:t>
      </w:r>
      <w:r w:rsidRPr="00264858">
        <w:rPr>
          <w:rFonts w:ascii="Helvetica" w:eastAsia="宋体" w:hAnsi="Helvetica" w:cs="Helvetica" w:hint="eastAsia"/>
          <w:color w:val="444444"/>
          <w:kern w:val="0"/>
          <w:sz w:val="20"/>
          <w:szCs w:val="20"/>
        </w:rPr>
        <w:t xml:space="preserve"> </w:t>
      </w:r>
      <w:r w:rsidRPr="00264858">
        <w:rPr>
          <w:rFonts w:ascii="Helvetica" w:eastAsia="宋体" w:hAnsi="Helvetica" w:cs="Helvetica" w:hint="eastAsia"/>
          <w:color w:val="444444"/>
          <w:kern w:val="0"/>
          <w:sz w:val="20"/>
          <w:szCs w:val="20"/>
        </w:rPr>
        <w:t>对执行</w:t>
      </w:r>
      <w:r w:rsidRPr="00264858">
        <w:rPr>
          <w:rFonts w:ascii="Helvetica" w:eastAsia="宋体" w:hAnsi="Helvetica" w:cs="Helvetica" w:hint="eastAsia"/>
          <w:color w:val="444444"/>
          <w:kern w:val="0"/>
          <w:sz w:val="20"/>
          <w:szCs w:val="20"/>
        </w:rPr>
        <w:t>MINOR</w:t>
      </w:r>
      <w:r w:rsidRPr="00264858">
        <w:rPr>
          <w:rFonts w:ascii="Helvetica" w:eastAsia="宋体" w:hAnsi="Helvetica" w:cs="Helvetica" w:hint="eastAsia"/>
          <w:color w:val="444444"/>
          <w:kern w:val="0"/>
          <w:sz w:val="20"/>
          <w:szCs w:val="20"/>
        </w:rPr>
        <w:t>和获得</w:t>
      </w:r>
      <w:r w:rsidRPr="00264858">
        <w:rPr>
          <w:rFonts w:ascii="Helvetica" w:eastAsia="宋体" w:hAnsi="Helvetica" w:cs="Helvetica" w:hint="eastAsia"/>
          <w:color w:val="444444"/>
          <w:kern w:val="0"/>
          <w:sz w:val="20"/>
          <w:szCs w:val="20"/>
        </w:rPr>
        <w:t>MAJOR</w:t>
      </w:r>
      <w:r w:rsidRPr="00264858">
        <w:rPr>
          <w:rFonts w:ascii="Helvetica" w:eastAsia="宋体" w:hAnsi="Helvetica" w:cs="Helvetica" w:hint="eastAsia"/>
          <w:color w:val="444444"/>
          <w:kern w:val="0"/>
          <w:sz w:val="20"/>
          <w:szCs w:val="20"/>
        </w:rPr>
        <w:t>的需求的影响是相等的（</w:t>
      </w:r>
      <w:r w:rsidRPr="00264858">
        <w:rPr>
          <w:rFonts w:ascii="Helvetica" w:eastAsia="宋体" w:hAnsi="Helvetica" w:cs="Helvetica" w:hint="eastAsia"/>
          <w:color w:val="444444"/>
          <w:kern w:val="0"/>
          <w:sz w:val="20"/>
          <w:szCs w:val="20"/>
        </w:rPr>
        <w:t>+6</w:t>
      </w:r>
      <w:r w:rsidRPr="00264858">
        <w:rPr>
          <w:rFonts w:ascii="Helvetica" w:eastAsia="宋体" w:hAnsi="Helvetica" w:cs="Helvetica" w:hint="eastAsia"/>
          <w:color w:val="444444"/>
          <w:kern w:val="0"/>
          <w:sz w:val="20"/>
          <w:szCs w:val="20"/>
        </w:rPr>
        <w:t>个单位）。</w:t>
      </w:r>
      <w:r w:rsidRPr="00264858">
        <w:rPr>
          <w:rFonts w:ascii="Helvetica" w:eastAsia="宋体" w:hAnsi="Helvetica" w:cs="Helvetica" w:hint="eastAsia"/>
          <w:color w:val="444444"/>
          <w:kern w:val="0"/>
          <w:sz w:val="20"/>
          <w:szCs w:val="20"/>
        </w:rPr>
        <w:t xml:space="preserve"> </w:t>
      </w:r>
      <w:r w:rsidRPr="00264858">
        <w:rPr>
          <w:rFonts w:ascii="Helvetica" w:eastAsia="宋体" w:hAnsi="Helvetica" w:cs="Helvetica" w:hint="eastAsia"/>
          <w:color w:val="444444"/>
          <w:kern w:val="0"/>
          <w:sz w:val="20"/>
          <w:szCs w:val="20"/>
        </w:rPr>
        <w:t>实施</w:t>
      </w:r>
      <w:r w:rsidRPr="00264858">
        <w:rPr>
          <w:rFonts w:ascii="Helvetica" w:eastAsia="宋体" w:hAnsi="Helvetica" w:cs="Helvetica" w:hint="eastAsia"/>
          <w:color w:val="444444"/>
          <w:kern w:val="0"/>
          <w:sz w:val="20"/>
          <w:szCs w:val="20"/>
        </w:rPr>
        <w:t>MAJOR</w:t>
      </w:r>
      <w:r w:rsidRPr="00264858">
        <w:rPr>
          <w:rFonts w:ascii="Helvetica" w:eastAsia="宋体" w:hAnsi="Helvetica" w:cs="Helvetica" w:hint="eastAsia"/>
          <w:color w:val="444444"/>
          <w:kern w:val="0"/>
          <w:sz w:val="20"/>
          <w:szCs w:val="20"/>
        </w:rPr>
        <w:t>对需求的影响是</w:t>
      </w:r>
      <w:r w:rsidRPr="00264858">
        <w:rPr>
          <w:rFonts w:ascii="Helvetica" w:eastAsia="宋体" w:hAnsi="Helvetica" w:cs="Helvetica" w:hint="eastAsia"/>
          <w:color w:val="444444"/>
          <w:kern w:val="0"/>
          <w:sz w:val="20"/>
          <w:szCs w:val="20"/>
        </w:rPr>
        <w:t>+20</w:t>
      </w:r>
      <w:r w:rsidRPr="00264858">
        <w:rPr>
          <w:rFonts w:ascii="Helvetica" w:eastAsia="宋体" w:hAnsi="Helvetica" w:cs="Helvetica" w:hint="eastAsia"/>
          <w:color w:val="444444"/>
          <w:kern w:val="0"/>
          <w:sz w:val="20"/>
          <w:szCs w:val="20"/>
        </w:rPr>
        <w:t>单位。</w:t>
      </w:r>
    </w:p>
    <w:p w:rsidR="00264858" w:rsidRPr="00426A7E" w:rsidRDefault="00264858" w:rsidP="00264858">
      <w:pPr>
        <w:widowControl/>
        <w:shd w:val="clear" w:color="auto" w:fill="FFFFFF"/>
        <w:spacing w:after="150"/>
        <w:jc w:val="left"/>
        <w:rPr>
          <w:rFonts w:ascii="Helvetica" w:eastAsia="宋体" w:hAnsi="Helvetica" w:cs="Helvetica"/>
          <w:color w:val="444444"/>
          <w:kern w:val="0"/>
          <w:sz w:val="20"/>
          <w:szCs w:val="20"/>
        </w:rPr>
      </w:pPr>
      <w:r w:rsidRPr="00264858">
        <w:rPr>
          <w:rFonts w:ascii="Helvetica" w:eastAsia="宋体" w:hAnsi="Helvetica" w:cs="Helvetica" w:hint="eastAsia"/>
          <w:color w:val="444444"/>
          <w:kern w:val="0"/>
          <w:sz w:val="20"/>
          <w:szCs w:val="20"/>
        </w:rPr>
        <w:t>对研发需求的影响在所有</w:t>
      </w:r>
      <w:r w:rsidRPr="00264858">
        <w:rPr>
          <w:rFonts w:ascii="Helvetica" w:eastAsia="宋体" w:hAnsi="Helvetica" w:cs="Helvetica" w:hint="eastAsia"/>
          <w:color w:val="444444"/>
          <w:kern w:val="0"/>
          <w:sz w:val="20"/>
          <w:szCs w:val="20"/>
        </w:rPr>
        <w:t>5</w:t>
      </w:r>
      <w:r w:rsidRPr="00264858">
        <w:rPr>
          <w:rFonts w:ascii="Helvetica" w:eastAsia="宋体" w:hAnsi="Helvetica" w:cs="Helvetica" w:hint="eastAsia"/>
          <w:color w:val="444444"/>
          <w:kern w:val="0"/>
          <w:sz w:val="20"/>
          <w:szCs w:val="20"/>
        </w:rPr>
        <w:t>个时期都有效。</w:t>
      </w:r>
      <w:r w:rsidRPr="00264858">
        <w:rPr>
          <w:rFonts w:ascii="Helvetica" w:eastAsia="宋体" w:hAnsi="Helvetica" w:cs="Helvetica" w:hint="eastAsia"/>
          <w:color w:val="444444"/>
          <w:kern w:val="0"/>
          <w:sz w:val="20"/>
          <w:szCs w:val="20"/>
        </w:rPr>
        <w:t xml:space="preserve"> </w:t>
      </w:r>
      <w:r w:rsidRPr="00264858">
        <w:rPr>
          <w:rFonts w:ascii="Helvetica" w:eastAsia="宋体" w:hAnsi="Helvetica" w:cs="Helvetica" w:hint="eastAsia"/>
          <w:color w:val="444444"/>
          <w:kern w:val="0"/>
          <w:sz w:val="20"/>
          <w:szCs w:val="20"/>
        </w:rPr>
        <w:t>因素弹性对于每个市场和产品都是不同的，因为这取决于外部因素</w:t>
      </w:r>
      <w:r w:rsidRPr="00264858">
        <w:rPr>
          <w:rFonts w:ascii="Helvetica" w:eastAsia="宋体" w:hAnsi="Helvetica" w:cs="Helvetica" w:hint="eastAsia"/>
          <w:color w:val="444444"/>
          <w:kern w:val="0"/>
          <w:sz w:val="20"/>
          <w:szCs w:val="20"/>
        </w:rPr>
        <w:t xml:space="preserve"> - </w:t>
      </w:r>
      <w:r w:rsidRPr="00264858">
        <w:rPr>
          <w:rFonts w:ascii="Helvetica" w:eastAsia="宋体" w:hAnsi="Helvetica" w:cs="Helvetica" w:hint="eastAsia"/>
          <w:color w:val="444444"/>
          <w:kern w:val="0"/>
          <w:sz w:val="20"/>
          <w:szCs w:val="20"/>
        </w:rPr>
        <w:t>市场负担和对手的研发。</w:t>
      </w:r>
    </w:p>
    <w:p w:rsidR="00264858" w:rsidRPr="00426A7E" w:rsidRDefault="00264858" w:rsidP="00D83B3B">
      <w:pPr>
        <w:widowControl/>
        <w:shd w:val="clear" w:color="auto" w:fill="FFFFFF"/>
        <w:spacing w:after="150"/>
        <w:jc w:val="left"/>
        <w:rPr>
          <w:rFonts w:ascii="Helvetica" w:eastAsia="宋体" w:hAnsi="Helvetica" w:cs="Helvetica"/>
          <w:color w:val="444444"/>
          <w:kern w:val="0"/>
          <w:sz w:val="20"/>
          <w:szCs w:val="20"/>
        </w:rPr>
      </w:pPr>
      <w:r w:rsidRPr="00264858">
        <w:rPr>
          <w:rFonts w:ascii="Helvetica" w:eastAsia="宋体" w:hAnsi="Helvetica" w:cs="Helvetica" w:hint="eastAsia"/>
          <w:color w:val="444444"/>
          <w:kern w:val="0"/>
          <w:sz w:val="20"/>
          <w:szCs w:val="20"/>
        </w:rPr>
        <w:t>让我们看看</w:t>
      </w:r>
      <w:r>
        <w:rPr>
          <w:rFonts w:ascii="Helvetica" w:eastAsia="宋体" w:hAnsi="Helvetica" w:cs="Helvetica" w:hint="eastAsia"/>
          <w:color w:val="444444"/>
          <w:kern w:val="0"/>
          <w:sz w:val="20"/>
          <w:szCs w:val="20"/>
        </w:rPr>
        <w:t>R&amp;D</w:t>
      </w:r>
      <w:r w:rsidRPr="00264858">
        <w:rPr>
          <w:rFonts w:ascii="Helvetica" w:eastAsia="宋体" w:hAnsi="Helvetica" w:cs="Helvetica" w:hint="eastAsia"/>
          <w:color w:val="444444"/>
          <w:kern w:val="0"/>
          <w:sz w:val="20"/>
          <w:szCs w:val="20"/>
        </w:rPr>
        <w:t>发展如何在情景</w:t>
      </w:r>
      <w:r w:rsidRPr="00264858">
        <w:rPr>
          <w:rFonts w:ascii="Helvetica" w:eastAsia="宋体" w:hAnsi="Helvetica" w:cs="Helvetica" w:hint="eastAsia"/>
          <w:color w:val="444444"/>
          <w:kern w:val="0"/>
          <w:sz w:val="20"/>
          <w:szCs w:val="20"/>
        </w:rPr>
        <w:t>12C3</w:t>
      </w:r>
      <w:r w:rsidRPr="00264858">
        <w:rPr>
          <w:rFonts w:ascii="Helvetica" w:eastAsia="宋体" w:hAnsi="Helvetica" w:cs="Helvetica" w:hint="eastAsia"/>
          <w:color w:val="444444"/>
          <w:kern w:val="0"/>
          <w:sz w:val="20"/>
          <w:szCs w:val="20"/>
        </w:rPr>
        <w:t>上与市场一起工作。情景</w:t>
      </w:r>
      <w:r w:rsidRPr="00264858">
        <w:rPr>
          <w:rFonts w:ascii="Helvetica" w:eastAsia="宋体" w:hAnsi="Helvetica" w:cs="Helvetica" w:hint="eastAsia"/>
          <w:color w:val="444444"/>
          <w:kern w:val="0"/>
          <w:sz w:val="20"/>
          <w:szCs w:val="20"/>
        </w:rPr>
        <w:t>12C3</w:t>
      </w:r>
      <w:r w:rsidRPr="00264858">
        <w:rPr>
          <w:rFonts w:ascii="Helvetica" w:eastAsia="宋体" w:hAnsi="Helvetica" w:cs="Helvetica" w:hint="eastAsia"/>
          <w:color w:val="444444"/>
          <w:kern w:val="0"/>
          <w:sz w:val="20"/>
          <w:szCs w:val="20"/>
        </w:rPr>
        <w:t>具有丰富的研发开发，在公司历史上“隐藏”。</w:t>
      </w:r>
      <w:r w:rsidR="00293429">
        <w:rPr>
          <w:rFonts w:ascii="Helvetica" w:eastAsia="宋体" w:hAnsi="Helvetica" w:cs="Helvetica" w:hint="eastAsia"/>
          <w:color w:val="444444"/>
          <w:kern w:val="0"/>
          <w:sz w:val="20"/>
          <w:szCs w:val="20"/>
        </w:rPr>
        <w:t>产品</w:t>
      </w:r>
      <w:r w:rsidR="00293429">
        <w:rPr>
          <w:rFonts w:ascii="Helvetica" w:eastAsia="宋体" w:hAnsi="Helvetica" w:cs="Helvetica" w:hint="eastAsia"/>
          <w:color w:val="444444"/>
          <w:kern w:val="0"/>
          <w:sz w:val="20"/>
          <w:szCs w:val="20"/>
        </w:rPr>
        <w:t>1</w:t>
      </w:r>
      <w:r w:rsidRPr="00264858">
        <w:rPr>
          <w:rFonts w:ascii="Helvetica" w:eastAsia="宋体" w:hAnsi="Helvetica" w:cs="Helvetica" w:hint="eastAsia"/>
          <w:color w:val="444444"/>
          <w:kern w:val="0"/>
          <w:sz w:val="20"/>
          <w:szCs w:val="20"/>
        </w:rPr>
        <w:t>未实施</w:t>
      </w:r>
      <w:r w:rsidRPr="00264858">
        <w:rPr>
          <w:rFonts w:ascii="Helvetica" w:eastAsia="宋体" w:hAnsi="Helvetica" w:cs="Helvetica" w:hint="eastAsia"/>
          <w:color w:val="444444"/>
          <w:kern w:val="0"/>
          <w:sz w:val="20"/>
          <w:szCs w:val="20"/>
        </w:rPr>
        <w:t>2</w:t>
      </w:r>
      <w:r w:rsidR="00293429">
        <w:rPr>
          <w:rFonts w:ascii="Helvetica" w:eastAsia="宋体" w:hAnsi="Helvetica" w:cs="Helvetica" w:hint="eastAsia"/>
          <w:color w:val="444444"/>
          <w:kern w:val="0"/>
          <w:sz w:val="20"/>
          <w:szCs w:val="20"/>
        </w:rPr>
        <w:t>大改进</w:t>
      </w:r>
      <w:r w:rsidRPr="00264858">
        <w:rPr>
          <w:rFonts w:ascii="Helvetica" w:eastAsia="宋体" w:hAnsi="Helvetica" w:cs="Helvetica" w:hint="eastAsia"/>
          <w:color w:val="444444"/>
          <w:kern w:val="0"/>
          <w:sz w:val="20"/>
          <w:szCs w:val="20"/>
        </w:rPr>
        <w:t>，</w:t>
      </w:r>
      <w:r w:rsidR="00293429">
        <w:rPr>
          <w:rFonts w:ascii="Helvetica" w:eastAsia="宋体" w:hAnsi="Helvetica" w:cs="Helvetica" w:hint="eastAsia"/>
          <w:color w:val="444444"/>
          <w:kern w:val="0"/>
          <w:sz w:val="20"/>
          <w:szCs w:val="20"/>
        </w:rPr>
        <w:t>产品</w:t>
      </w:r>
      <w:r w:rsidR="00293429">
        <w:rPr>
          <w:rFonts w:ascii="Helvetica" w:eastAsia="宋体" w:hAnsi="Helvetica" w:cs="Helvetica" w:hint="eastAsia"/>
          <w:color w:val="444444"/>
          <w:kern w:val="0"/>
          <w:sz w:val="20"/>
          <w:szCs w:val="20"/>
        </w:rPr>
        <w:t>2</w:t>
      </w:r>
      <w:r w:rsidR="00293429">
        <w:rPr>
          <w:rFonts w:ascii="Helvetica" w:eastAsia="宋体" w:hAnsi="Helvetica" w:cs="Helvetica" w:hint="eastAsia"/>
          <w:color w:val="444444"/>
          <w:kern w:val="0"/>
          <w:sz w:val="20"/>
          <w:szCs w:val="20"/>
        </w:rPr>
        <w:t>未实施三个大改进</w:t>
      </w:r>
      <w:r w:rsidRPr="00264858">
        <w:rPr>
          <w:rFonts w:ascii="Helvetica" w:eastAsia="宋体" w:hAnsi="Helvetica" w:cs="Helvetica" w:hint="eastAsia"/>
          <w:color w:val="444444"/>
          <w:kern w:val="0"/>
          <w:sz w:val="20"/>
          <w:szCs w:val="20"/>
        </w:rPr>
        <w:t>，</w:t>
      </w:r>
      <w:r w:rsidRPr="00264858">
        <w:rPr>
          <w:rFonts w:ascii="Helvetica" w:eastAsia="宋体" w:hAnsi="Helvetica" w:cs="Helvetica" w:hint="eastAsia"/>
          <w:color w:val="444444"/>
          <w:kern w:val="0"/>
          <w:sz w:val="20"/>
          <w:szCs w:val="20"/>
        </w:rPr>
        <w:t>3</w:t>
      </w:r>
      <w:r w:rsidRPr="00264858">
        <w:rPr>
          <w:rFonts w:ascii="Helvetica" w:eastAsia="宋体" w:hAnsi="Helvetica" w:cs="Helvetica" w:hint="eastAsia"/>
          <w:color w:val="444444"/>
          <w:kern w:val="0"/>
          <w:sz w:val="20"/>
          <w:szCs w:val="20"/>
        </w:rPr>
        <w:t>个产品</w:t>
      </w:r>
      <w:r w:rsidR="00293429">
        <w:rPr>
          <w:rFonts w:ascii="Helvetica" w:eastAsia="宋体" w:hAnsi="Helvetica" w:cs="Helvetica" w:hint="eastAsia"/>
          <w:color w:val="444444"/>
          <w:kern w:val="0"/>
          <w:sz w:val="20"/>
          <w:szCs w:val="20"/>
        </w:rPr>
        <w:t>未实施一个大改进</w:t>
      </w:r>
      <w:r w:rsidRPr="00264858">
        <w:rPr>
          <w:rFonts w:ascii="Helvetica" w:eastAsia="宋体" w:hAnsi="Helvetica" w:cs="Helvetica" w:hint="eastAsia"/>
          <w:color w:val="444444"/>
          <w:kern w:val="0"/>
          <w:sz w:val="20"/>
          <w:szCs w:val="20"/>
        </w:rPr>
        <w:t>。</w:t>
      </w:r>
      <w:r w:rsidR="00293429">
        <w:rPr>
          <w:rFonts w:ascii="Helvetica" w:eastAsia="宋体" w:hAnsi="Helvetica" w:cs="Helvetica" w:hint="eastAsia"/>
          <w:color w:val="444444"/>
          <w:kern w:val="0"/>
          <w:sz w:val="20"/>
          <w:szCs w:val="20"/>
        </w:rPr>
        <w:t>第</w:t>
      </w:r>
      <w:r w:rsidRPr="00264858">
        <w:rPr>
          <w:rFonts w:ascii="Helvetica" w:eastAsia="宋体" w:hAnsi="Helvetica" w:cs="Helvetica" w:hint="eastAsia"/>
          <w:color w:val="444444"/>
          <w:kern w:val="0"/>
          <w:sz w:val="20"/>
          <w:szCs w:val="20"/>
        </w:rPr>
        <w:t>在</w:t>
      </w:r>
      <w:r w:rsidRPr="00264858">
        <w:rPr>
          <w:rFonts w:ascii="Helvetica" w:eastAsia="宋体" w:hAnsi="Helvetica" w:cs="Helvetica" w:hint="eastAsia"/>
          <w:color w:val="444444"/>
          <w:kern w:val="0"/>
          <w:sz w:val="20"/>
          <w:szCs w:val="20"/>
        </w:rPr>
        <w:t>1</w:t>
      </w:r>
      <w:r w:rsidRPr="00264858">
        <w:rPr>
          <w:rFonts w:ascii="Helvetica" w:eastAsia="宋体" w:hAnsi="Helvetica" w:cs="Helvetica" w:hint="eastAsia"/>
          <w:color w:val="444444"/>
          <w:kern w:val="0"/>
          <w:sz w:val="20"/>
          <w:szCs w:val="20"/>
        </w:rPr>
        <w:t>个时期，我们实施隐藏的</w:t>
      </w:r>
      <w:r w:rsidRPr="00264858">
        <w:rPr>
          <w:rFonts w:ascii="Helvetica" w:eastAsia="宋体" w:hAnsi="Helvetica" w:cs="Helvetica" w:hint="eastAsia"/>
          <w:color w:val="444444"/>
          <w:kern w:val="0"/>
          <w:sz w:val="20"/>
          <w:szCs w:val="20"/>
        </w:rPr>
        <w:t>MAJOR</w:t>
      </w:r>
      <w:r w:rsidRPr="00264858">
        <w:rPr>
          <w:rFonts w:ascii="Helvetica" w:eastAsia="宋体" w:hAnsi="Helvetica" w:cs="Helvetica" w:hint="eastAsia"/>
          <w:color w:val="444444"/>
          <w:kern w:val="0"/>
          <w:sz w:val="20"/>
          <w:szCs w:val="20"/>
        </w:rPr>
        <w:t>发展，并将需求差异与发展尚未实施的团队进行比较。</w:t>
      </w:r>
    </w:p>
    <w:p w:rsidR="00D83B3B" w:rsidRPr="00426A7E" w:rsidRDefault="00D83B3B" w:rsidP="00DC67DA">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426A7E">
        <w:rPr>
          <w:rFonts w:ascii="Helvetica" w:eastAsia="宋体" w:hAnsi="Helvetica" w:cs="Helvetica"/>
          <w:color w:val="444444"/>
          <w:kern w:val="0"/>
          <w:sz w:val="20"/>
          <w:szCs w:val="20"/>
        </w:rPr>
        <w:t> </w:t>
      </w:r>
      <w:r w:rsidR="009444B1" w:rsidRPr="009444B1">
        <w:rPr>
          <w:rFonts w:ascii="Helvetica" w:eastAsia="宋体" w:hAnsi="Helvetica" w:cs="Helvetica" w:hint="eastAsia"/>
          <w:b/>
          <w:bCs/>
          <w:color w:val="444444"/>
          <w:kern w:val="0"/>
          <w:sz w:val="20"/>
          <w:szCs w:val="20"/>
          <w:bdr w:val="none" w:sz="0" w:space="0" w:color="auto" w:frame="1"/>
        </w:rPr>
        <w:t>情景</w:t>
      </w:r>
      <w:r w:rsidR="009444B1" w:rsidRPr="009444B1">
        <w:rPr>
          <w:rFonts w:ascii="Helvetica" w:eastAsia="宋体" w:hAnsi="Helvetica" w:cs="Helvetica" w:hint="eastAsia"/>
          <w:b/>
          <w:bCs/>
          <w:color w:val="444444"/>
          <w:kern w:val="0"/>
          <w:sz w:val="20"/>
          <w:szCs w:val="20"/>
          <w:bdr w:val="none" w:sz="0" w:space="0" w:color="auto" w:frame="1"/>
        </w:rPr>
        <w:t xml:space="preserve">12C3 - </w:t>
      </w:r>
      <w:r w:rsidR="009444B1" w:rsidRPr="009444B1">
        <w:rPr>
          <w:rFonts w:ascii="Helvetica" w:eastAsia="宋体" w:hAnsi="Helvetica" w:cs="Helvetica" w:hint="eastAsia"/>
          <w:b/>
          <w:bCs/>
          <w:color w:val="444444"/>
          <w:kern w:val="0"/>
          <w:sz w:val="20"/>
          <w:szCs w:val="20"/>
          <w:bdr w:val="none" w:sz="0" w:space="0" w:color="auto" w:frame="1"/>
        </w:rPr>
        <w:t>产品</w:t>
      </w:r>
      <w:r w:rsidR="009444B1" w:rsidRPr="009444B1">
        <w:rPr>
          <w:rFonts w:ascii="Helvetica" w:eastAsia="宋体" w:hAnsi="Helvetica" w:cs="Helvetica" w:hint="eastAsia"/>
          <w:b/>
          <w:bCs/>
          <w:color w:val="444444"/>
          <w:kern w:val="0"/>
          <w:sz w:val="20"/>
          <w:szCs w:val="20"/>
          <w:bdr w:val="none" w:sz="0" w:space="0" w:color="auto" w:frame="1"/>
        </w:rPr>
        <w:t>1</w:t>
      </w:r>
      <w:r w:rsidR="009444B1" w:rsidRPr="009444B1">
        <w:rPr>
          <w:rFonts w:ascii="Helvetica" w:eastAsia="宋体" w:hAnsi="Helvetica" w:cs="Helvetica" w:hint="eastAsia"/>
          <w:b/>
          <w:bCs/>
          <w:color w:val="444444"/>
          <w:kern w:val="0"/>
          <w:sz w:val="20"/>
          <w:szCs w:val="20"/>
          <w:bdr w:val="none" w:sz="0" w:space="0" w:color="auto" w:frame="1"/>
        </w:rPr>
        <w:t>（</w:t>
      </w:r>
      <w:r w:rsidR="009444B1">
        <w:rPr>
          <w:rFonts w:ascii="Helvetica" w:eastAsia="宋体" w:hAnsi="Helvetica" w:cs="Helvetica" w:hint="eastAsia"/>
          <w:b/>
          <w:bCs/>
          <w:color w:val="444444"/>
          <w:kern w:val="0"/>
          <w:sz w:val="20"/>
          <w:szCs w:val="20"/>
          <w:bdr w:val="none" w:sz="0" w:space="0" w:color="auto" w:frame="1"/>
        </w:rPr>
        <w:t>国内</w:t>
      </w:r>
      <w:r w:rsidR="009444B1" w:rsidRPr="009444B1">
        <w:rPr>
          <w:rFonts w:ascii="Helvetica" w:eastAsia="宋体" w:hAnsi="Helvetica" w:cs="Helvetica" w:hint="eastAsia"/>
          <w:b/>
          <w:bCs/>
          <w:color w:val="444444"/>
          <w:kern w:val="0"/>
          <w:sz w:val="20"/>
          <w:szCs w:val="20"/>
          <w:bdr w:val="none" w:sz="0" w:space="0" w:color="auto" w:frame="1"/>
        </w:rPr>
        <w:t>和</w:t>
      </w:r>
      <w:r w:rsidR="009444B1">
        <w:rPr>
          <w:rFonts w:ascii="Helvetica" w:eastAsia="宋体" w:hAnsi="Helvetica" w:cs="Helvetica" w:hint="eastAsia"/>
          <w:b/>
          <w:bCs/>
          <w:color w:val="444444"/>
          <w:kern w:val="0"/>
          <w:sz w:val="20"/>
          <w:szCs w:val="20"/>
          <w:bdr w:val="none" w:sz="0" w:space="0" w:color="auto" w:frame="1"/>
        </w:rPr>
        <w:t>北美</w:t>
      </w:r>
      <w:r w:rsidR="009444B1" w:rsidRPr="009444B1">
        <w:rPr>
          <w:rFonts w:ascii="Helvetica" w:eastAsia="宋体" w:hAnsi="Helvetica" w:cs="Helvetica" w:hint="eastAsia"/>
          <w:b/>
          <w:bCs/>
          <w:color w:val="444444"/>
          <w:kern w:val="0"/>
          <w:sz w:val="20"/>
          <w:szCs w:val="20"/>
          <w:bdr w:val="none" w:sz="0" w:space="0" w:color="auto" w:frame="1"/>
        </w:rPr>
        <w:t>）</w:t>
      </w:r>
    </w:p>
    <w:p w:rsidR="009444B1" w:rsidRPr="00426A7E" w:rsidRDefault="009444B1" w:rsidP="00D83B3B">
      <w:pPr>
        <w:widowControl/>
        <w:shd w:val="clear" w:color="auto" w:fill="FFFFFF"/>
        <w:spacing w:after="150"/>
        <w:jc w:val="left"/>
        <w:rPr>
          <w:rFonts w:ascii="Helvetica" w:eastAsia="宋体" w:hAnsi="Helvetica" w:cs="Helvetica"/>
          <w:color w:val="444444"/>
          <w:kern w:val="0"/>
          <w:sz w:val="20"/>
          <w:szCs w:val="20"/>
        </w:rPr>
      </w:pPr>
      <w:r w:rsidRPr="009444B1">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1</w:t>
      </w:r>
      <w:r w:rsidRPr="009444B1">
        <w:rPr>
          <w:rFonts w:ascii="Helvetica" w:eastAsia="宋体" w:hAnsi="Helvetica" w:cs="Helvetica" w:hint="eastAsia"/>
          <w:color w:val="444444"/>
          <w:kern w:val="0"/>
          <w:sz w:val="20"/>
          <w:szCs w:val="20"/>
        </w:rPr>
        <w:t>在</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期</w:t>
      </w:r>
      <w:r w:rsidRPr="009444B1">
        <w:rPr>
          <w:rFonts w:ascii="Helvetica" w:eastAsia="宋体" w:hAnsi="Helvetica" w:cs="Helvetica" w:hint="eastAsia"/>
          <w:color w:val="444444"/>
          <w:kern w:val="0"/>
          <w:sz w:val="20"/>
          <w:szCs w:val="20"/>
        </w:rPr>
        <w:t>内实施</w:t>
      </w:r>
      <w:r w:rsidRPr="009444B1">
        <w:rPr>
          <w:rFonts w:ascii="Helvetica" w:eastAsia="宋体" w:hAnsi="Helvetica" w:cs="Helvetica" w:hint="eastAsia"/>
          <w:color w:val="444444"/>
          <w:kern w:val="0"/>
          <w:sz w:val="20"/>
          <w:szCs w:val="20"/>
        </w:rPr>
        <w:t>2</w:t>
      </w:r>
      <w:r w:rsidRPr="009444B1">
        <w:rPr>
          <w:rFonts w:ascii="Helvetica" w:eastAsia="宋体" w:hAnsi="Helvetica" w:cs="Helvetica" w:hint="eastAsia"/>
          <w:color w:val="444444"/>
          <w:kern w:val="0"/>
          <w:sz w:val="20"/>
          <w:szCs w:val="20"/>
        </w:rPr>
        <w:t>个</w:t>
      </w:r>
      <w:r w:rsidRPr="009444B1">
        <w:rPr>
          <w:rFonts w:ascii="Helvetica" w:eastAsia="宋体" w:hAnsi="Helvetica" w:cs="Helvetica" w:hint="eastAsia"/>
          <w:color w:val="444444"/>
          <w:kern w:val="0"/>
          <w:sz w:val="20"/>
          <w:szCs w:val="20"/>
        </w:rPr>
        <w:t>MAJOR</w:t>
      </w:r>
      <w:r w:rsidRPr="009444B1">
        <w:rPr>
          <w:rFonts w:ascii="Helvetica" w:eastAsia="宋体" w:hAnsi="Helvetica" w:cs="Helvetica" w:hint="eastAsia"/>
          <w:color w:val="444444"/>
          <w:kern w:val="0"/>
          <w:sz w:val="20"/>
          <w:szCs w:val="20"/>
        </w:rPr>
        <w:t>开发并获得</w:t>
      </w:r>
      <w:r w:rsidRPr="009444B1">
        <w:rPr>
          <w:rFonts w:ascii="Helvetica" w:eastAsia="宋体" w:hAnsi="Helvetica" w:cs="Helvetica" w:hint="eastAsia"/>
          <w:color w:val="444444"/>
          <w:kern w:val="0"/>
          <w:sz w:val="20"/>
          <w:szCs w:val="20"/>
        </w:rPr>
        <w:t>1</w:t>
      </w:r>
      <w:r w:rsidRPr="009444B1">
        <w:rPr>
          <w:rFonts w:ascii="Helvetica" w:eastAsia="宋体" w:hAnsi="Helvetica" w:cs="Helvetica" w:hint="eastAsia"/>
          <w:color w:val="444444"/>
          <w:kern w:val="0"/>
          <w:sz w:val="20"/>
          <w:szCs w:val="20"/>
        </w:rPr>
        <w:t>个</w:t>
      </w:r>
      <w:r w:rsidRPr="009444B1">
        <w:rPr>
          <w:rFonts w:ascii="Helvetica" w:eastAsia="宋体" w:hAnsi="Helvetica" w:cs="Helvetica" w:hint="eastAsia"/>
          <w:color w:val="444444"/>
          <w:kern w:val="0"/>
          <w:sz w:val="20"/>
          <w:szCs w:val="20"/>
        </w:rPr>
        <w:t>MINOR</w:t>
      </w:r>
      <w:r w:rsidRPr="009444B1">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 xml:space="preserve"> </w:t>
      </w:r>
      <w:r w:rsidRPr="009444B1">
        <w:rPr>
          <w:rFonts w:ascii="Helvetica" w:eastAsia="宋体" w:hAnsi="Helvetica" w:cs="Helvetica" w:hint="eastAsia"/>
          <w:color w:val="444444"/>
          <w:kern w:val="0"/>
          <w:sz w:val="20"/>
          <w:szCs w:val="20"/>
        </w:rPr>
        <w:t>质量提高可以通过公式计算：</w:t>
      </w:r>
    </w:p>
    <w:p w:rsidR="009444B1" w:rsidRPr="00426A7E" w:rsidRDefault="009444B1" w:rsidP="009444B1">
      <w:pPr>
        <w:widowControl/>
        <w:shd w:val="clear" w:color="auto" w:fill="FFFFFF"/>
        <w:spacing w:after="150"/>
        <w:jc w:val="left"/>
        <w:rPr>
          <w:rFonts w:ascii="Helvetica" w:eastAsia="宋体" w:hAnsi="Helvetica" w:cs="Helvetica"/>
          <w:color w:val="444444"/>
          <w:kern w:val="0"/>
          <w:sz w:val="20"/>
          <w:szCs w:val="20"/>
        </w:rPr>
      </w:pPr>
      <w:r w:rsidRPr="009444B1">
        <w:rPr>
          <w:rFonts w:ascii="Helvetica" w:eastAsia="宋体" w:hAnsi="Helvetica" w:cs="Helvetica" w:hint="eastAsia"/>
          <w:color w:val="444444"/>
          <w:kern w:val="0"/>
          <w:sz w:val="20"/>
          <w:szCs w:val="20"/>
        </w:rPr>
        <w:t>96</w:t>
      </w:r>
      <w:r w:rsidRPr="009444B1">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旧</w:t>
      </w:r>
      <w:r w:rsidRPr="009444B1">
        <w:rPr>
          <w:rFonts w:ascii="Helvetica" w:eastAsia="宋体" w:hAnsi="Helvetica" w:cs="Helvetica" w:hint="eastAsia"/>
          <w:color w:val="444444"/>
          <w:kern w:val="0"/>
          <w:sz w:val="20"/>
          <w:szCs w:val="20"/>
        </w:rPr>
        <w:t>质量）</w:t>
      </w:r>
      <w:r w:rsidRPr="009444B1">
        <w:rPr>
          <w:rFonts w:ascii="Helvetica" w:eastAsia="宋体" w:hAnsi="Helvetica" w:cs="Helvetica" w:hint="eastAsia"/>
          <w:color w:val="444444"/>
          <w:kern w:val="0"/>
          <w:sz w:val="20"/>
          <w:szCs w:val="20"/>
        </w:rPr>
        <w:t>+ 2 * 20</w:t>
      </w:r>
      <w:r w:rsidRPr="009444B1">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MAJOR</w:t>
      </w:r>
      <w:r w:rsidRPr="009444B1">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+ 6</w:t>
      </w:r>
      <w:r w:rsidRPr="009444B1">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MINOR</w:t>
      </w:r>
      <w:r w:rsidRPr="009444B1">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 xml:space="preserve"> - 8</w:t>
      </w:r>
      <w:r w:rsidRPr="009444B1">
        <w:rPr>
          <w:rFonts w:ascii="Helvetica" w:eastAsia="宋体" w:hAnsi="Helvetica" w:cs="Helvetica" w:hint="eastAsia"/>
          <w:color w:val="444444"/>
          <w:kern w:val="0"/>
          <w:sz w:val="20"/>
          <w:szCs w:val="20"/>
        </w:rPr>
        <w:t>（过时）</w:t>
      </w:r>
      <w:r w:rsidRPr="009444B1">
        <w:rPr>
          <w:rFonts w:ascii="Helvetica" w:eastAsia="宋体" w:hAnsi="Helvetica" w:cs="Helvetica" w:hint="eastAsia"/>
          <w:color w:val="444444"/>
          <w:kern w:val="0"/>
          <w:sz w:val="20"/>
          <w:szCs w:val="20"/>
        </w:rPr>
        <w:t>= 134</w:t>
      </w:r>
      <w:r w:rsidRPr="009444B1">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新</w:t>
      </w:r>
      <w:r w:rsidRPr="009444B1">
        <w:rPr>
          <w:rFonts w:ascii="Helvetica" w:eastAsia="宋体" w:hAnsi="Helvetica" w:cs="Helvetica" w:hint="eastAsia"/>
          <w:color w:val="444444"/>
          <w:kern w:val="0"/>
          <w:sz w:val="20"/>
          <w:szCs w:val="20"/>
        </w:rPr>
        <w:t>质量）</w:t>
      </w:r>
    </w:p>
    <w:p w:rsidR="009444B1" w:rsidRPr="00426A7E" w:rsidRDefault="009444B1" w:rsidP="00D83B3B">
      <w:pPr>
        <w:widowControl/>
        <w:shd w:val="clear" w:color="auto" w:fill="FFFFFF"/>
        <w:spacing w:after="150"/>
        <w:jc w:val="left"/>
        <w:rPr>
          <w:rFonts w:ascii="Helvetica" w:eastAsia="宋体" w:hAnsi="Helvetica" w:cs="Helvetica"/>
          <w:color w:val="444444"/>
          <w:kern w:val="0"/>
          <w:sz w:val="20"/>
          <w:szCs w:val="20"/>
        </w:rPr>
      </w:pPr>
      <w:r w:rsidRPr="009444B1">
        <w:rPr>
          <w:rFonts w:ascii="Helvetica" w:eastAsia="宋体" w:hAnsi="Helvetica" w:cs="Helvetica" w:hint="eastAsia"/>
          <w:color w:val="444444"/>
          <w:kern w:val="0"/>
          <w:sz w:val="20"/>
          <w:szCs w:val="20"/>
        </w:rPr>
        <w:t>水平</w:t>
      </w:r>
      <w:r w:rsidR="00E509BD">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产品质量的绝对值。</w:t>
      </w:r>
      <w:r w:rsidRPr="009444B1">
        <w:rPr>
          <w:rFonts w:ascii="Helvetica" w:eastAsia="宋体" w:hAnsi="Helvetica" w:cs="Helvetica" w:hint="eastAsia"/>
          <w:color w:val="444444"/>
          <w:kern w:val="0"/>
          <w:sz w:val="20"/>
          <w:szCs w:val="20"/>
        </w:rPr>
        <w:t xml:space="preserve"> </w:t>
      </w:r>
      <w:r w:rsidRPr="009444B1">
        <w:rPr>
          <w:rFonts w:ascii="Helvetica" w:eastAsia="宋体" w:hAnsi="Helvetica" w:cs="Helvetica" w:hint="eastAsia"/>
          <w:color w:val="444444"/>
          <w:kern w:val="0"/>
          <w:sz w:val="20"/>
          <w:szCs w:val="20"/>
        </w:rPr>
        <w:t>垂直</w:t>
      </w:r>
      <w:r w:rsidR="00E509BD">
        <w:rPr>
          <w:rFonts w:ascii="Helvetica" w:eastAsia="宋体" w:hAnsi="Helvetica" w:cs="Helvetica" w:hint="eastAsia"/>
          <w:color w:val="444444"/>
          <w:kern w:val="0"/>
          <w:sz w:val="20"/>
          <w:szCs w:val="20"/>
        </w:rPr>
        <w:t>－</w:t>
      </w:r>
      <w:r w:rsidRPr="009444B1">
        <w:rPr>
          <w:rFonts w:ascii="Helvetica" w:eastAsia="宋体" w:hAnsi="Helvetica" w:cs="Helvetica" w:hint="eastAsia"/>
          <w:color w:val="444444"/>
          <w:kern w:val="0"/>
          <w:sz w:val="20"/>
          <w:szCs w:val="20"/>
        </w:rPr>
        <w:t>需求相对于上期的相对变化。</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4152261" wp14:editId="69D4D74D">
            <wp:extent cx="5462270" cy="3323590"/>
            <wp:effectExtent l="0" t="0" r="5080" b="0"/>
            <wp:docPr id="7" name="图片 7" descr="https://gmcworld.org/files/uploads/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rd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270" cy="3323590"/>
                    </a:xfrm>
                    <a:prstGeom prst="rect">
                      <a:avLst/>
                    </a:prstGeom>
                    <a:noFill/>
                    <a:ln>
                      <a:noFill/>
                    </a:ln>
                  </pic:spPr>
                </pic:pic>
              </a:graphicData>
            </a:graphic>
          </wp:inline>
        </w:drawing>
      </w:r>
    </w:p>
    <w:p w:rsidR="00AC5C2E" w:rsidRPr="00426A7E" w:rsidRDefault="00AC5C2E" w:rsidP="00D83B3B">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国内和北美产品</w:t>
      </w:r>
      <w:r>
        <w:rPr>
          <w:rFonts w:ascii="Helvetica" w:eastAsia="宋体" w:hAnsi="Helvetica" w:cs="Helvetica" w:hint="eastAsia"/>
          <w:color w:val="444444"/>
          <w:kern w:val="0"/>
          <w:sz w:val="20"/>
          <w:szCs w:val="20"/>
        </w:rPr>
        <w:t>1</w:t>
      </w:r>
      <w:r w:rsidRPr="00AC5C2E">
        <w:rPr>
          <w:rFonts w:ascii="Helvetica" w:eastAsia="宋体" w:hAnsi="Helvetica" w:cs="Helvetica" w:hint="eastAsia"/>
          <w:color w:val="444444"/>
          <w:kern w:val="0"/>
          <w:sz w:val="20"/>
          <w:szCs w:val="20"/>
        </w:rPr>
        <w:t>弹性大约等于系数</w:t>
      </w:r>
      <w:r w:rsidRPr="00AC5C2E">
        <w:rPr>
          <w:rFonts w:ascii="Helvetica" w:eastAsia="宋体" w:hAnsi="Helvetica" w:cs="Helvetica" w:hint="eastAsia"/>
          <w:color w:val="444444"/>
          <w:kern w:val="0"/>
          <w:sz w:val="20"/>
          <w:szCs w:val="20"/>
        </w:rPr>
        <w:t>0</w:t>
      </w:r>
      <w:r w:rsidR="001F406C">
        <w:rPr>
          <w:rFonts w:ascii="Helvetica" w:eastAsia="宋体" w:hAnsi="Helvetica" w:cs="Helvetica" w:hint="eastAsia"/>
          <w:color w:val="444444"/>
          <w:kern w:val="0"/>
          <w:sz w:val="20"/>
          <w:szCs w:val="20"/>
        </w:rPr>
        <w:t>.</w:t>
      </w:r>
      <w:r w:rsidRPr="00AC5C2E">
        <w:rPr>
          <w:rFonts w:ascii="Helvetica" w:eastAsia="宋体" w:hAnsi="Helvetica" w:cs="Helvetica" w:hint="eastAsia"/>
          <w:color w:val="444444"/>
          <w:kern w:val="0"/>
          <w:sz w:val="20"/>
          <w:szCs w:val="20"/>
        </w:rPr>
        <w:t>0208</w:t>
      </w:r>
      <w:r w:rsidRPr="00AC5C2E">
        <w:rPr>
          <w:rFonts w:ascii="Helvetica" w:eastAsia="宋体" w:hAnsi="Helvetica" w:cs="Helvetica" w:hint="eastAsia"/>
          <w:color w:val="444444"/>
          <w:kern w:val="0"/>
          <w:sz w:val="20"/>
          <w:szCs w:val="20"/>
        </w:rPr>
        <w:t>。</w:t>
      </w:r>
      <w:r w:rsidRPr="00AC5C2E">
        <w:rPr>
          <w:rFonts w:ascii="Helvetica" w:eastAsia="宋体" w:hAnsi="Helvetica" w:cs="Helvetica" w:hint="eastAsia"/>
          <w:color w:val="444444"/>
          <w:kern w:val="0"/>
          <w:sz w:val="20"/>
          <w:szCs w:val="20"/>
        </w:rPr>
        <w:t xml:space="preserve"> </w:t>
      </w:r>
      <w:r w:rsidRPr="00AC5C2E">
        <w:rPr>
          <w:rFonts w:ascii="Helvetica" w:eastAsia="宋体" w:hAnsi="Helvetica" w:cs="Helvetica" w:hint="eastAsia"/>
          <w:color w:val="444444"/>
          <w:kern w:val="0"/>
          <w:sz w:val="20"/>
          <w:szCs w:val="20"/>
        </w:rPr>
        <w:t>这意味着产品质量提高</w:t>
      </w:r>
      <w:r w:rsidRPr="00AC5C2E">
        <w:rPr>
          <w:rFonts w:ascii="Helvetica" w:eastAsia="宋体" w:hAnsi="Helvetica" w:cs="Helvetica" w:hint="eastAsia"/>
          <w:color w:val="444444"/>
          <w:kern w:val="0"/>
          <w:sz w:val="20"/>
          <w:szCs w:val="20"/>
        </w:rPr>
        <w:t>1</w:t>
      </w:r>
      <w:r w:rsidRPr="00AC5C2E">
        <w:rPr>
          <w:rFonts w:ascii="Helvetica" w:eastAsia="宋体" w:hAnsi="Helvetica" w:cs="Helvetica" w:hint="eastAsia"/>
          <w:color w:val="444444"/>
          <w:kern w:val="0"/>
          <w:sz w:val="20"/>
          <w:szCs w:val="20"/>
        </w:rPr>
        <w:t>个单位将获得</w:t>
      </w:r>
      <w:r w:rsidRPr="00AC5C2E">
        <w:rPr>
          <w:rFonts w:ascii="Helvetica" w:eastAsia="宋体" w:hAnsi="Helvetica" w:cs="Helvetica" w:hint="eastAsia"/>
          <w:color w:val="444444"/>
          <w:kern w:val="0"/>
          <w:sz w:val="20"/>
          <w:szCs w:val="20"/>
        </w:rPr>
        <w:t>2</w:t>
      </w:r>
      <w:r w:rsidR="00C97A17">
        <w:rPr>
          <w:rFonts w:ascii="Helvetica" w:eastAsia="宋体" w:hAnsi="Helvetica" w:cs="Helvetica" w:hint="eastAsia"/>
          <w:color w:val="444444"/>
          <w:kern w:val="0"/>
          <w:sz w:val="20"/>
          <w:szCs w:val="20"/>
        </w:rPr>
        <w:t>.</w:t>
      </w:r>
      <w:r w:rsidRPr="00AC5C2E">
        <w:rPr>
          <w:rFonts w:ascii="Helvetica" w:eastAsia="宋体" w:hAnsi="Helvetica" w:cs="Helvetica" w:hint="eastAsia"/>
          <w:color w:val="444444"/>
          <w:kern w:val="0"/>
          <w:sz w:val="20"/>
          <w:szCs w:val="20"/>
        </w:rPr>
        <w:t>08</w:t>
      </w:r>
      <w:r w:rsidRPr="00AC5C2E">
        <w:rPr>
          <w:rFonts w:ascii="Helvetica" w:eastAsia="宋体" w:hAnsi="Helvetica" w:cs="Helvetica" w:hint="eastAsia"/>
          <w:color w:val="444444"/>
          <w:kern w:val="0"/>
          <w:sz w:val="20"/>
          <w:szCs w:val="20"/>
        </w:rPr>
        <w:t>％的需求。</w:t>
      </w:r>
    </w:p>
    <w:p w:rsidR="00B646F8" w:rsidRDefault="00D83B3B" w:rsidP="00DC67DA">
      <w:pPr>
        <w:widowControl/>
        <w:shd w:val="clear" w:color="auto" w:fill="FFFFFF"/>
        <w:spacing w:after="150"/>
        <w:jc w:val="left"/>
        <w:rPr>
          <w:rFonts w:ascii="Helvetica" w:eastAsia="宋体" w:hAnsi="Helvetica" w:cs="Helvetica" w:hint="eastAsia"/>
          <w:b/>
          <w:bCs/>
          <w:color w:val="444444"/>
          <w:kern w:val="0"/>
          <w:sz w:val="20"/>
          <w:szCs w:val="20"/>
          <w:bdr w:val="none" w:sz="0" w:space="0" w:color="auto" w:frame="1"/>
        </w:rPr>
      </w:pPr>
      <w:r w:rsidRPr="00426A7E">
        <w:rPr>
          <w:rFonts w:ascii="Helvetica" w:eastAsia="宋体" w:hAnsi="Helvetica" w:cs="Helvetica"/>
          <w:color w:val="444444"/>
          <w:kern w:val="0"/>
          <w:sz w:val="20"/>
          <w:szCs w:val="20"/>
        </w:rPr>
        <w:t> </w:t>
      </w:r>
      <w:r w:rsidR="00B646F8" w:rsidRPr="00B646F8">
        <w:rPr>
          <w:rFonts w:ascii="Helvetica" w:eastAsia="宋体" w:hAnsi="Helvetica" w:cs="Helvetica" w:hint="eastAsia"/>
          <w:b/>
          <w:bCs/>
          <w:color w:val="444444"/>
          <w:kern w:val="0"/>
          <w:sz w:val="20"/>
          <w:szCs w:val="20"/>
          <w:bdr w:val="none" w:sz="0" w:space="0" w:color="auto" w:frame="1"/>
        </w:rPr>
        <w:t>情景</w:t>
      </w:r>
      <w:r w:rsidR="00B646F8" w:rsidRPr="00B646F8">
        <w:rPr>
          <w:rFonts w:ascii="Helvetica" w:eastAsia="宋体" w:hAnsi="Helvetica" w:cs="Helvetica" w:hint="eastAsia"/>
          <w:b/>
          <w:bCs/>
          <w:color w:val="444444"/>
          <w:kern w:val="0"/>
          <w:sz w:val="20"/>
          <w:szCs w:val="20"/>
          <w:bdr w:val="none" w:sz="0" w:space="0" w:color="auto" w:frame="1"/>
        </w:rPr>
        <w:t xml:space="preserve">12C3 - </w:t>
      </w:r>
      <w:r w:rsidR="00B646F8" w:rsidRPr="00B646F8">
        <w:rPr>
          <w:rFonts w:ascii="Helvetica" w:eastAsia="宋体" w:hAnsi="Helvetica" w:cs="Helvetica" w:hint="eastAsia"/>
          <w:b/>
          <w:bCs/>
          <w:color w:val="444444"/>
          <w:kern w:val="0"/>
          <w:sz w:val="20"/>
          <w:szCs w:val="20"/>
          <w:bdr w:val="none" w:sz="0" w:space="0" w:color="auto" w:frame="1"/>
        </w:rPr>
        <w:t>产品</w:t>
      </w:r>
      <w:r w:rsidR="00B646F8" w:rsidRPr="00B646F8">
        <w:rPr>
          <w:rFonts w:ascii="Helvetica" w:eastAsia="宋体" w:hAnsi="Helvetica" w:cs="Helvetica" w:hint="eastAsia"/>
          <w:b/>
          <w:bCs/>
          <w:color w:val="444444"/>
          <w:kern w:val="0"/>
          <w:sz w:val="20"/>
          <w:szCs w:val="20"/>
          <w:bdr w:val="none" w:sz="0" w:space="0" w:color="auto" w:frame="1"/>
        </w:rPr>
        <w:t>1</w:t>
      </w:r>
      <w:r w:rsidR="00B646F8" w:rsidRPr="00B646F8">
        <w:rPr>
          <w:rFonts w:ascii="Helvetica" w:eastAsia="宋体" w:hAnsi="Helvetica" w:cs="Helvetica" w:hint="eastAsia"/>
          <w:b/>
          <w:bCs/>
          <w:color w:val="444444"/>
          <w:kern w:val="0"/>
          <w:sz w:val="20"/>
          <w:szCs w:val="20"/>
          <w:bdr w:val="none" w:sz="0" w:space="0" w:color="auto" w:frame="1"/>
        </w:rPr>
        <w:t>（互联网）</w:t>
      </w:r>
    </w:p>
    <w:p w:rsidR="00B646F8" w:rsidRPr="00426A7E" w:rsidRDefault="00B646F8" w:rsidP="00D83B3B">
      <w:pPr>
        <w:widowControl/>
        <w:shd w:val="clear" w:color="auto" w:fill="FFFFFF"/>
        <w:jc w:val="left"/>
        <w:rPr>
          <w:rFonts w:ascii="Helvetica" w:eastAsia="宋体" w:hAnsi="Helvetica" w:cs="Helvetica"/>
          <w:color w:val="444444"/>
          <w:kern w:val="0"/>
          <w:sz w:val="20"/>
          <w:szCs w:val="20"/>
        </w:rPr>
      </w:pPr>
      <w:r w:rsidRPr="00B646F8">
        <w:rPr>
          <w:rFonts w:ascii="Helvetica" w:eastAsia="宋体" w:hAnsi="Helvetica" w:cs="Helvetica" w:hint="eastAsia"/>
          <w:color w:val="444444"/>
          <w:kern w:val="0"/>
          <w:sz w:val="20"/>
          <w:szCs w:val="20"/>
        </w:rPr>
        <w:t>互联网产品</w:t>
      </w:r>
      <w:r w:rsidRPr="00B646F8">
        <w:rPr>
          <w:rFonts w:ascii="Helvetica" w:eastAsia="宋体" w:hAnsi="Helvetica" w:cs="Helvetica" w:hint="eastAsia"/>
          <w:color w:val="444444"/>
          <w:kern w:val="0"/>
          <w:sz w:val="20"/>
          <w:szCs w:val="20"/>
        </w:rPr>
        <w:t>1</w:t>
      </w:r>
      <w:r w:rsidRPr="00B646F8">
        <w:rPr>
          <w:rFonts w:ascii="Helvetica" w:eastAsia="宋体" w:hAnsi="Helvetica" w:cs="Helvetica" w:hint="eastAsia"/>
          <w:color w:val="444444"/>
          <w:kern w:val="0"/>
          <w:sz w:val="20"/>
          <w:szCs w:val="20"/>
        </w:rPr>
        <w:t>弹性不到</w:t>
      </w:r>
      <w:r w:rsidRPr="00B646F8">
        <w:rPr>
          <w:rFonts w:ascii="Helvetica" w:eastAsia="宋体" w:hAnsi="Helvetica" w:cs="Helvetica" w:hint="eastAsia"/>
          <w:color w:val="444444"/>
          <w:kern w:val="0"/>
          <w:sz w:val="20"/>
          <w:szCs w:val="20"/>
        </w:rPr>
        <w:t>2</w:t>
      </w:r>
      <w:r w:rsidRPr="00B646F8">
        <w:rPr>
          <w:rFonts w:ascii="Helvetica" w:eastAsia="宋体" w:hAnsi="Helvetica" w:cs="Helvetica" w:hint="eastAsia"/>
          <w:color w:val="444444"/>
          <w:kern w:val="0"/>
          <w:sz w:val="20"/>
          <w:szCs w:val="20"/>
        </w:rPr>
        <w:t>倍，系数为</w:t>
      </w:r>
      <w:r w:rsidRPr="00B646F8">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w:t>
      </w:r>
      <w:r w:rsidRPr="00B646F8">
        <w:rPr>
          <w:rFonts w:ascii="Helvetica" w:eastAsia="宋体" w:hAnsi="Helvetica" w:cs="Helvetica" w:hint="eastAsia"/>
          <w:color w:val="444444"/>
          <w:kern w:val="0"/>
          <w:sz w:val="20"/>
          <w:szCs w:val="20"/>
        </w:rPr>
        <w:t>0100</w:t>
      </w:r>
      <w:r w:rsidRPr="00B646F8">
        <w:rPr>
          <w:rFonts w:ascii="Helvetica" w:eastAsia="宋体" w:hAnsi="Helvetica" w:cs="Helvetica" w:hint="eastAsia"/>
          <w:color w:val="444444"/>
          <w:kern w:val="0"/>
          <w:sz w:val="20"/>
          <w:szCs w:val="20"/>
        </w:rPr>
        <w:t>。</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25548CC0" wp14:editId="37A86B2E">
            <wp:extent cx="5494655" cy="3418840"/>
            <wp:effectExtent l="0" t="0" r="0" b="0"/>
            <wp:docPr id="8" name="图片 8" descr="https://gmcworld.org/files/uploads/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rd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655" cy="3418840"/>
                    </a:xfrm>
                    <a:prstGeom prst="rect">
                      <a:avLst/>
                    </a:prstGeom>
                    <a:noFill/>
                    <a:ln>
                      <a:noFill/>
                    </a:ln>
                  </pic:spPr>
                </pic:pic>
              </a:graphicData>
            </a:graphic>
          </wp:inline>
        </w:drawing>
      </w:r>
    </w:p>
    <w:p w:rsidR="00D83B3B" w:rsidRPr="00426A7E" w:rsidRDefault="00D83B3B" w:rsidP="00D46603">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r w:rsidR="00F20231" w:rsidRPr="00F20231">
        <w:rPr>
          <w:rFonts w:ascii="Helvetica" w:eastAsia="宋体" w:hAnsi="Helvetica" w:cs="Helvetica" w:hint="eastAsia"/>
          <w:b/>
          <w:bCs/>
          <w:color w:val="444444"/>
          <w:kern w:val="0"/>
          <w:sz w:val="20"/>
          <w:szCs w:val="20"/>
          <w:bdr w:val="none" w:sz="0" w:space="0" w:color="auto" w:frame="1"/>
        </w:rPr>
        <w:t>情景</w:t>
      </w:r>
      <w:r w:rsidR="00F20231" w:rsidRPr="00F20231">
        <w:rPr>
          <w:rFonts w:ascii="Helvetica" w:eastAsia="宋体" w:hAnsi="Helvetica" w:cs="Helvetica" w:hint="eastAsia"/>
          <w:b/>
          <w:bCs/>
          <w:color w:val="444444"/>
          <w:kern w:val="0"/>
          <w:sz w:val="20"/>
          <w:szCs w:val="20"/>
          <w:bdr w:val="none" w:sz="0" w:space="0" w:color="auto" w:frame="1"/>
        </w:rPr>
        <w:t xml:space="preserve">12C3 - </w:t>
      </w:r>
      <w:r w:rsidR="00F20231" w:rsidRPr="00F20231">
        <w:rPr>
          <w:rFonts w:ascii="Helvetica" w:eastAsia="宋体" w:hAnsi="Helvetica" w:cs="Helvetica" w:hint="eastAsia"/>
          <w:b/>
          <w:bCs/>
          <w:color w:val="444444"/>
          <w:kern w:val="0"/>
          <w:sz w:val="20"/>
          <w:szCs w:val="20"/>
          <w:bdr w:val="none" w:sz="0" w:space="0" w:color="auto" w:frame="1"/>
        </w:rPr>
        <w:t>产品</w:t>
      </w:r>
      <w:r w:rsidR="00F20231" w:rsidRPr="00F20231">
        <w:rPr>
          <w:rFonts w:ascii="Helvetica" w:eastAsia="宋体" w:hAnsi="Helvetica" w:cs="Helvetica" w:hint="eastAsia"/>
          <w:b/>
          <w:bCs/>
          <w:color w:val="444444"/>
          <w:kern w:val="0"/>
          <w:sz w:val="20"/>
          <w:szCs w:val="20"/>
          <w:bdr w:val="none" w:sz="0" w:space="0" w:color="auto" w:frame="1"/>
        </w:rPr>
        <w:t>2</w:t>
      </w:r>
      <w:r w:rsidR="00F20231" w:rsidRPr="00F20231">
        <w:rPr>
          <w:rFonts w:ascii="Helvetica" w:eastAsia="宋体" w:hAnsi="Helvetica" w:cs="Helvetica" w:hint="eastAsia"/>
          <w:b/>
          <w:bCs/>
          <w:color w:val="444444"/>
          <w:kern w:val="0"/>
          <w:sz w:val="20"/>
          <w:szCs w:val="20"/>
          <w:bdr w:val="none" w:sz="0" w:space="0" w:color="auto" w:frame="1"/>
        </w:rPr>
        <w:t>（</w:t>
      </w:r>
      <w:r w:rsidR="00F20231">
        <w:rPr>
          <w:rFonts w:ascii="Helvetica" w:eastAsia="宋体" w:hAnsi="Helvetica" w:cs="Helvetica" w:hint="eastAsia"/>
          <w:b/>
          <w:bCs/>
          <w:color w:val="444444"/>
          <w:kern w:val="0"/>
          <w:sz w:val="20"/>
          <w:szCs w:val="20"/>
          <w:bdr w:val="none" w:sz="0" w:space="0" w:color="auto" w:frame="1"/>
        </w:rPr>
        <w:t>国内和北美）</w:t>
      </w:r>
    </w:p>
    <w:p w:rsidR="00C363B5" w:rsidRPr="00C363B5" w:rsidRDefault="00C363B5" w:rsidP="00C363B5">
      <w:pPr>
        <w:widowControl/>
        <w:shd w:val="clear" w:color="auto" w:fill="FFFFFF"/>
        <w:spacing w:after="150"/>
        <w:jc w:val="left"/>
        <w:rPr>
          <w:rFonts w:ascii="Helvetica" w:eastAsia="宋体" w:hAnsi="Helvetica" w:cs="Helvetica" w:hint="eastAsia"/>
          <w:color w:val="444444"/>
          <w:kern w:val="0"/>
          <w:sz w:val="20"/>
          <w:szCs w:val="20"/>
        </w:rPr>
      </w:pPr>
      <w:r w:rsidRPr="00C363B5">
        <w:rPr>
          <w:rFonts w:ascii="Helvetica" w:eastAsia="宋体" w:hAnsi="Helvetica" w:cs="Helvetica" w:hint="eastAsia"/>
          <w:color w:val="444444"/>
          <w:kern w:val="0"/>
          <w:sz w:val="20"/>
          <w:szCs w:val="20"/>
        </w:rPr>
        <w:t>对于</w:t>
      </w: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2</w:t>
      </w:r>
      <w:r w:rsidRPr="00C363B5">
        <w:rPr>
          <w:rFonts w:ascii="Helvetica" w:eastAsia="宋体" w:hAnsi="Helvetica" w:cs="Helvetica" w:hint="eastAsia"/>
          <w:color w:val="444444"/>
          <w:kern w:val="0"/>
          <w:sz w:val="20"/>
          <w:szCs w:val="20"/>
        </w:rPr>
        <w:t>实施</w:t>
      </w:r>
      <w:r w:rsidRPr="00C363B5">
        <w:rPr>
          <w:rFonts w:ascii="Helvetica" w:eastAsia="宋体" w:hAnsi="Helvetica" w:cs="Helvetica" w:hint="eastAsia"/>
          <w:color w:val="444444"/>
          <w:kern w:val="0"/>
          <w:sz w:val="20"/>
          <w:szCs w:val="20"/>
        </w:rPr>
        <w:t>3</w:t>
      </w:r>
      <w:r w:rsidRPr="00C363B5">
        <w:rPr>
          <w:rFonts w:ascii="Helvetica" w:eastAsia="宋体" w:hAnsi="Helvetica" w:cs="Helvetica" w:hint="eastAsia"/>
          <w:color w:val="444444"/>
          <w:kern w:val="0"/>
          <w:sz w:val="20"/>
          <w:szCs w:val="20"/>
        </w:rPr>
        <w:t>个</w:t>
      </w:r>
      <w:r w:rsidRPr="00C363B5">
        <w:rPr>
          <w:rFonts w:ascii="Helvetica" w:eastAsia="宋体" w:hAnsi="Helvetica" w:cs="Helvetica" w:hint="eastAsia"/>
          <w:color w:val="444444"/>
          <w:kern w:val="0"/>
          <w:sz w:val="20"/>
          <w:szCs w:val="20"/>
        </w:rPr>
        <w:t>MAJOR</w:t>
      </w:r>
      <w:r w:rsidRPr="00C363B5">
        <w:rPr>
          <w:rFonts w:ascii="Helvetica" w:eastAsia="宋体" w:hAnsi="Helvetica" w:cs="Helvetica" w:hint="eastAsia"/>
          <w:color w:val="444444"/>
          <w:kern w:val="0"/>
          <w:sz w:val="20"/>
          <w:szCs w:val="20"/>
        </w:rPr>
        <w:t>开发并接收</w:t>
      </w:r>
      <w:r w:rsidRPr="00C363B5">
        <w:rPr>
          <w:rFonts w:ascii="Helvetica" w:eastAsia="宋体" w:hAnsi="Helvetica" w:cs="Helvetica" w:hint="eastAsia"/>
          <w:color w:val="444444"/>
          <w:kern w:val="0"/>
          <w:sz w:val="20"/>
          <w:szCs w:val="20"/>
        </w:rPr>
        <w:t>1</w:t>
      </w:r>
      <w:r w:rsidRPr="00C363B5">
        <w:rPr>
          <w:rFonts w:ascii="Helvetica" w:eastAsia="宋体" w:hAnsi="Helvetica" w:cs="Helvetica" w:hint="eastAsia"/>
          <w:color w:val="444444"/>
          <w:kern w:val="0"/>
          <w:sz w:val="20"/>
          <w:szCs w:val="20"/>
        </w:rPr>
        <w:t>个</w:t>
      </w:r>
      <w:r w:rsidRPr="00C363B5">
        <w:rPr>
          <w:rFonts w:ascii="Helvetica" w:eastAsia="宋体" w:hAnsi="Helvetica" w:cs="Helvetica" w:hint="eastAsia"/>
          <w:color w:val="444444"/>
          <w:kern w:val="0"/>
          <w:sz w:val="20"/>
          <w:szCs w:val="20"/>
        </w:rPr>
        <w:t>MINOR</w:t>
      </w:r>
      <w:r w:rsidRPr="00C363B5">
        <w:rPr>
          <w:rFonts w:ascii="Helvetica" w:eastAsia="宋体" w:hAnsi="Helvetica" w:cs="Helvetica" w:hint="eastAsia"/>
          <w:color w:val="444444"/>
          <w:kern w:val="0"/>
          <w:sz w:val="20"/>
          <w:szCs w:val="20"/>
        </w:rPr>
        <w:t>，产品质量增加由公式计算：</w:t>
      </w:r>
    </w:p>
    <w:p w:rsidR="00C363B5" w:rsidRPr="00426A7E" w:rsidRDefault="00C363B5" w:rsidP="00C363B5">
      <w:pPr>
        <w:widowControl/>
        <w:shd w:val="clear" w:color="auto" w:fill="FFFFFF"/>
        <w:jc w:val="left"/>
        <w:rPr>
          <w:rFonts w:ascii="Helvetica" w:eastAsia="宋体" w:hAnsi="Helvetica" w:cs="Helvetica"/>
          <w:color w:val="444444"/>
          <w:kern w:val="0"/>
          <w:sz w:val="20"/>
          <w:szCs w:val="20"/>
        </w:rPr>
      </w:pPr>
      <w:r w:rsidRPr="00C363B5">
        <w:rPr>
          <w:rFonts w:ascii="Helvetica" w:eastAsia="宋体" w:hAnsi="Helvetica" w:cs="Helvetica" w:hint="eastAsia"/>
          <w:color w:val="444444"/>
          <w:kern w:val="0"/>
          <w:sz w:val="20"/>
          <w:szCs w:val="20"/>
        </w:rPr>
        <w:t>95</w:t>
      </w:r>
      <w:r w:rsidRPr="00C363B5">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旧质量</w:t>
      </w:r>
      <w:r w:rsidRPr="00C363B5">
        <w:rPr>
          <w:rFonts w:ascii="Helvetica" w:eastAsia="宋体" w:hAnsi="Helvetica" w:cs="Helvetica" w:hint="eastAsia"/>
          <w:color w:val="444444"/>
          <w:kern w:val="0"/>
          <w:sz w:val="20"/>
          <w:szCs w:val="20"/>
        </w:rPr>
        <w:t>）</w:t>
      </w:r>
      <w:r w:rsidRPr="00C363B5">
        <w:rPr>
          <w:rFonts w:ascii="Helvetica" w:eastAsia="宋体" w:hAnsi="Helvetica" w:cs="Helvetica" w:hint="eastAsia"/>
          <w:color w:val="444444"/>
          <w:kern w:val="0"/>
          <w:sz w:val="20"/>
          <w:szCs w:val="20"/>
        </w:rPr>
        <w:t>+ 3 * 20</w:t>
      </w:r>
      <w:r w:rsidRPr="00C363B5">
        <w:rPr>
          <w:rFonts w:ascii="Helvetica" w:eastAsia="宋体" w:hAnsi="Helvetica" w:cs="Helvetica" w:hint="eastAsia"/>
          <w:color w:val="444444"/>
          <w:kern w:val="0"/>
          <w:sz w:val="20"/>
          <w:szCs w:val="20"/>
        </w:rPr>
        <w:t>（</w:t>
      </w:r>
      <w:r w:rsidRPr="00C363B5">
        <w:rPr>
          <w:rFonts w:ascii="Helvetica" w:eastAsia="宋体" w:hAnsi="Helvetica" w:cs="Helvetica" w:hint="eastAsia"/>
          <w:color w:val="444444"/>
          <w:kern w:val="0"/>
          <w:sz w:val="20"/>
          <w:szCs w:val="20"/>
        </w:rPr>
        <w:t>MAJOR</w:t>
      </w:r>
      <w:r w:rsidRPr="00C363B5">
        <w:rPr>
          <w:rFonts w:ascii="Helvetica" w:eastAsia="宋体" w:hAnsi="Helvetica" w:cs="Helvetica" w:hint="eastAsia"/>
          <w:color w:val="444444"/>
          <w:kern w:val="0"/>
          <w:sz w:val="20"/>
          <w:szCs w:val="20"/>
        </w:rPr>
        <w:t>）</w:t>
      </w:r>
      <w:r w:rsidRPr="00C363B5">
        <w:rPr>
          <w:rFonts w:ascii="Helvetica" w:eastAsia="宋体" w:hAnsi="Helvetica" w:cs="Helvetica" w:hint="eastAsia"/>
          <w:color w:val="444444"/>
          <w:kern w:val="0"/>
          <w:sz w:val="20"/>
          <w:szCs w:val="20"/>
        </w:rPr>
        <w:t>+ 6</w:t>
      </w:r>
      <w:r w:rsidRPr="00C363B5">
        <w:rPr>
          <w:rFonts w:ascii="Helvetica" w:eastAsia="宋体" w:hAnsi="Helvetica" w:cs="Helvetica" w:hint="eastAsia"/>
          <w:color w:val="444444"/>
          <w:kern w:val="0"/>
          <w:sz w:val="20"/>
          <w:szCs w:val="20"/>
        </w:rPr>
        <w:t>（</w:t>
      </w:r>
      <w:r w:rsidRPr="00C363B5">
        <w:rPr>
          <w:rFonts w:ascii="Helvetica" w:eastAsia="宋体" w:hAnsi="Helvetica" w:cs="Helvetica" w:hint="eastAsia"/>
          <w:color w:val="444444"/>
          <w:kern w:val="0"/>
          <w:sz w:val="20"/>
          <w:szCs w:val="20"/>
        </w:rPr>
        <w:t>MINOR</w:t>
      </w:r>
      <w:r w:rsidRPr="00C363B5">
        <w:rPr>
          <w:rFonts w:ascii="Helvetica" w:eastAsia="宋体" w:hAnsi="Helvetica" w:cs="Helvetica" w:hint="eastAsia"/>
          <w:color w:val="444444"/>
          <w:kern w:val="0"/>
          <w:sz w:val="20"/>
          <w:szCs w:val="20"/>
        </w:rPr>
        <w:t>）</w:t>
      </w:r>
      <w:r w:rsidRPr="00C363B5">
        <w:rPr>
          <w:rFonts w:ascii="Helvetica" w:eastAsia="宋体" w:hAnsi="Helvetica" w:cs="Helvetica" w:hint="eastAsia"/>
          <w:color w:val="444444"/>
          <w:kern w:val="0"/>
          <w:sz w:val="20"/>
          <w:szCs w:val="20"/>
        </w:rPr>
        <w:t>-8</w:t>
      </w:r>
      <w:r w:rsidRPr="00C363B5">
        <w:rPr>
          <w:rFonts w:ascii="Helvetica" w:eastAsia="宋体" w:hAnsi="Helvetica" w:cs="Helvetica" w:hint="eastAsia"/>
          <w:color w:val="444444"/>
          <w:kern w:val="0"/>
          <w:sz w:val="20"/>
          <w:szCs w:val="20"/>
        </w:rPr>
        <w:t>（过时）</w:t>
      </w:r>
      <w:r w:rsidRPr="00C363B5">
        <w:rPr>
          <w:rFonts w:ascii="Helvetica" w:eastAsia="宋体" w:hAnsi="Helvetica" w:cs="Helvetica" w:hint="eastAsia"/>
          <w:color w:val="444444"/>
          <w:kern w:val="0"/>
          <w:sz w:val="20"/>
          <w:szCs w:val="20"/>
        </w:rPr>
        <w:t>= 153</w:t>
      </w:r>
      <w:r w:rsidRPr="00C363B5">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新质量</w:t>
      </w:r>
      <w:r w:rsidRPr="00C363B5">
        <w:rPr>
          <w:rFonts w:ascii="Helvetica" w:eastAsia="宋体" w:hAnsi="Helvetica" w:cs="Helvetica" w:hint="eastAsia"/>
          <w:color w:val="444444"/>
          <w:kern w:val="0"/>
          <w:sz w:val="20"/>
          <w:szCs w:val="20"/>
        </w:rPr>
        <w:t>）</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3249DD9" wp14:editId="3EC87B61">
            <wp:extent cx="5422900" cy="3331845"/>
            <wp:effectExtent l="0" t="0" r="6350" b="1905"/>
            <wp:docPr id="9" name="图片 9" descr="https://gmcworld.org/files/uploads/r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rd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331845"/>
                    </a:xfrm>
                    <a:prstGeom prst="rect">
                      <a:avLst/>
                    </a:prstGeom>
                    <a:noFill/>
                    <a:ln>
                      <a:noFill/>
                    </a:ln>
                  </pic:spPr>
                </pic:pic>
              </a:graphicData>
            </a:graphic>
          </wp:inline>
        </w:drawing>
      </w:r>
    </w:p>
    <w:p w:rsidR="00D83B3B" w:rsidRPr="00426A7E" w:rsidRDefault="00DC67DA"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国内和北美产品</w:t>
      </w:r>
      <w:r>
        <w:rPr>
          <w:rFonts w:ascii="Helvetica" w:eastAsia="宋体" w:hAnsi="Helvetica" w:cs="Helvetica" w:hint="eastAsia"/>
          <w:color w:val="444444"/>
          <w:kern w:val="0"/>
          <w:sz w:val="20"/>
          <w:szCs w:val="20"/>
        </w:rPr>
        <w:t>2</w:t>
      </w:r>
      <w:r w:rsidRPr="00DC67DA">
        <w:rPr>
          <w:rFonts w:ascii="Helvetica" w:eastAsia="宋体" w:hAnsi="Helvetica" w:cs="Helvetica" w:hint="eastAsia"/>
          <w:color w:val="444444"/>
          <w:kern w:val="0"/>
          <w:sz w:val="20"/>
          <w:szCs w:val="20"/>
        </w:rPr>
        <w:t>弹性近似等于系数</w:t>
      </w:r>
      <w:r w:rsidRPr="00DC67DA">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.0</w:t>
      </w:r>
      <w:r w:rsidRPr="00DC67DA">
        <w:rPr>
          <w:rFonts w:ascii="Helvetica" w:eastAsia="宋体" w:hAnsi="Helvetica" w:cs="Helvetica" w:hint="eastAsia"/>
          <w:color w:val="444444"/>
          <w:kern w:val="0"/>
          <w:sz w:val="20"/>
          <w:szCs w:val="20"/>
        </w:rPr>
        <w:t>206</w:t>
      </w:r>
      <w:r w:rsidRPr="00DC67DA">
        <w:rPr>
          <w:rFonts w:ascii="Helvetica" w:eastAsia="宋体" w:hAnsi="Helvetica" w:cs="Helvetica" w:hint="eastAsia"/>
          <w:color w:val="444444"/>
          <w:kern w:val="0"/>
          <w:sz w:val="20"/>
          <w:szCs w:val="20"/>
        </w:rPr>
        <w:t>，与</w:t>
      </w:r>
      <w:r w:rsidRPr="00DC67DA">
        <w:rPr>
          <w:rFonts w:ascii="Helvetica" w:eastAsia="宋体" w:hAnsi="Helvetica" w:cs="Helvetica" w:hint="eastAsia"/>
          <w:color w:val="444444"/>
          <w:kern w:val="0"/>
          <w:sz w:val="20"/>
          <w:szCs w:val="20"/>
        </w:rPr>
        <w:t>1</w:t>
      </w:r>
      <w:r w:rsidRPr="00DC67DA">
        <w:rPr>
          <w:rFonts w:ascii="Helvetica" w:eastAsia="宋体" w:hAnsi="Helvetica" w:cs="Helvetica" w:hint="eastAsia"/>
          <w:color w:val="444444"/>
          <w:kern w:val="0"/>
          <w:sz w:val="20"/>
          <w:szCs w:val="20"/>
        </w:rPr>
        <w:t>产品几乎相同。</w:t>
      </w:r>
    </w:p>
    <w:p w:rsidR="00DD192C" w:rsidRPr="00426A7E" w:rsidRDefault="00DD192C" w:rsidP="00DD192C">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r w:rsidRPr="00F20231">
        <w:rPr>
          <w:rFonts w:ascii="Helvetica" w:eastAsia="宋体" w:hAnsi="Helvetica" w:cs="Helvetica" w:hint="eastAsia"/>
          <w:b/>
          <w:bCs/>
          <w:color w:val="444444"/>
          <w:kern w:val="0"/>
          <w:sz w:val="20"/>
          <w:szCs w:val="20"/>
          <w:bdr w:val="none" w:sz="0" w:space="0" w:color="auto" w:frame="1"/>
        </w:rPr>
        <w:t>情景</w:t>
      </w:r>
      <w:r w:rsidRPr="00F20231">
        <w:rPr>
          <w:rFonts w:ascii="Helvetica" w:eastAsia="宋体" w:hAnsi="Helvetica" w:cs="Helvetica" w:hint="eastAsia"/>
          <w:b/>
          <w:bCs/>
          <w:color w:val="444444"/>
          <w:kern w:val="0"/>
          <w:sz w:val="20"/>
          <w:szCs w:val="20"/>
          <w:bdr w:val="none" w:sz="0" w:space="0" w:color="auto" w:frame="1"/>
        </w:rPr>
        <w:t xml:space="preserve">12C3 - </w:t>
      </w:r>
      <w:r w:rsidRPr="00F20231">
        <w:rPr>
          <w:rFonts w:ascii="Helvetica" w:eastAsia="宋体" w:hAnsi="Helvetica" w:cs="Helvetica" w:hint="eastAsia"/>
          <w:b/>
          <w:bCs/>
          <w:color w:val="444444"/>
          <w:kern w:val="0"/>
          <w:sz w:val="20"/>
          <w:szCs w:val="20"/>
          <w:bdr w:val="none" w:sz="0" w:space="0" w:color="auto" w:frame="1"/>
        </w:rPr>
        <w:t>产品</w:t>
      </w:r>
      <w:r w:rsidRPr="00F20231">
        <w:rPr>
          <w:rFonts w:ascii="Helvetica" w:eastAsia="宋体" w:hAnsi="Helvetica" w:cs="Helvetica" w:hint="eastAsia"/>
          <w:b/>
          <w:bCs/>
          <w:color w:val="444444"/>
          <w:kern w:val="0"/>
          <w:sz w:val="20"/>
          <w:szCs w:val="20"/>
          <w:bdr w:val="none" w:sz="0" w:space="0" w:color="auto" w:frame="1"/>
        </w:rPr>
        <w:t>2</w:t>
      </w:r>
      <w:r w:rsidRPr="00F20231">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互联网</w:t>
      </w:r>
      <w:r>
        <w:rPr>
          <w:rFonts w:ascii="Helvetica" w:eastAsia="宋体" w:hAnsi="Helvetica" w:cs="Helvetica" w:hint="eastAsia"/>
          <w:b/>
          <w:bCs/>
          <w:color w:val="444444"/>
          <w:kern w:val="0"/>
          <w:sz w:val="20"/>
          <w:szCs w:val="20"/>
          <w:bdr w:val="none" w:sz="0" w:space="0" w:color="auto" w:frame="1"/>
        </w:rPr>
        <w:t>）</w:t>
      </w:r>
    </w:p>
    <w:p w:rsidR="00D83B3B" w:rsidRPr="00426A7E" w:rsidRDefault="00DD192C" w:rsidP="00D83B3B">
      <w:pPr>
        <w:widowControl/>
        <w:shd w:val="clear" w:color="auto" w:fill="FFFFFF"/>
        <w:spacing w:after="150"/>
        <w:jc w:val="left"/>
        <w:rPr>
          <w:rFonts w:ascii="Helvetica" w:eastAsia="宋体" w:hAnsi="Helvetica" w:cs="Helvetica"/>
          <w:color w:val="444444"/>
          <w:kern w:val="0"/>
          <w:sz w:val="20"/>
          <w:szCs w:val="20"/>
        </w:rPr>
      </w:pPr>
      <w:r w:rsidRPr="00DD192C">
        <w:rPr>
          <w:rFonts w:ascii="Helvetica" w:eastAsia="宋体" w:hAnsi="Helvetica" w:cs="Helvetica" w:hint="eastAsia"/>
          <w:color w:val="444444"/>
          <w:kern w:val="0"/>
          <w:sz w:val="20"/>
          <w:szCs w:val="20"/>
        </w:rPr>
        <w:t>互联网</w:t>
      </w:r>
      <w:r w:rsidRPr="00DD192C">
        <w:rPr>
          <w:rFonts w:ascii="Helvetica" w:eastAsia="宋体" w:hAnsi="Helvetica" w:cs="Helvetica" w:hint="eastAsia"/>
          <w:color w:val="444444"/>
          <w:kern w:val="0"/>
          <w:sz w:val="20"/>
          <w:szCs w:val="20"/>
        </w:rPr>
        <w:t>产品</w:t>
      </w:r>
      <w:r w:rsidRPr="00DD192C">
        <w:rPr>
          <w:rFonts w:ascii="Helvetica" w:eastAsia="宋体" w:hAnsi="Helvetica" w:cs="Helvetica" w:hint="eastAsia"/>
          <w:color w:val="444444"/>
          <w:kern w:val="0"/>
          <w:sz w:val="20"/>
          <w:szCs w:val="20"/>
        </w:rPr>
        <w:t>2</w:t>
      </w:r>
      <w:r w:rsidRPr="00DD192C">
        <w:rPr>
          <w:rFonts w:ascii="Helvetica" w:eastAsia="宋体" w:hAnsi="Helvetica" w:cs="Helvetica" w:hint="eastAsia"/>
          <w:color w:val="444444"/>
          <w:kern w:val="0"/>
          <w:sz w:val="20"/>
          <w:szCs w:val="20"/>
        </w:rPr>
        <w:t>弹性，系数</w:t>
      </w:r>
      <w:r w:rsidRPr="00DD192C">
        <w:rPr>
          <w:rFonts w:ascii="Helvetica" w:eastAsia="宋体" w:hAnsi="Helvetica" w:cs="Helvetica" w:hint="eastAsia"/>
          <w:color w:val="444444"/>
          <w:kern w:val="0"/>
          <w:sz w:val="20"/>
          <w:szCs w:val="20"/>
        </w:rPr>
        <w:t>0</w:t>
      </w:r>
      <w:r w:rsidR="00BC069A">
        <w:rPr>
          <w:rFonts w:ascii="Helvetica" w:eastAsia="宋体" w:hAnsi="Helvetica" w:cs="Helvetica" w:hint="eastAsia"/>
          <w:color w:val="444444"/>
          <w:kern w:val="0"/>
          <w:sz w:val="20"/>
          <w:szCs w:val="20"/>
        </w:rPr>
        <w:t>.</w:t>
      </w:r>
      <w:r w:rsidRPr="00DD192C">
        <w:rPr>
          <w:rFonts w:ascii="Helvetica" w:eastAsia="宋体" w:hAnsi="Helvetica" w:cs="Helvetica" w:hint="eastAsia"/>
          <w:color w:val="444444"/>
          <w:kern w:val="0"/>
          <w:sz w:val="20"/>
          <w:szCs w:val="20"/>
        </w:rPr>
        <w:t>0071</w:t>
      </w:r>
      <w:r w:rsidRPr="00DD192C">
        <w:rPr>
          <w:rFonts w:ascii="Helvetica" w:eastAsia="宋体" w:hAnsi="Helvetica" w:cs="Helvetica" w:hint="eastAsia"/>
          <w:color w:val="444444"/>
          <w:kern w:val="0"/>
          <w:sz w:val="20"/>
          <w:szCs w:val="20"/>
        </w:rPr>
        <w:t>。</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2C320125" wp14:editId="1562B82B">
            <wp:extent cx="5486400" cy="3347720"/>
            <wp:effectExtent l="0" t="0" r="0" b="5080"/>
            <wp:docPr id="10" name="图片 10" descr="https://gmcworld.org/files/uploads/r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rd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47720"/>
                    </a:xfrm>
                    <a:prstGeom prst="rect">
                      <a:avLst/>
                    </a:prstGeom>
                    <a:noFill/>
                    <a:ln>
                      <a:noFill/>
                    </a:ln>
                  </pic:spPr>
                </pic:pic>
              </a:graphicData>
            </a:graphic>
          </wp:inline>
        </w:drawing>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D83B3B" w:rsidRPr="00426A7E" w:rsidRDefault="006578A0" w:rsidP="006578A0">
      <w:pPr>
        <w:widowControl/>
        <w:shd w:val="clear" w:color="auto" w:fill="FFFFFF"/>
        <w:spacing w:after="150"/>
        <w:jc w:val="left"/>
        <w:rPr>
          <w:rFonts w:ascii="Helvetica" w:eastAsia="宋体" w:hAnsi="Helvetica" w:cs="Helvetica"/>
          <w:color w:val="444444"/>
          <w:kern w:val="0"/>
          <w:sz w:val="20"/>
          <w:szCs w:val="20"/>
        </w:rPr>
      </w:pPr>
      <w:r w:rsidRPr="006578A0">
        <w:rPr>
          <w:rFonts w:ascii="Helvetica" w:eastAsia="宋体" w:hAnsi="Helvetica" w:cs="Helvetica" w:hint="eastAsia"/>
          <w:b/>
          <w:bCs/>
          <w:color w:val="444444"/>
          <w:kern w:val="0"/>
          <w:sz w:val="20"/>
          <w:szCs w:val="20"/>
          <w:bdr w:val="none" w:sz="0" w:space="0" w:color="auto" w:frame="1"/>
        </w:rPr>
        <w:t>情景</w:t>
      </w:r>
      <w:r w:rsidRPr="006578A0">
        <w:rPr>
          <w:rFonts w:ascii="Helvetica" w:eastAsia="宋体" w:hAnsi="Helvetica" w:cs="Helvetica" w:hint="eastAsia"/>
          <w:b/>
          <w:bCs/>
          <w:color w:val="444444"/>
          <w:kern w:val="0"/>
          <w:sz w:val="20"/>
          <w:szCs w:val="20"/>
          <w:bdr w:val="none" w:sz="0" w:space="0" w:color="auto" w:frame="1"/>
        </w:rPr>
        <w:t xml:space="preserve">12C3 - </w:t>
      </w:r>
      <w:r w:rsidRPr="006578A0">
        <w:rPr>
          <w:rFonts w:ascii="Helvetica" w:eastAsia="宋体" w:hAnsi="Helvetica" w:cs="Helvetica" w:hint="eastAsia"/>
          <w:b/>
          <w:bCs/>
          <w:color w:val="444444"/>
          <w:kern w:val="0"/>
          <w:sz w:val="20"/>
          <w:szCs w:val="20"/>
          <w:bdr w:val="none" w:sz="0" w:space="0" w:color="auto" w:frame="1"/>
        </w:rPr>
        <w:t>产品</w:t>
      </w:r>
      <w:r w:rsidRPr="006578A0">
        <w:rPr>
          <w:rFonts w:ascii="Helvetica" w:eastAsia="宋体" w:hAnsi="Helvetica" w:cs="Helvetica" w:hint="eastAsia"/>
          <w:b/>
          <w:bCs/>
          <w:color w:val="444444"/>
          <w:kern w:val="0"/>
          <w:sz w:val="20"/>
          <w:szCs w:val="20"/>
          <w:bdr w:val="none" w:sz="0" w:space="0" w:color="auto" w:frame="1"/>
        </w:rPr>
        <w:t>3</w:t>
      </w:r>
      <w:r w:rsidRPr="006578A0">
        <w:rPr>
          <w:rFonts w:ascii="Helvetica" w:eastAsia="宋体" w:hAnsi="Helvetica" w:cs="Helvetica" w:hint="eastAsia"/>
          <w:b/>
          <w:bCs/>
          <w:color w:val="444444"/>
          <w:kern w:val="0"/>
          <w:sz w:val="20"/>
          <w:szCs w:val="20"/>
          <w:bdr w:val="none" w:sz="0" w:space="0" w:color="auto" w:frame="1"/>
        </w:rPr>
        <w:t>（国内和北美）</w:t>
      </w:r>
    </w:p>
    <w:p w:rsidR="001C6717" w:rsidRPr="00426A7E" w:rsidRDefault="001C6717" w:rsidP="001C6717">
      <w:pPr>
        <w:widowControl/>
        <w:shd w:val="clear" w:color="auto" w:fill="FFFFFF"/>
        <w:spacing w:after="150"/>
        <w:jc w:val="left"/>
        <w:rPr>
          <w:rFonts w:ascii="Helvetica" w:eastAsia="宋体" w:hAnsi="Helvetica" w:cs="Helvetica"/>
          <w:color w:val="444444"/>
          <w:kern w:val="0"/>
          <w:sz w:val="20"/>
          <w:szCs w:val="20"/>
        </w:rPr>
      </w:pPr>
      <w:r w:rsidRPr="001C6717">
        <w:rPr>
          <w:rFonts w:ascii="Helvetica" w:eastAsia="宋体" w:hAnsi="Helvetica" w:cs="Helvetica" w:hint="eastAsia"/>
          <w:color w:val="444444"/>
          <w:kern w:val="0"/>
          <w:sz w:val="20"/>
          <w:szCs w:val="20"/>
        </w:rPr>
        <w:t>对于产品</w:t>
      </w:r>
      <w:r>
        <w:rPr>
          <w:rFonts w:ascii="Helvetica" w:eastAsia="宋体" w:hAnsi="Helvetica" w:cs="Helvetica" w:hint="eastAsia"/>
          <w:color w:val="444444"/>
          <w:kern w:val="0"/>
          <w:sz w:val="20"/>
          <w:szCs w:val="20"/>
        </w:rPr>
        <w:t>3</w:t>
      </w:r>
      <w:r w:rsidRPr="001C6717">
        <w:rPr>
          <w:rFonts w:ascii="Helvetica" w:eastAsia="宋体" w:hAnsi="Helvetica" w:cs="Helvetica" w:hint="eastAsia"/>
          <w:color w:val="444444"/>
          <w:kern w:val="0"/>
          <w:sz w:val="20"/>
          <w:szCs w:val="20"/>
        </w:rPr>
        <w:t>实施</w:t>
      </w:r>
      <w:r w:rsidRPr="001C6717">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个大改进</w:t>
      </w:r>
      <w:r w:rsidRPr="001C6717">
        <w:rPr>
          <w:rFonts w:ascii="Helvetica" w:eastAsia="宋体" w:hAnsi="Helvetica" w:cs="Helvetica" w:hint="eastAsia"/>
          <w:color w:val="444444"/>
          <w:kern w:val="0"/>
          <w:sz w:val="20"/>
          <w:szCs w:val="20"/>
        </w:rPr>
        <w:t>并接收</w:t>
      </w:r>
      <w:r w:rsidRPr="001C6717">
        <w:rPr>
          <w:rFonts w:ascii="Helvetica" w:eastAsia="宋体" w:hAnsi="Helvetica" w:cs="Helvetica" w:hint="eastAsia"/>
          <w:color w:val="444444"/>
          <w:kern w:val="0"/>
          <w:sz w:val="20"/>
          <w:szCs w:val="20"/>
        </w:rPr>
        <w:t>1</w:t>
      </w:r>
      <w:r w:rsidRPr="001C6717">
        <w:rPr>
          <w:rFonts w:ascii="Helvetica" w:eastAsia="宋体" w:hAnsi="Helvetica" w:cs="Helvetica" w:hint="eastAsia"/>
          <w:color w:val="444444"/>
          <w:kern w:val="0"/>
          <w:sz w:val="20"/>
          <w:szCs w:val="20"/>
        </w:rPr>
        <w:t>个</w:t>
      </w:r>
      <w:r w:rsidRPr="001C6717">
        <w:rPr>
          <w:rFonts w:ascii="Helvetica" w:eastAsia="宋体" w:hAnsi="Helvetica" w:cs="Helvetica" w:hint="eastAsia"/>
          <w:color w:val="444444"/>
          <w:kern w:val="0"/>
          <w:sz w:val="20"/>
          <w:szCs w:val="20"/>
        </w:rPr>
        <w:t>MINOR</w:t>
      </w:r>
      <w:r w:rsidRPr="001C6717">
        <w:rPr>
          <w:rFonts w:ascii="Helvetica" w:eastAsia="宋体" w:hAnsi="Helvetica" w:cs="Helvetica" w:hint="eastAsia"/>
          <w:color w:val="444444"/>
          <w:kern w:val="0"/>
          <w:sz w:val="20"/>
          <w:szCs w:val="20"/>
        </w:rPr>
        <w:t>，产品质量从</w:t>
      </w:r>
      <w:r w:rsidRPr="001C6717">
        <w:rPr>
          <w:rFonts w:ascii="Helvetica" w:eastAsia="宋体" w:hAnsi="Helvetica" w:cs="Helvetica" w:hint="eastAsia"/>
          <w:color w:val="444444"/>
          <w:kern w:val="0"/>
          <w:sz w:val="20"/>
          <w:szCs w:val="20"/>
        </w:rPr>
        <w:t>157</w:t>
      </w:r>
      <w:r w:rsidRPr="001C6717">
        <w:rPr>
          <w:rFonts w:ascii="Helvetica" w:eastAsia="宋体" w:hAnsi="Helvetica" w:cs="Helvetica" w:hint="eastAsia"/>
          <w:color w:val="444444"/>
          <w:kern w:val="0"/>
          <w:sz w:val="20"/>
          <w:szCs w:val="20"/>
        </w:rPr>
        <w:t>增加到</w:t>
      </w:r>
      <w:r w:rsidRPr="001C6717">
        <w:rPr>
          <w:rFonts w:ascii="Helvetica" w:eastAsia="宋体" w:hAnsi="Helvetica" w:cs="Helvetica" w:hint="eastAsia"/>
          <w:color w:val="444444"/>
          <w:kern w:val="0"/>
          <w:sz w:val="20"/>
          <w:szCs w:val="20"/>
        </w:rPr>
        <w:t>176</w:t>
      </w:r>
      <w:r>
        <w:rPr>
          <w:rFonts w:ascii="Helvetica" w:eastAsia="宋体" w:hAnsi="Helvetica" w:cs="Helvetica" w:hint="eastAsia"/>
          <w:color w:val="444444"/>
          <w:kern w:val="0"/>
          <w:sz w:val="20"/>
          <w:szCs w:val="20"/>
        </w:rPr>
        <w:t>。国内和北美的产品</w:t>
      </w:r>
      <w:r>
        <w:rPr>
          <w:rFonts w:ascii="Helvetica" w:eastAsia="宋体" w:hAnsi="Helvetica" w:cs="Helvetica" w:hint="eastAsia"/>
          <w:color w:val="444444"/>
          <w:kern w:val="0"/>
          <w:sz w:val="20"/>
          <w:szCs w:val="20"/>
        </w:rPr>
        <w:t>3</w:t>
      </w:r>
      <w:r w:rsidRPr="001C6717">
        <w:rPr>
          <w:rFonts w:ascii="Helvetica" w:eastAsia="宋体" w:hAnsi="Helvetica" w:cs="Helvetica" w:hint="eastAsia"/>
          <w:color w:val="444444"/>
          <w:kern w:val="0"/>
          <w:sz w:val="20"/>
          <w:szCs w:val="20"/>
        </w:rPr>
        <w:t>的弹性等于</w:t>
      </w:r>
      <w:r w:rsidRPr="001C6717">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w:t>
      </w:r>
      <w:r w:rsidRPr="001C6717">
        <w:rPr>
          <w:rFonts w:ascii="Helvetica" w:eastAsia="宋体" w:hAnsi="Helvetica" w:cs="Helvetica" w:hint="eastAsia"/>
          <w:color w:val="444444"/>
          <w:kern w:val="0"/>
          <w:sz w:val="20"/>
          <w:szCs w:val="20"/>
        </w:rPr>
        <w:t>0054</w:t>
      </w:r>
      <w:r w:rsidRPr="001C6717">
        <w:rPr>
          <w:rFonts w:ascii="Helvetica" w:eastAsia="宋体" w:hAnsi="Helvetica" w:cs="Helvetica" w:hint="eastAsia"/>
          <w:color w:val="444444"/>
          <w:kern w:val="0"/>
          <w:sz w:val="20"/>
          <w:szCs w:val="20"/>
        </w:rPr>
        <w:t>。</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740074A" wp14:editId="3E64682A">
            <wp:extent cx="5462270" cy="3379470"/>
            <wp:effectExtent l="0" t="0" r="5080" b="0"/>
            <wp:docPr id="11" name="图片 11" descr="https://gmcworld.org/files/uploads/r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rd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270" cy="3379470"/>
                    </a:xfrm>
                    <a:prstGeom prst="rect">
                      <a:avLst/>
                    </a:prstGeom>
                    <a:noFill/>
                    <a:ln>
                      <a:noFill/>
                    </a:ln>
                  </pic:spPr>
                </pic:pic>
              </a:graphicData>
            </a:graphic>
          </wp:inline>
        </w:drawing>
      </w:r>
    </w:p>
    <w:p w:rsidR="00D83B3B" w:rsidRPr="00426A7E" w:rsidRDefault="00D83B3B" w:rsidP="00992D86">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r w:rsidR="00C362FA" w:rsidRPr="00C362FA">
        <w:rPr>
          <w:rFonts w:ascii="Helvetica" w:eastAsia="宋体" w:hAnsi="Helvetica" w:cs="Helvetica" w:hint="eastAsia"/>
          <w:b/>
          <w:bCs/>
          <w:color w:val="444444"/>
          <w:kern w:val="0"/>
          <w:sz w:val="20"/>
          <w:szCs w:val="20"/>
          <w:bdr w:val="none" w:sz="0" w:space="0" w:color="auto" w:frame="1"/>
        </w:rPr>
        <w:t>情景</w:t>
      </w:r>
      <w:r w:rsidR="00C362FA" w:rsidRPr="00C362FA">
        <w:rPr>
          <w:rFonts w:ascii="Helvetica" w:eastAsia="宋体" w:hAnsi="Helvetica" w:cs="Helvetica" w:hint="eastAsia"/>
          <w:b/>
          <w:bCs/>
          <w:color w:val="444444"/>
          <w:kern w:val="0"/>
          <w:sz w:val="20"/>
          <w:szCs w:val="20"/>
          <w:bdr w:val="none" w:sz="0" w:space="0" w:color="auto" w:frame="1"/>
        </w:rPr>
        <w:t xml:space="preserve">12C3 - </w:t>
      </w:r>
      <w:r w:rsidR="00C362FA" w:rsidRPr="00C362FA">
        <w:rPr>
          <w:rFonts w:ascii="Helvetica" w:eastAsia="宋体" w:hAnsi="Helvetica" w:cs="Helvetica" w:hint="eastAsia"/>
          <w:b/>
          <w:bCs/>
          <w:color w:val="444444"/>
          <w:kern w:val="0"/>
          <w:sz w:val="20"/>
          <w:szCs w:val="20"/>
          <w:bdr w:val="none" w:sz="0" w:space="0" w:color="auto" w:frame="1"/>
        </w:rPr>
        <w:t>产品</w:t>
      </w:r>
      <w:r w:rsidR="00C362FA" w:rsidRPr="00C362FA">
        <w:rPr>
          <w:rFonts w:ascii="Helvetica" w:eastAsia="宋体" w:hAnsi="Helvetica" w:cs="Helvetica" w:hint="eastAsia"/>
          <w:b/>
          <w:bCs/>
          <w:color w:val="444444"/>
          <w:kern w:val="0"/>
          <w:sz w:val="20"/>
          <w:szCs w:val="20"/>
          <w:bdr w:val="none" w:sz="0" w:space="0" w:color="auto" w:frame="1"/>
        </w:rPr>
        <w:t>3</w:t>
      </w:r>
      <w:r w:rsidR="00C362FA" w:rsidRPr="00C362FA">
        <w:rPr>
          <w:rFonts w:ascii="Helvetica" w:eastAsia="宋体" w:hAnsi="Helvetica" w:cs="Helvetica" w:hint="eastAsia"/>
          <w:b/>
          <w:bCs/>
          <w:color w:val="444444"/>
          <w:kern w:val="0"/>
          <w:sz w:val="20"/>
          <w:szCs w:val="20"/>
          <w:bdr w:val="none" w:sz="0" w:space="0" w:color="auto" w:frame="1"/>
        </w:rPr>
        <w:t>（互联网）</w:t>
      </w:r>
    </w:p>
    <w:p w:rsidR="00C362FA" w:rsidRPr="00426A7E" w:rsidRDefault="00C362FA" w:rsidP="00C362FA">
      <w:pPr>
        <w:widowControl/>
        <w:shd w:val="clear" w:color="auto" w:fill="FFFFFF"/>
        <w:spacing w:after="150"/>
        <w:jc w:val="left"/>
        <w:rPr>
          <w:rFonts w:ascii="Helvetica" w:eastAsia="宋体" w:hAnsi="Helvetica" w:cs="Helvetica"/>
          <w:color w:val="444444"/>
          <w:kern w:val="0"/>
          <w:sz w:val="20"/>
          <w:szCs w:val="20"/>
        </w:rPr>
      </w:pPr>
      <w:r w:rsidRPr="00C362FA">
        <w:rPr>
          <w:rFonts w:ascii="Helvetica" w:eastAsia="宋体" w:hAnsi="Helvetica" w:cs="Helvetica" w:hint="eastAsia"/>
          <w:color w:val="444444"/>
          <w:kern w:val="0"/>
          <w:sz w:val="20"/>
          <w:szCs w:val="20"/>
        </w:rPr>
        <w:t>互联网产品</w:t>
      </w:r>
      <w:r w:rsidR="00A47E0E">
        <w:rPr>
          <w:rFonts w:ascii="Helvetica" w:eastAsia="宋体" w:hAnsi="Helvetica" w:cs="Helvetica" w:hint="eastAsia"/>
          <w:color w:val="444444"/>
          <w:kern w:val="0"/>
          <w:sz w:val="20"/>
          <w:szCs w:val="20"/>
        </w:rPr>
        <w:t>3</w:t>
      </w:r>
      <w:r w:rsidRPr="00C362FA">
        <w:rPr>
          <w:rFonts w:ascii="Helvetica" w:eastAsia="宋体" w:hAnsi="Helvetica" w:cs="Helvetica" w:hint="eastAsia"/>
          <w:color w:val="444444"/>
          <w:kern w:val="0"/>
          <w:sz w:val="20"/>
          <w:szCs w:val="20"/>
        </w:rPr>
        <w:t>弹性为</w:t>
      </w:r>
      <w:r w:rsidRPr="00C362FA">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w:t>
      </w:r>
      <w:r w:rsidRPr="00C362FA">
        <w:rPr>
          <w:rFonts w:ascii="Helvetica" w:eastAsia="宋体" w:hAnsi="Helvetica" w:cs="Helvetica" w:hint="eastAsia"/>
          <w:color w:val="444444"/>
          <w:kern w:val="0"/>
          <w:sz w:val="20"/>
          <w:szCs w:val="20"/>
        </w:rPr>
        <w:t>0022</w:t>
      </w:r>
      <w:r w:rsidRPr="00C362FA">
        <w:rPr>
          <w:rFonts w:ascii="Helvetica" w:eastAsia="宋体" w:hAnsi="Helvetica" w:cs="Helvetica" w:hint="eastAsia"/>
          <w:color w:val="444444"/>
          <w:kern w:val="0"/>
          <w:sz w:val="20"/>
          <w:szCs w:val="20"/>
        </w:rPr>
        <w:t>。</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2CFCFBA2" wp14:editId="004E50AB">
            <wp:extent cx="5486400" cy="3363595"/>
            <wp:effectExtent l="0" t="0" r="0" b="8255"/>
            <wp:docPr id="12" name="图片 12" descr="https://gmcworld.org/files/uploads/r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rd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63595"/>
                    </a:xfrm>
                    <a:prstGeom prst="rect">
                      <a:avLst/>
                    </a:prstGeom>
                    <a:noFill/>
                    <a:ln>
                      <a:noFill/>
                    </a:ln>
                  </pic:spPr>
                </pic:pic>
              </a:graphicData>
            </a:graphic>
          </wp:inline>
        </w:drawing>
      </w:r>
    </w:p>
    <w:p w:rsidR="00D83B3B" w:rsidRDefault="00D83B3B" w:rsidP="00D83B3B">
      <w:pPr>
        <w:widowControl/>
        <w:shd w:val="clear" w:color="auto" w:fill="FFFFFF"/>
        <w:spacing w:after="150"/>
        <w:jc w:val="left"/>
        <w:rPr>
          <w:rFonts w:ascii="Helvetica" w:eastAsia="宋体" w:hAnsi="Helvetica" w:cs="Helvetica" w:hint="eastAsia"/>
          <w:color w:val="444444"/>
          <w:kern w:val="0"/>
          <w:sz w:val="20"/>
          <w:szCs w:val="20"/>
        </w:rPr>
      </w:pPr>
      <w:r w:rsidRPr="00426A7E">
        <w:rPr>
          <w:rFonts w:ascii="Helvetica" w:eastAsia="宋体" w:hAnsi="Helvetica" w:cs="Helvetica"/>
          <w:color w:val="444444"/>
          <w:kern w:val="0"/>
          <w:sz w:val="20"/>
          <w:szCs w:val="20"/>
        </w:rPr>
        <w:t xml:space="preserve">Difference between </w:t>
      </w:r>
      <w:proofErr w:type="spellStart"/>
      <w:r w:rsidRPr="00426A7E">
        <w:rPr>
          <w:rFonts w:ascii="Helvetica" w:eastAsia="宋体" w:hAnsi="Helvetica" w:cs="Helvetica"/>
          <w:color w:val="444444"/>
          <w:kern w:val="0"/>
          <w:sz w:val="20"/>
          <w:szCs w:val="20"/>
        </w:rPr>
        <w:t>elasticities</w:t>
      </w:r>
      <w:proofErr w:type="spellEnd"/>
      <w:r w:rsidRPr="00426A7E">
        <w:rPr>
          <w:rFonts w:ascii="Helvetica" w:eastAsia="宋体" w:hAnsi="Helvetica" w:cs="Helvetica"/>
          <w:color w:val="444444"/>
          <w:kern w:val="0"/>
          <w:sz w:val="20"/>
          <w:szCs w:val="20"/>
        </w:rPr>
        <w:t xml:space="preserve"> of markets and products is primarily due to the different market load for each market cell. The biggest elasticity of R&amp;D factor is reached for 1 product in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where market load is about 20-30%, while for 3 product in EU and </w:t>
      </w:r>
      <w:proofErr w:type="spellStart"/>
      <w:r w:rsidRPr="00426A7E">
        <w:rPr>
          <w:rFonts w:ascii="Helvetica" w:eastAsia="宋体" w:hAnsi="Helvetica" w:cs="Helvetica"/>
          <w:color w:val="444444"/>
          <w:kern w:val="0"/>
          <w:sz w:val="20"/>
          <w:szCs w:val="20"/>
        </w:rPr>
        <w:t>Nafta</w:t>
      </w:r>
      <w:proofErr w:type="spellEnd"/>
      <w:r w:rsidRPr="00426A7E">
        <w:rPr>
          <w:rFonts w:ascii="Helvetica" w:eastAsia="宋体" w:hAnsi="Helvetica" w:cs="Helvetica"/>
          <w:color w:val="444444"/>
          <w:kern w:val="0"/>
          <w:sz w:val="20"/>
          <w:szCs w:val="20"/>
        </w:rPr>
        <w:t xml:space="preserve"> market is occupied by 50-60% and elasticity is minimal.</w:t>
      </w:r>
    </w:p>
    <w:p w:rsidR="007F0447" w:rsidRPr="00426A7E" w:rsidRDefault="007F0447" w:rsidP="00D83B3B">
      <w:pPr>
        <w:widowControl/>
        <w:shd w:val="clear" w:color="auto" w:fill="FFFFFF"/>
        <w:spacing w:after="150"/>
        <w:jc w:val="left"/>
        <w:rPr>
          <w:rFonts w:ascii="Helvetica" w:eastAsia="宋体" w:hAnsi="Helvetica" w:cs="Helvetica"/>
          <w:color w:val="444444"/>
          <w:kern w:val="0"/>
          <w:sz w:val="20"/>
          <w:szCs w:val="20"/>
        </w:rPr>
      </w:pPr>
      <w:r w:rsidRPr="007F0447">
        <w:rPr>
          <w:rFonts w:ascii="Helvetica" w:eastAsia="宋体" w:hAnsi="Helvetica" w:cs="Helvetica" w:hint="eastAsia"/>
          <w:color w:val="444444"/>
          <w:kern w:val="0"/>
          <w:sz w:val="20"/>
          <w:szCs w:val="20"/>
        </w:rPr>
        <w:t>市场和产品的弹性差异主要是由于每个市场单元的市场负担不同。</w:t>
      </w:r>
      <w:r w:rsidRPr="007F0447">
        <w:rPr>
          <w:rFonts w:ascii="Helvetica" w:eastAsia="宋体" w:hAnsi="Helvetica" w:cs="Helvetica" w:hint="eastAsia"/>
          <w:color w:val="444444"/>
          <w:kern w:val="0"/>
          <w:sz w:val="20"/>
          <w:szCs w:val="20"/>
        </w:rPr>
        <w:t xml:space="preserve"> </w:t>
      </w:r>
      <w:r w:rsidR="00C47BC5">
        <w:rPr>
          <w:rFonts w:ascii="Helvetica" w:eastAsia="宋体" w:hAnsi="Helvetica" w:cs="Helvetica" w:hint="eastAsia"/>
          <w:color w:val="444444"/>
          <w:kern w:val="0"/>
          <w:sz w:val="20"/>
          <w:szCs w:val="20"/>
        </w:rPr>
        <w:t>国内和北美产品</w:t>
      </w:r>
      <w:r w:rsidR="00C47BC5">
        <w:rPr>
          <w:rFonts w:ascii="Helvetica" w:eastAsia="宋体" w:hAnsi="Helvetica" w:cs="Helvetica" w:hint="eastAsia"/>
          <w:color w:val="444444"/>
          <w:kern w:val="0"/>
          <w:sz w:val="20"/>
          <w:szCs w:val="20"/>
        </w:rPr>
        <w:t>1</w:t>
      </w:r>
      <w:r w:rsidRPr="007F0447">
        <w:rPr>
          <w:rFonts w:ascii="Helvetica" w:eastAsia="宋体" w:hAnsi="Helvetica" w:cs="Helvetica" w:hint="eastAsia"/>
          <w:color w:val="444444"/>
          <w:kern w:val="0"/>
          <w:sz w:val="20"/>
          <w:szCs w:val="20"/>
        </w:rPr>
        <w:t>的市场负荷约为</w:t>
      </w:r>
      <w:r w:rsidRPr="007F0447">
        <w:rPr>
          <w:rFonts w:ascii="Helvetica" w:eastAsia="宋体" w:hAnsi="Helvetica" w:cs="Helvetica" w:hint="eastAsia"/>
          <w:color w:val="444444"/>
          <w:kern w:val="0"/>
          <w:sz w:val="20"/>
          <w:szCs w:val="20"/>
        </w:rPr>
        <w:t>20-30</w:t>
      </w:r>
      <w:r w:rsidRPr="007F0447">
        <w:rPr>
          <w:rFonts w:ascii="Helvetica" w:eastAsia="宋体" w:hAnsi="Helvetica" w:cs="Helvetica" w:hint="eastAsia"/>
          <w:color w:val="444444"/>
          <w:kern w:val="0"/>
          <w:sz w:val="20"/>
          <w:szCs w:val="20"/>
        </w:rPr>
        <w:t>％，而</w:t>
      </w:r>
      <w:r w:rsidR="00C47BC5">
        <w:rPr>
          <w:rFonts w:ascii="Helvetica" w:eastAsia="宋体" w:hAnsi="Helvetica" w:cs="Helvetica" w:hint="eastAsia"/>
          <w:color w:val="444444"/>
          <w:kern w:val="0"/>
          <w:sz w:val="20"/>
          <w:szCs w:val="20"/>
        </w:rPr>
        <w:t>国内和北美的</w:t>
      </w:r>
      <w:r w:rsidRPr="007F0447">
        <w:rPr>
          <w:rFonts w:ascii="Helvetica" w:eastAsia="宋体" w:hAnsi="Helvetica" w:cs="Helvetica" w:hint="eastAsia"/>
          <w:color w:val="444444"/>
          <w:kern w:val="0"/>
          <w:sz w:val="20"/>
          <w:szCs w:val="20"/>
        </w:rPr>
        <w:t>产品</w:t>
      </w:r>
      <w:r w:rsidR="00C47BC5">
        <w:rPr>
          <w:rFonts w:ascii="Helvetica" w:eastAsia="宋体" w:hAnsi="Helvetica" w:cs="Helvetica" w:hint="eastAsia"/>
          <w:color w:val="444444"/>
          <w:kern w:val="0"/>
          <w:sz w:val="20"/>
          <w:szCs w:val="20"/>
        </w:rPr>
        <w:t>3</w:t>
      </w:r>
      <w:r w:rsidRPr="007F0447">
        <w:rPr>
          <w:rFonts w:ascii="Helvetica" w:eastAsia="宋体" w:hAnsi="Helvetica" w:cs="Helvetica" w:hint="eastAsia"/>
          <w:color w:val="444444"/>
          <w:kern w:val="0"/>
          <w:sz w:val="20"/>
          <w:szCs w:val="20"/>
        </w:rPr>
        <w:t>占据了</w:t>
      </w:r>
      <w:r w:rsidRPr="007F0447">
        <w:rPr>
          <w:rFonts w:ascii="Helvetica" w:eastAsia="宋体" w:hAnsi="Helvetica" w:cs="Helvetica" w:hint="eastAsia"/>
          <w:color w:val="444444"/>
          <w:kern w:val="0"/>
          <w:sz w:val="20"/>
          <w:szCs w:val="20"/>
        </w:rPr>
        <w:t>50-60</w:t>
      </w:r>
      <w:r w:rsidRPr="007F0447">
        <w:rPr>
          <w:rFonts w:ascii="Helvetica" w:eastAsia="宋体" w:hAnsi="Helvetica" w:cs="Helvetica" w:hint="eastAsia"/>
          <w:color w:val="444444"/>
          <w:kern w:val="0"/>
          <w:sz w:val="20"/>
          <w:szCs w:val="20"/>
        </w:rPr>
        <w:t>％，弹性最小，达到了最大的研发要素弹性。</w:t>
      </w:r>
    </w:p>
    <w:p w:rsidR="00D83B3B" w:rsidRPr="00426A7E" w:rsidRDefault="00D83B3B" w:rsidP="00D83B3B">
      <w:pPr>
        <w:widowControl/>
        <w:shd w:val="clear" w:color="auto" w:fill="FFFFFF"/>
        <w:spacing w:after="150"/>
        <w:jc w:val="left"/>
        <w:rPr>
          <w:rFonts w:ascii="Helvetica" w:eastAsia="宋体" w:hAnsi="Helvetica" w:cs="Helvetica" w:hint="eastAsia"/>
          <w:color w:val="444444"/>
          <w:kern w:val="0"/>
          <w:sz w:val="20"/>
          <w:szCs w:val="20"/>
        </w:rPr>
      </w:pPr>
      <w:r w:rsidRPr="00426A7E">
        <w:rPr>
          <w:rFonts w:ascii="Helvetica" w:eastAsia="宋体" w:hAnsi="Helvetica" w:cs="Helvetica"/>
          <w:color w:val="444444"/>
          <w:kern w:val="0"/>
          <w:sz w:val="20"/>
          <w:szCs w:val="20"/>
        </w:rPr>
        <w:t> </w:t>
      </w:r>
    </w:p>
    <w:p w:rsidR="00D83B3B" w:rsidRPr="00426A7E" w:rsidRDefault="00FA3996" w:rsidP="00D83B3B">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研究与开发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0"/>
        <w:gridCol w:w="780"/>
        <w:gridCol w:w="780"/>
        <w:gridCol w:w="780"/>
      </w:tblGrid>
      <w:tr w:rsidR="00D83B3B" w:rsidRPr="00426A7E" w:rsidTr="002107CA">
        <w:tc>
          <w:tcPr>
            <w:tcW w:w="9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p>
        </w:tc>
        <w:tc>
          <w:tcPr>
            <w:tcW w:w="7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1</w:t>
            </w:r>
          </w:p>
        </w:tc>
        <w:tc>
          <w:tcPr>
            <w:tcW w:w="7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2</w:t>
            </w:r>
          </w:p>
        </w:tc>
        <w:tc>
          <w:tcPr>
            <w:tcW w:w="7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3</w:t>
            </w:r>
          </w:p>
        </w:tc>
      </w:tr>
      <w:tr w:rsidR="00D83B3B" w:rsidRPr="00426A7E" w:rsidTr="002107CA">
        <w:tc>
          <w:tcPr>
            <w:tcW w:w="980" w:type="dxa"/>
            <w:shd w:val="clear" w:color="auto" w:fill="auto"/>
            <w:vAlign w:val="center"/>
            <w:hideMark/>
          </w:tcPr>
          <w:p w:rsidR="00D83B3B" w:rsidRPr="00426A7E" w:rsidRDefault="00FA3996"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国内</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0208</w:t>
            </w:r>
          </w:p>
        </w:tc>
        <w:tc>
          <w:tcPr>
            <w:tcW w:w="780" w:type="dxa"/>
            <w:shd w:val="clear" w:color="auto" w:fill="auto"/>
            <w:vAlign w:val="center"/>
            <w:hideMark/>
          </w:tcPr>
          <w:p w:rsidR="00D83B3B" w:rsidRPr="00426A7E" w:rsidRDefault="00065340"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0.</w:t>
            </w:r>
            <w:r w:rsidR="00D83B3B" w:rsidRPr="00426A7E">
              <w:rPr>
                <w:rFonts w:ascii="宋体" w:eastAsia="宋体" w:hAnsi="宋体" w:cs="宋体"/>
                <w:kern w:val="0"/>
                <w:sz w:val="20"/>
                <w:szCs w:val="20"/>
              </w:rPr>
              <w:t>0206</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0054</w:t>
            </w:r>
          </w:p>
        </w:tc>
      </w:tr>
      <w:tr w:rsidR="00D83B3B" w:rsidRPr="00426A7E" w:rsidTr="002107CA">
        <w:tc>
          <w:tcPr>
            <w:tcW w:w="980" w:type="dxa"/>
            <w:shd w:val="clear" w:color="auto" w:fill="auto"/>
            <w:vAlign w:val="center"/>
            <w:hideMark/>
          </w:tcPr>
          <w:p w:rsidR="00D83B3B" w:rsidRPr="00426A7E" w:rsidRDefault="00FA3996"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北美</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0208</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0206</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0054</w:t>
            </w:r>
          </w:p>
        </w:tc>
      </w:tr>
      <w:tr w:rsidR="00D83B3B" w:rsidRPr="00426A7E" w:rsidTr="002107CA">
        <w:tc>
          <w:tcPr>
            <w:tcW w:w="980" w:type="dxa"/>
            <w:shd w:val="clear" w:color="auto" w:fill="auto"/>
            <w:vAlign w:val="center"/>
            <w:hideMark/>
          </w:tcPr>
          <w:p w:rsidR="00D83B3B" w:rsidRPr="00426A7E" w:rsidRDefault="00FA3996"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互联网</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0100</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0071</w:t>
            </w:r>
          </w:p>
        </w:tc>
        <w:tc>
          <w:tcPr>
            <w:tcW w:w="780" w:type="dxa"/>
            <w:shd w:val="clear" w:color="auto" w:fill="auto"/>
            <w:vAlign w:val="center"/>
            <w:hideMark/>
          </w:tcPr>
          <w:p w:rsidR="00D83B3B" w:rsidRPr="00426A7E" w:rsidRDefault="00D83B3B" w:rsidP="00065340">
            <w:pPr>
              <w:widowControl/>
              <w:jc w:val="center"/>
              <w:rPr>
                <w:rFonts w:ascii="宋体" w:eastAsia="宋体" w:hAnsi="宋体" w:cs="宋体"/>
                <w:kern w:val="0"/>
                <w:sz w:val="20"/>
                <w:szCs w:val="20"/>
              </w:rPr>
            </w:pPr>
            <w:r w:rsidRPr="00426A7E">
              <w:rPr>
                <w:rFonts w:ascii="宋体" w:eastAsia="宋体" w:hAnsi="宋体" w:cs="宋体"/>
                <w:kern w:val="0"/>
                <w:sz w:val="20"/>
                <w:szCs w:val="20"/>
              </w:rPr>
              <w:t>0</w:t>
            </w:r>
            <w:r w:rsidR="00065340">
              <w:rPr>
                <w:rFonts w:ascii="宋体" w:eastAsia="宋体" w:hAnsi="宋体" w:cs="宋体" w:hint="eastAsia"/>
                <w:kern w:val="0"/>
                <w:sz w:val="20"/>
                <w:szCs w:val="20"/>
              </w:rPr>
              <w:t>.</w:t>
            </w:r>
            <w:r w:rsidRPr="00426A7E">
              <w:rPr>
                <w:rFonts w:ascii="宋体" w:eastAsia="宋体" w:hAnsi="宋体" w:cs="宋体"/>
                <w:kern w:val="0"/>
                <w:sz w:val="20"/>
                <w:szCs w:val="20"/>
              </w:rPr>
              <w:t>0022</w:t>
            </w:r>
          </w:p>
        </w:tc>
      </w:tr>
    </w:tbl>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D83B3B" w:rsidRPr="00426A7E" w:rsidRDefault="00FA3996" w:rsidP="00D83B3B">
      <w:pPr>
        <w:widowControl/>
        <w:shd w:val="clear" w:color="auto" w:fill="FFFFFF"/>
        <w:jc w:val="left"/>
        <w:rPr>
          <w:rFonts w:ascii="Helvetica" w:eastAsia="宋体" w:hAnsi="Helvetica" w:cs="Helvetica"/>
          <w:color w:val="444444"/>
          <w:kern w:val="0"/>
          <w:sz w:val="20"/>
          <w:szCs w:val="20"/>
        </w:rPr>
      </w:pPr>
      <w:r w:rsidRPr="00FA3996">
        <w:rPr>
          <w:rFonts w:ascii="Helvetica" w:eastAsia="宋体" w:hAnsi="Helvetica" w:cs="Helvetica" w:hint="eastAsia"/>
          <w:b/>
          <w:bCs/>
          <w:color w:val="444444"/>
          <w:kern w:val="0"/>
          <w:sz w:val="20"/>
          <w:szCs w:val="20"/>
          <w:bdr w:val="none" w:sz="0" w:space="0" w:color="auto" w:frame="1"/>
        </w:rPr>
        <w:t>市场负荷（所有团队的总和）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0"/>
        <w:gridCol w:w="480"/>
        <w:gridCol w:w="480"/>
        <w:gridCol w:w="480"/>
      </w:tblGrid>
      <w:tr w:rsidR="00D83B3B" w:rsidRPr="00426A7E" w:rsidTr="002107CA">
        <w:tc>
          <w:tcPr>
            <w:tcW w:w="9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p>
        </w:tc>
        <w:tc>
          <w:tcPr>
            <w:tcW w:w="4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1</w:t>
            </w:r>
          </w:p>
        </w:tc>
        <w:tc>
          <w:tcPr>
            <w:tcW w:w="4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2</w:t>
            </w:r>
          </w:p>
        </w:tc>
        <w:tc>
          <w:tcPr>
            <w:tcW w:w="480" w:type="dxa"/>
            <w:shd w:val="clear" w:color="auto" w:fill="auto"/>
            <w:vAlign w:val="center"/>
            <w:hideMark/>
          </w:tcPr>
          <w:p w:rsidR="00D83B3B" w:rsidRPr="00426A7E" w:rsidRDefault="00D83B3B"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3</w:t>
            </w:r>
          </w:p>
        </w:tc>
      </w:tr>
      <w:tr w:rsidR="00970143" w:rsidRPr="00426A7E" w:rsidTr="002107CA">
        <w:tc>
          <w:tcPr>
            <w:tcW w:w="9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国内</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20%</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20%</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51%</w:t>
            </w:r>
          </w:p>
        </w:tc>
      </w:tr>
      <w:tr w:rsidR="00970143" w:rsidRPr="00426A7E" w:rsidTr="002107CA">
        <w:tc>
          <w:tcPr>
            <w:tcW w:w="9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北美</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30%</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30%</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63%</w:t>
            </w:r>
          </w:p>
        </w:tc>
      </w:tr>
      <w:tr w:rsidR="00970143" w:rsidRPr="00426A7E" w:rsidTr="002107CA">
        <w:tc>
          <w:tcPr>
            <w:tcW w:w="9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Pr>
                <w:rFonts w:ascii="宋体" w:eastAsia="宋体" w:hAnsi="宋体" w:cs="宋体" w:hint="eastAsia"/>
                <w:kern w:val="0"/>
                <w:sz w:val="20"/>
                <w:szCs w:val="20"/>
              </w:rPr>
              <w:t>互联网</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59%</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62%</w:t>
            </w:r>
          </w:p>
        </w:tc>
        <w:tc>
          <w:tcPr>
            <w:tcW w:w="480" w:type="dxa"/>
            <w:shd w:val="clear" w:color="auto" w:fill="auto"/>
            <w:vAlign w:val="center"/>
            <w:hideMark/>
          </w:tcPr>
          <w:p w:rsidR="00970143" w:rsidRPr="00426A7E" w:rsidRDefault="00970143" w:rsidP="002107CA">
            <w:pPr>
              <w:widowControl/>
              <w:jc w:val="center"/>
              <w:rPr>
                <w:rFonts w:ascii="宋体" w:eastAsia="宋体" w:hAnsi="宋体" w:cs="宋体"/>
                <w:kern w:val="0"/>
                <w:sz w:val="20"/>
                <w:szCs w:val="20"/>
              </w:rPr>
            </w:pPr>
            <w:r w:rsidRPr="00426A7E">
              <w:rPr>
                <w:rFonts w:ascii="宋体" w:eastAsia="宋体" w:hAnsi="宋体" w:cs="宋体"/>
                <w:kern w:val="0"/>
                <w:sz w:val="20"/>
                <w:szCs w:val="20"/>
              </w:rPr>
              <w:t>79%</w:t>
            </w:r>
          </w:p>
        </w:tc>
      </w:tr>
    </w:tbl>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1E15E8" w:rsidRDefault="00970143" w:rsidP="001E15E8">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Pr>
          <w:rFonts w:ascii="Helvetica" w:eastAsia="宋体" w:hAnsi="Helvetica" w:cs="Helvetica" w:hint="eastAsia"/>
          <w:b/>
          <w:bCs/>
          <w:color w:val="444444"/>
          <w:kern w:val="0"/>
          <w:sz w:val="20"/>
          <w:szCs w:val="20"/>
          <w:bdr w:val="none" w:sz="0" w:space="0" w:color="auto" w:frame="1"/>
        </w:rPr>
        <w:t>平均产品质量</w:t>
      </w:r>
    </w:p>
    <w:p w:rsidR="009F2D61" w:rsidRPr="00426A7E" w:rsidRDefault="009F2D61" w:rsidP="001E15E8">
      <w:pPr>
        <w:widowControl/>
        <w:shd w:val="clear" w:color="auto" w:fill="FFFFFF"/>
        <w:jc w:val="left"/>
        <w:rPr>
          <w:rFonts w:ascii="Helvetica" w:eastAsia="宋体" w:hAnsi="Helvetica" w:cs="Helvetica"/>
          <w:color w:val="444444"/>
          <w:kern w:val="0"/>
          <w:sz w:val="20"/>
          <w:szCs w:val="20"/>
        </w:rPr>
      </w:pPr>
      <w:r w:rsidRPr="009F2D61">
        <w:rPr>
          <w:rFonts w:ascii="Helvetica" w:eastAsia="宋体" w:hAnsi="Helvetica" w:cs="Helvetica" w:hint="eastAsia"/>
          <w:color w:val="444444"/>
          <w:kern w:val="0"/>
          <w:sz w:val="20"/>
          <w:szCs w:val="20"/>
        </w:rPr>
        <w:lastRenderedPageBreak/>
        <w:t>因素弹性取决于平均产品质量和</w:t>
      </w:r>
      <w:r>
        <w:rPr>
          <w:rFonts w:ascii="Helvetica" w:eastAsia="宋体" w:hAnsi="Helvetica" w:cs="Helvetica" w:hint="eastAsia"/>
          <w:color w:val="444444"/>
          <w:kern w:val="0"/>
          <w:sz w:val="20"/>
          <w:szCs w:val="20"/>
        </w:rPr>
        <w:t>小组</w:t>
      </w:r>
      <w:r w:rsidRPr="009F2D61">
        <w:rPr>
          <w:rFonts w:ascii="Helvetica" w:eastAsia="宋体" w:hAnsi="Helvetica" w:cs="Helvetica" w:hint="eastAsia"/>
          <w:color w:val="444444"/>
          <w:kern w:val="0"/>
          <w:sz w:val="20"/>
          <w:szCs w:val="20"/>
        </w:rPr>
        <w:t>中的竞争对手。</w:t>
      </w:r>
      <w:r w:rsidRPr="009F2D61">
        <w:rPr>
          <w:rFonts w:ascii="Helvetica" w:eastAsia="宋体" w:hAnsi="Helvetica" w:cs="Helvetica" w:hint="eastAsia"/>
          <w:color w:val="444444"/>
          <w:kern w:val="0"/>
          <w:sz w:val="20"/>
          <w:szCs w:val="20"/>
        </w:rPr>
        <w:t xml:space="preserve"> </w:t>
      </w:r>
      <w:r w:rsidRPr="009F2D61">
        <w:rPr>
          <w:rFonts w:ascii="Helvetica" w:eastAsia="宋体" w:hAnsi="Helvetica" w:cs="Helvetica" w:hint="eastAsia"/>
          <w:color w:val="444444"/>
          <w:kern w:val="0"/>
          <w:sz w:val="20"/>
          <w:szCs w:val="20"/>
        </w:rPr>
        <w:t>换句话说，你是唯一</w:t>
      </w:r>
      <w:proofErr w:type="gramStart"/>
      <w:r w:rsidRPr="009F2D61">
        <w:rPr>
          <w:rFonts w:ascii="Helvetica" w:eastAsia="宋体" w:hAnsi="Helvetica" w:cs="Helvetica" w:hint="eastAsia"/>
          <w:color w:val="444444"/>
          <w:kern w:val="0"/>
          <w:sz w:val="20"/>
          <w:szCs w:val="20"/>
        </w:rPr>
        <w:t>一个</w:t>
      </w:r>
      <w:proofErr w:type="gramEnd"/>
      <w:r w:rsidRPr="009F2D61">
        <w:rPr>
          <w:rFonts w:ascii="Helvetica" w:eastAsia="宋体" w:hAnsi="Helvetica" w:cs="Helvetica" w:hint="eastAsia"/>
          <w:color w:val="444444"/>
          <w:kern w:val="0"/>
          <w:sz w:val="20"/>
          <w:szCs w:val="20"/>
        </w:rPr>
        <w:t>实施</w:t>
      </w:r>
      <w:r w:rsidRPr="009F2D61">
        <w:rPr>
          <w:rFonts w:ascii="Helvetica" w:eastAsia="宋体" w:hAnsi="Helvetica" w:cs="Helvetica" w:hint="eastAsia"/>
          <w:color w:val="444444"/>
          <w:kern w:val="0"/>
          <w:sz w:val="20"/>
          <w:szCs w:val="20"/>
        </w:rPr>
        <w:t>MAJOR</w:t>
      </w:r>
      <w:r w:rsidRPr="009F2D61">
        <w:rPr>
          <w:rFonts w:ascii="Helvetica" w:eastAsia="宋体" w:hAnsi="Helvetica" w:cs="Helvetica" w:hint="eastAsia"/>
          <w:color w:val="444444"/>
          <w:kern w:val="0"/>
          <w:sz w:val="20"/>
          <w:szCs w:val="20"/>
        </w:rPr>
        <w:t>发展的</w:t>
      </w:r>
      <w:r>
        <w:rPr>
          <w:rFonts w:ascii="Helvetica" w:eastAsia="宋体" w:hAnsi="Helvetica" w:cs="Helvetica" w:hint="eastAsia"/>
          <w:color w:val="444444"/>
          <w:kern w:val="0"/>
          <w:sz w:val="20"/>
          <w:szCs w:val="20"/>
        </w:rPr>
        <w:t>小组</w:t>
      </w:r>
      <w:r w:rsidRPr="009F2D61">
        <w:rPr>
          <w:rFonts w:ascii="Helvetica" w:eastAsia="宋体" w:hAnsi="Helvetica" w:cs="Helvetica" w:hint="eastAsia"/>
          <w:color w:val="444444"/>
          <w:kern w:val="0"/>
          <w:sz w:val="20"/>
          <w:szCs w:val="20"/>
        </w:rPr>
        <w:t>之间的区别，而所有</w:t>
      </w:r>
      <w:r w:rsidRPr="009F2D61">
        <w:rPr>
          <w:rFonts w:ascii="Helvetica" w:eastAsia="宋体" w:hAnsi="Helvetica" w:cs="Helvetica" w:hint="eastAsia"/>
          <w:color w:val="444444"/>
          <w:kern w:val="0"/>
          <w:sz w:val="20"/>
          <w:szCs w:val="20"/>
        </w:rPr>
        <w:t>8</w:t>
      </w:r>
      <w:r w:rsidRPr="009F2D61">
        <w:rPr>
          <w:rFonts w:ascii="Helvetica" w:eastAsia="宋体" w:hAnsi="Helvetica" w:cs="Helvetica" w:hint="eastAsia"/>
          <w:color w:val="444444"/>
          <w:kern w:val="0"/>
          <w:sz w:val="20"/>
          <w:szCs w:val="20"/>
        </w:rPr>
        <w:t>个团队都实施研发的</w:t>
      </w:r>
      <w:r>
        <w:rPr>
          <w:rFonts w:ascii="Helvetica" w:eastAsia="宋体" w:hAnsi="Helvetica" w:cs="Helvetica" w:hint="eastAsia"/>
          <w:color w:val="444444"/>
          <w:kern w:val="0"/>
          <w:sz w:val="20"/>
          <w:szCs w:val="20"/>
        </w:rPr>
        <w:t>小组</w:t>
      </w:r>
      <w:r w:rsidRPr="009F2D61">
        <w:rPr>
          <w:rFonts w:ascii="Helvetica" w:eastAsia="宋体" w:hAnsi="Helvetica" w:cs="Helvetica" w:hint="eastAsia"/>
          <w:color w:val="444444"/>
          <w:kern w:val="0"/>
          <w:sz w:val="20"/>
          <w:szCs w:val="20"/>
        </w:rPr>
        <w:t>之间的区别将完全相反。</w:t>
      </w:r>
      <w:r w:rsidRPr="009F2D61">
        <w:rPr>
          <w:rFonts w:ascii="Helvetica" w:eastAsia="宋体" w:hAnsi="Helvetica" w:cs="Helvetica" w:hint="eastAsia"/>
          <w:color w:val="444444"/>
          <w:kern w:val="0"/>
          <w:sz w:val="20"/>
          <w:szCs w:val="20"/>
        </w:rPr>
        <w:t xml:space="preserve"> </w:t>
      </w:r>
      <w:r w:rsidRPr="009F2D61">
        <w:rPr>
          <w:rFonts w:ascii="Helvetica" w:eastAsia="宋体" w:hAnsi="Helvetica" w:cs="Helvetica" w:hint="eastAsia"/>
          <w:color w:val="444444"/>
          <w:kern w:val="0"/>
          <w:sz w:val="20"/>
          <w:szCs w:val="20"/>
        </w:rPr>
        <w:t>在</w:t>
      </w:r>
      <w:r>
        <w:rPr>
          <w:rFonts w:ascii="Helvetica" w:eastAsia="宋体" w:hAnsi="Helvetica" w:cs="Helvetica" w:hint="eastAsia"/>
          <w:color w:val="444444"/>
          <w:kern w:val="0"/>
          <w:sz w:val="20"/>
          <w:szCs w:val="20"/>
        </w:rPr>
        <w:t>第二种</w:t>
      </w:r>
      <w:r w:rsidRPr="009F2D61">
        <w:rPr>
          <w:rFonts w:ascii="Helvetica" w:eastAsia="宋体" w:hAnsi="Helvetica" w:cs="Helvetica" w:hint="eastAsia"/>
          <w:color w:val="444444"/>
          <w:kern w:val="0"/>
          <w:sz w:val="20"/>
          <w:szCs w:val="20"/>
        </w:rPr>
        <w:t>情况下，需求的增长将会很小甚至不存在。</w:t>
      </w:r>
    </w:p>
    <w:p w:rsidR="00D83B3B" w:rsidRPr="00426A7E" w:rsidRDefault="00D83B3B" w:rsidP="00D83B3B">
      <w:pPr>
        <w:widowControl/>
        <w:shd w:val="clear" w:color="auto" w:fill="FFFFFF"/>
        <w:spacing w:after="150"/>
        <w:jc w:val="left"/>
        <w:rPr>
          <w:rFonts w:ascii="Helvetica" w:eastAsia="宋体" w:hAnsi="Helvetica" w:cs="Helvetica"/>
          <w:color w:val="444444"/>
          <w:kern w:val="0"/>
          <w:sz w:val="20"/>
          <w:szCs w:val="20"/>
        </w:rPr>
      </w:pPr>
      <w:r w:rsidRPr="00426A7E">
        <w:rPr>
          <w:rFonts w:ascii="Helvetica" w:eastAsia="宋体" w:hAnsi="Helvetica" w:cs="Helvetica"/>
          <w:color w:val="444444"/>
          <w:kern w:val="0"/>
          <w:sz w:val="20"/>
          <w:szCs w:val="20"/>
        </w:rPr>
        <w:t> </w:t>
      </w:r>
    </w:p>
    <w:p w:rsidR="00D83B3B" w:rsidRPr="00426A7E" w:rsidRDefault="00A3495A" w:rsidP="00D83B3B">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D83B3B" w:rsidRPr="00426A7E" w:rsidRDefault="00D83B3B" w:rsidP="00D83B3B">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A3495A" w:rsidRPr="00A3495A">
        <w:rPr>
          <w:rFonts w:ascii="Helvetica" w:eastAsia="宋体" w:hAnsi="Helvetica" w:cs="Helvetica" w:hint="eastAsia"/>
          <w:color w:val="444444"/>
          <w:kern w:val="0"/>
          <w:sz w:val="20"/>
          <w:szCs w:val="20"/>
        </w:rPr>
        <w:t>残留效应</w:t>
      </w:r>
      <w:r w:rsidR="00A3495A" w:rsidRPr="00A3495A">
        <w:rPr>
          <w:rFonts w:ascii="Helvetica" w:eastAsia="宋体" w:hAnsi="Helvetica" w:cs="Helvetica" w:hint="eastAsia"/>
          <w:color w:val="444444"/>
          <w:kern w:val="0"/>
          <w:sz w:val="20"/>
          <w:szCs w:val="20"/>
        </w:rPr>
        <w:t xml:space="preserve"> </w:t>
      </w:r>
      <w:r w:rsidR="00A3495A">
        <w:rPr>
          <w:rFonts w:ascii="Helvetica" w:eastAsia="宋体" w:hAnsi="Helvetica" w:cs="Helvetica"/>
          <w:color w:val="444444"/>
          <w:kern w:val="0"/>
          <w:sz w:val="20"/>
          <w:szCs w:val="20"/>
        </w:rPr>
        <w:t>–</w:t>
      </w:r>
      <w:r w:rsidR="00A3495A" w:rsidRPr="00A3495A">
        <w:rPr>
          <w:rFonts w:ascii="Helvetica" w:eastAsia="宋体" w:hAnsi="Helvetica" w:cs="Helvetica" w:hint="eastAsia"/>
          <w:color w:val="444444"/>
          <w:kern w:val="0"/>
          <w:sz w:val="20"/>
          <w:szCs w:val="20"/>
        </w:rPr>
        <w:t xml:space="preserve"> 100</w:t>
      </w:r>
      <w:r w:rsidR="00A3495A">
        <w:rPr>
          <w:rFonts w:ascii="Helvetica" w:eastAsia="宋体" w:hAnsi="Helvetica" w:cs="Helvetica" w:hint="eastAsia"/>
          <w:color w:val="444444"/>
          <w:kern w:val="0"/>
          <w:sz w:val="20"/>
          <w:szCs w:val="20"/>
        </w:rPr>
        <w:t>%</w:t>
      </w:r>
      <w:r w:rsidR="00A3495A" w:rsidRPr="00A3495A">
        <w:rPr>
          <w:rFonts w:ascii="Helvetica" w:eastAsia="宋体" w:hAnsi="Helvetica" w:cs="Helvetica" w:hint="eastAsia"/>
          <w:color w:val="444444"/>
          <w:kern w:val="0"/>
          <w:sz w:val="20"/>
          <w:szCs w:val="20"/>
        </w:rPr>
        <w:t>，但产品由于过时而失去质量</w:t>
      </w:r>
      <w:r w:rsidR="00A3495A">
        <w:rPr>
          <w:rFonts w:ascii="Helvetica" w:eastAsia="宋体" w:hAnsi="Helvetica" w:cs="Helvetica" w:hint="eastAsia"/>
          <w:color w:val="444444"/>
          <w:kern w:val="0"/>
          <w:sz w:val="20"/>
          <w:szCs w:val="20"/>
        </w:rPr>
        <w:t>。</w:t>
      </w:r>
    </w:p>
    <w:p w:rsidR="00D83B3B" w:rsidRPr="00426A7E" w:rsidRDefault="00D83B3B" w:rsidP="00D83B3B">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A3495A" w:rsidRPr="00A3495A">
        <w:rPr>
          <w:rFonts w:ascii="Helvetica" w:eastAsia="宋体" w:hAnsi="Helvetica" w:cs="Helvetica" w:hint="eastAsia"/>
          <w:color w:val="444444"/>
          <w:kern w:val="0"/>
          <w:sz w:val="20"/>
          <w:szCs w:val="20"/>
        </w:rPr>
        <w:t>依赖直接成正比，但竞争对手具有较强的影响力</w:t>
      </w:r>
      <w:r w:rsidR="00A3495A">
        <w:rPr>
          <w:rFonts w:ascii="Helvetica" w:eastAsia="宋体" w:hAnsi="Helvetica" w:cs="Helvetica" w:hint="eastAsia"/>
          <w:color w:val="444444"/>
          <w:kern w:val="0"/>
          <w:sz w:val="20"/>
          <w:szCs w:val="20"/>
        </w:rPr>
        <w:t>。</w:t>
      </w:r>
    </w:p>
    <w:p w:rsidR="00D83B3B" w:rsidRPr="00426A7E" w:rsidRDefault="00D83B3B" w:rsidP="00D83B3B">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A3495A">
        <w:rPr>
          <w:rFonts w:ascii="Helvetica" w:eastAsia="宋体" w:hAnsi="Helvetica" w:cs="Helvetica" w:hint="eastAsia"/>
          <w:color w:val="444444"/>
          <w:kern w:val="0"/>
          <w:sz w:val="20"/>
          <w:szCs w:val="20"/>
        </w:rPr>
        <w:t>对各</w:t>
      </w:r>
      <w:r w:rsidR="00A3495A" w:rsidRPr="00A3495A">
        <w:rPr>
          <w:rFonts w:ascii="Helvetica" w:eastAsia="宋体" w:hAnsi="Helvetica" w:cs="Helvetica" w:hint="eastAsia"/>
          <w:color w:val="444444"/>
          <w:kern w:val="0"/>
          <w:sz w:val="20"/>
          <w:szCs w:val="20"/>
        </w:rPr>
        <w:t>市场和产品的影响是不同的</w:t>
      </w:r>
      <w:r w:rsidR="00A3495A">
        <w:rPr>
          <w:rFonts w:ascii="Helvetica" w:eastAsia="宋体" w:hAnsi="Helvetica" w:cs="Helvetica" w:hint="eastAsia"/>
          <w:color w:val="444444"/>
          <w:kern w:val="0"/>
          <w:sz w:val="20"/>
          <w:szCs w:val="20"/>
        </w:rPr>
        <w:t>。</w:t>
      </w:r>
    </w:p>
    <w:p w:rsidR="00A3495A" w:rsidRPr="00D83B3B" w:rsidRDefault="00D83B3B">
      <w:pPr>
        <w:widowControl/>
        <w:jc w:val="left"/>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A3495A">
        <w:rPr>
          <w:rFonts w:ascii="Helvetica" w:eastAsia="宋体" w:hAnsi="Helvetica" w:cs="Helvetica" w:hint="eastAsia"/>
          <w:color w:val="444444"/>
          <w:kern w:val="0"/>
          <w:sz w:val="20"/>
          <w:szCs w:val="20"/>
        </w:rPr>
        <w:t>取决于小组中的平均产品质量。</w:t>
      </w:r>
      <w:bookmarkStart w:id="0" w:name="_GoBack"/>
      <w:bookmarkEnd w:id="0"/>
    </w:p>
    <w:sectPr w:rsidR="00A3495A" w:rsidRPr="00D83B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75AF9"/>
    <w:multiLevelType w:val="multilevel"/>
    <w:tmpl w:val="79F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04"/>
    <w:rsid w:val="00024FF3"/>
    <w:rsid w:val="0003098C"/>
    <w:rsid w:val="000309EE"/>
    <w:rsid w:val="0004219A"/>
    <w:rsid w:val="00042BF1"/>
    <w:rsid w:val="00054309"/>
    <w:rsid w:val="00065340"/>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C6717"/>
    <w:rsid w:val="001D35B3"/>
    <w:rsid w:val="001D55F2"/>
    <w:rsid w:val="001E15E8"/>
    <w:rsid w:val="001E23B5"/>
    <w:rsid w:val="001E282E"/>
    <w:rsid w:val="001E39B9"/>
    <w:rsid w:val="001E4D55"/>
    <w:rsid w:val="001F406C"/>
    <w:rsid w:val="002033B9"/>
    <w:rsid w:val="002301C6"/>
    <w:rsid w:val="00234B10"/>
    <w:rsid w:val="00237F05"/>
    <w:rsid w:val="002458FE"/>
    <w:rsid w:val="00261E9A"/>
    <w:rsid w:val="00264858"/>
    <w:rsid w:val="00272BD9"/>
    <w:rsid w:val="002804D5"/>
    <w:rsid w:val="002824B2"/>
    <w:rsid w:val="002854FD"/>
    <w:rsid w:val="00285894"/>
    <w:rsid w:val="002904B1"/>
    <w:rsid w:val="00293429"/>
    <w:rsid w:val="002A309D"/>
    <w:rsid w:val="002A5430"/>
    <w:rsid w:val="002B03EF"/>
    <w:rsid w:val="002B0472"/>
    <w:rsid w:val="002C18C4"/>
    <w:rsid w:val="002D5E36"/>
    <w:rsid w:val="002E221E"/>
    <w:rsid w:val="002E5A29"/>
    <w:rsid w:val="002F41E3"/>
    <w:rsid w:val="00307F7E"/>
    <w:rsid w:val="00332BEE"/>
    <w:rsid w:val="00360DBE"/>
    <w:rsid w:val="00365B62"/>
    <w:rsid w:val="003920E3"/>
    <w:rsid w:val="003A3348"/>
    <w:rsid w:val="003B54ED"/>
    <w:rsid w:val="003C04AB"/>
    <w:rsid w:val="003D32E6"/>
    <w:rsid w:val="003E73D1"/>
    <w:rsid w:val="00400BE2"/>
    <w:rsid w:val="0042104A"/>
    <w:rsid w:val="00421A15"/>
    <w:rsid w:val="00426A7E"/>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45E32"/>
    <w:rsid w:val="00551C8D"/>
    <w:rsid w:val="00553404"/>
    <w:rsid w:val="005774A2"/>
    <w:rsid w:val="0058229A"/>
    <w:rsid w:val="00590BEF"/>
    <w:rsid w:val="00593981"/>
    <w:rsid w:val="005944F1"/>
    <w:rsid w:val="005B3ED0"/>
    <w:rsid w:val="005C1682"/>
    <w:rsid w:val="005C4ECE"/>
    <w:rsid w:val="005E5D08"/>
    <w:rsid w:val="005F1514"/>
    <w:rsid w:val="00605A37"/>
    <w:rsid w:val="00610549"/>
    <w:rsid w:val="006215B8"/>
    <w:rsid w:val="00632746"/>
    <w:rsid w:val="00644493"/>
    <w:rsid w:val="006470DE"/>
    <w:rsid w:val="006578A0"/>
    <w:rsid w:val="00667B0A"/>
    <w:rsid w:val="00671419"/>
    <w:rsid w:val="0068016C"/>
    <w:rsid w:val="00682230"/>
    <w:rsid w:val="006901E3"/>
    <w:rsid w:val="00691DEC"/>
    <w:rsid w:val="00694F8C"/>
    <w:rsid w:val="00696F45"/>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7F0447"/>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444B1"/>
    <w:rsid w:val="00951888"/>
    <w:rsid w:val="00955419"/>
    <w:rsid w:val="00957B6E"/>
    <w:rsid w:val="009661C0"/>
    <w:rsid w:val="00970143"/>
    <w:rsid w:val="00980E29"/>
    <w:rsid w:val="0098715E"/>
    <w:rsid w:val="00990BD4"/>
    <w:rsid w:val="0099279B"/>
    <w:rsid w:val="00992D86"/>
    <w:rsid w:val="009A1328"/>
    <w:rsid w:val="009E21A2"/>
    <w:rsid w:val="009E4480"/>
    <w:rsid w:val="009F2BBB"/>
    <w:rsid w:val="009F2D61"/>
    <w:rsid w:val="009F513A"/>
    <w:rsid w:val="00A13340"/>
    <w:rsid w:val="00A156FC"/>
    <w:rsid w:val="00A16181"/>
    <w:rsid w:val="00A23521"/>
    <w:rsid w:val="00A3495A"/>
    <w:rsid w:val="00A47E0E"/>
    <w:rsid w:val="00A52299"/>
    <w:rsid w:val="00A57F5E"/>
    <w:rsid w:val="00A72507"/>
    <w:rsid w:val="00A827DC"/>
    <w:rsid w:val="00A85709"/>
    <w:rsid w:val="00A857D6"/>
    <w:rsid w:val="00A928FA"/>
    <w:rsid w:val="00A94C2E"/>
    <w:rsid w:val="00AA5EDC"/>
    <w:rsid w:val="00AB0BC8"/>
    <w:rsid w:val="00AB32E9"/>
    <w:rsid w:val="00AB5AD7"/>
    <w:rsid w:val="00AC5C2E"/>
    <w:rsid w:val="00AE7236"/>
    <w:rsid w:val="00AF0819"/>
    <w:rsid w:val="00AF3E59"/>
    <w:rsid w:val="00AF73D5"/>
    <w:rsid w:val="00B016FD"/>
    <w:rsid w:val="00B065CE"/>
    <w:rsid w:val="00B07F98"/>
    <w:rsid w:val="00B133F0"/>
    <w:rsid w:val="00B13644"/>
    <w:rsid w:val="00B13D66"/>
    <w:rsid w:val="00B26D67"/>
    <w:rsid w:val="00B43D2E"/>
    <w:rsid w:val="00B55848"/>
    <w:rsid w:val="00B56236"/>
    <w:rsid w:val="00B56815"/>
    <w:rsid w:val="00B646F8"/>
    <w:rsid w:val="00B6660E"/>
    <w:rsid w:val="00B70FBF"/>
    <w:rsid w:val="00B71F7B"/>
    <w:rsid w:val="00B73E2A"/>
    <w:rsid w:val="00B815B8"/>
    <w:rsid w:val="00BA6D31"/>
    <w:rsid w:val="00BB5F74"/>
    <w:rsid w:val="00BC069A"/>
    <w:rsid w:val="00BC3262"/>
    <w:rsid w:val="00BC76CE"/>
    <w:rsid w:val="00BD09D2"/>
    <w:rsid w:val="00BE1F26"/>
    <w:rsid w:val="00BE72DB"/>
    <w:rsid w:val="00C0723B"/>
    <w:rsid w:val="00C138EA"/>
    <w:rsid w:val="00C3117C"/>
    <w:rsid w:val="00C362FA"/>
    <w:rsid w:val="00C363B5"/>
    <w:rsid w:val="00C41728"/>
    <w:rsid w:val="00C426C1"/>
    <w:rsid w:val="00C47BC5"/>
    <w:rsid w:val="00C52768"/>
    <w:rsid w:val="00C563B5"/>
    <w:rsid w:val="00C61BA6"/>
    <w:rsid w:val="00C630EA"/>
    <w:rsid w:val="00C648D3"/>
    <w:rsid w:val="00C90BF5"/>
    <w:rsid w:val="00C97A17"/>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46603"/>
    <w:rsid w:val="00D506C2"/>
    <w:rsid w:val="00D5493D"/>
    <w:rsid w:val="00D755AC"/>
    <w:rsid w:val="00D83B3B"/>
    <w:rsid w:val="00D84AF9"/>
    <w:rsid w:val="00D91298"/>
    <w:rsid w:val="00D91D39"/>
    <w:rsid w:val="00D92E68"/>
    <w:rsid w:val="00D94282"/>
    <w:rsid w:val="00DA51DD"/>
    <w:rsid w:val="00DB39A8"/>
    <w:rsid w:val="00DB77F7"/>
    <w:rsid w:val="00DC67DA"/>
    <w:rsid w:val="00DD075E"/>
    <w:rsid w:val="00DD192C"/>
    <w:rsid w:val="00DE2265"/>
    <w:rsid w:val="00DE7EAD"/>
    <w:rsid w:val="00DF3B85"/>
    <w:rsid w:val="00E11223"/>
    <w:rsid w:val="00E16F1F"/>
    <w:rsid w:val="00E21A8D"/>
    <w:rsid w:val="00E37997"/>
    <w:rsid w:val="00E40699"/>
    <w:rsid w:val="00E414F1"/>
    <w:rsid w:val="00E42E86"/>
    <w:rsid w:val="00E509BD"/>
    <w:rsid w:val="00E61D04"/>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0231"/>
    <w:rsid w:val="00F21D55"/>
    <w:rsid w:val="00F25C1D"/>
    <w:rsid w:val="00F372AA"/>
    <w:rsid w:val="00F524BD"/>
    <w:rsid w:val="00F66A73"/>
    <w:rsid w:val="00F71A4E"/>
    <w:rsid w:val="00F732C7"/>
    <w:rsid w:val="00F806CB"/>
    <w:rsid w:val="00F83E60"/>
    <w:rsid w:val="00F93107"/>
    <w:rsid w:val="00F952FB"/>
    <w:rsid w:val="00F95455"/>
    <w:rsid w:val="00F97C93"/>
    <w:rsid w:val="00FA3996"/>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26A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6A7E"/>
    <w:rPr>
      <w:rFonts w:ascii="宋体" w:eastAsia="宋体" w:hAnsi="宋体" w:cs="宋体"/>
      <w:b/>
      <w:bCs/>
      <w:kern w:val="36"/>
      <w:sz w:val="48"/>
      <w:szCs w:val="48"/>
    </w:rPr>
  </w:style>
  <w:style w:type="paragraph" w:styleId="a3">
    <w:name w:val="Normal (Web)"/>
    <w:basedOn w:val="a"/>
    <w:uiPriority w:val="99"/>
    <w:semiHidden/>
    <w:unhideWhenUsed/>
    <w:rsid w:val="00426A7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A7E"/>
    <w:rPr>
      <w:color w:val="0000FF"/>
      <w:u w:val="single"/>
    </w:rPr>
  </w:style>
  <w:style w:type="character" w:styleId="a5">
    <w:name w:val="Strong"/>
    <w:basedOn w:val="a0"/>
    <w:uiPriority w:val="22"/>
    <w:qFormat/>
    <w:rsid w:val="00426A7E"/>
    <w:rPr>
      <w:b/>
      <w:bCs/>
    </w:rPr>
  </w:style>
  <w:style w:type="character" w:styleId="a6">
    <w:name w:val="Emphasis"/>
    <w:basedOn w:val="a0"/>
    <w:uiPriority w:val="20"/>
    <w:qFormat/>
    <w:rsid w:val="00426A7E"/>
    <w:rPr>
      <w:i/>
      <w:iCs/>
    </w:rPr>
  </w:style>
  <w:style w:type="paragraph" w:styleId="a7">
    <w:name w:val="Balloon Text"/>
    <w:basedOn w:val="a"/>
    <w:link w:val="Char"/>
    <w:uiPriority w:val="99"/>
    <w:semiHidden/>
    <w:unhideWhenUsed/>
    <w:rsid w:val="00426A7E"/>
    <w:rPr>
      <w:sz w:val="18"/>
      <w:szCs w:val="18"/>
    </w:rPr>
  </w:style>
  <w:style w:type="character" w:customStyle="1" w:styleId="Char">
    <w:name w:val="批注框文本 Char"/>
    <w:basedOn w:val="a0"/>
    <w:link w:val="a7"/>
    <w:uiPriority w:val="99"/>
    <w:semiHidden/>
    <w:rsid w:val="00426A7E"/>
    <w:rPr>
      <w:sz w:val="18"/>
      <w:szCs w:val="18"/>
    </w:rPr>
  </w:style>
  <w:style w:type="paragraph" w:styleId="a8">
    <w:name w:val="List Paragraph"/>
    <w:basedOn w:val="a"/>
    <w:uiPriority w:val="34"/>
    <w:qFormat/>
    <w:rsid w:val="00D83B3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26A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6A7E"/>
    <w:rPr>
      <w:rFonts w:ascii="宋体" w:eastAsia="宋体" w:hAnsi="宋体" w:cs="宋体"/>
      <w:b/>
      <w:bCs/>
      <w:kern w:val="36"/>
      <w:sz w:val="48"/>
      <w:szCs w:val="48"/>
    </w:rPr>
  </w:style>
  <w:style w:type="paragraph" w:styleId="a3">
    <w:name w:val="Normal (Web)"/>
    <w:basedOn w:val="a"/>
    <w:uiPriority w:val="99"/>
    <w:semiHidden/>
    <w:unhideWhenUsed/>
    <w:rsid w:val="00426A7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A7E"/>
    <w:rPr>
      <w:color w:val="0000FF"/>
      <w:u w:val="single"/>
    </w:rPr>
  </w:style>
  <w:style w:type="character" w:styleId="a5">
    <w:name w:val="Strong"/>
    <w:basedOn w:val="a0"/>
    <w:uiPriority w:val="22"/>
    <w:qFormat/>
    <w:rsid w:val="00426A7E"/>
    <w:rPr>
      <w:b/>
      <w:bCs/>
    </w:rPr>
  </w:style>
  <w:style w:type="character" w:styleId="a6">
    <w:name w:val="Emphasis"/>
    <w:basedOn w:val="a0"/>
    <w:uiPriority w:val="20"/>
    <w:qFormat/>
    <w:rsid w:val="00426A7E"/>
    <w:rPr>
      <w:i/>
      <w:iCs/>
    </w:rPr>
  </w:style>
  <w:style w:type="paragraph" w:styleId="a7">
    <w:name w:val="Balloon Text"/>
    <w:basedOn w:val="a"/>
    <w:link w:val="Char"/>
    <w:uiPriority w:val="99"/>
    <w:semiHidden/>
    <w:unhideWhenUsed/>
    <w:rsid w:val="00426A7E"/>
    <w:rPr>
      <w:sz w:val="18"/>
      <w:szCs w:val="18"/>
    </w:rPr>
  </w:style>
  <w:style w:type="character" w:customStyle="1" w:styleId="Char">
    <w:name w:val="批注框文本 Char"/>
    <w:basedOn w:val="a0"/>
    <w:link w:val="a7"/>
    <w:uiPriority w:val="99"/>
    <w:semiHidden/>
    <w:rsid w:val="00426A7E"/>
    <w:rPr>
      <w:sz w:val="18"/>
      <w:szCs w:val="18"/>
    </w:rPr>
  </w:style>
  <w:style w:type="paragraph" w:styleId="a8">
    <w:name w:val="List Paragraph"/>
    <w:basedOn w:val="a"/>
    <w:uiPriority w:val="34"/>
    <w:qFormat/>
    <w:rsid w:val="00D83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928179">
      <w:bodyDiv w:val="1"/>
      <w:marLeft w:val="0"/>
      <w:marRight w:val="0"/>
      <w:marTop w:val="0"/>
      <w:marBottom w:val="0"/>
      <w:divBdr>
        <w:top w:val="none" w:sz="0" w:space="0" w:color="auto"/>
        <w:left w:val="none" w:sz="0" w:space="0" w:color="auto"/>
        <w:bottom w:val="none" w:sz="0" w:space="0" w:color="auto"/>
        <w:right w:val="none" w:sz="0" w:space="0" w:color="auto"/>
      </w:divBdr>
      <w:divsChild>
        <w:div w:id="1762138222">
          <w:marLeft w:val="0"/>
          <w:marRight w:val="0"/>
          <w:marTop w:val="0"/>
          <w:marBottom w:val="0"/>
          <w:divBdr>
            <w:top w:val="none" w:sz="0" w:space="0" w:color="auto"/>
            <w:left w:val="none" w:sz="0" w:space="0" w:color="auto"/>
            <w:bottom w:val="none" w:sz="0" w:space="0" w:color="auto"/>
            <w:right w:val="none" w:sz="0" w:space="0" w:color="auto"/>
          </w:divBdr>
        </w:div>
        <w:div w:id="87550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mcworld.org/blog/product-quality-estimat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2017-07-09T13:03:00Z</dcterms:created>
  <dcterms:modified xsi:type="dcterms:W3CDTF">2017-07-09T13:20:00Z</dcterms:modified>
</cp:coreProperties>
</file>