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15" w:rsidRPr="00873D15" w:rsidRDefault="00873D15" w:rsidP="00873D15">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873D15">
        <w:rPr>
          <w:rFonts w:ascii="Trebuchet MS" w:eastAsia="宋体" w:hAnsi="Trebuchet MS" w:cs="宋体"/>
          <w:caps/>
          <w:color w:val="000000"/>
          <w:kern w:val="36"/>
          <w:sz w:val="27"/>
          <w:szCs w:val="27"/>
        </w:rPr>
        <w:t>PRICES</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Prices - one of the easiest ways to regulate sales of products. Price changes do not have big residual effect on sales. After returning to the original value of the price, sales restore to its original level.</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t>Test 1 - Scenario 12C1 - Product 1 (EU)</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Effect of price changes on sales is practically independent from average prices in the group. Vertically - relative change on sales compared with the previous period. Horizontally - absolute value of the price. All points lie on trend line. Dependence is not strictly directly proportional, because elasticity slightly decreases while price increases.</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78145" cy="3315970"/>
            <wp:effectExtent l="0" t="0" r="8255" b="0"/>
            <wp:docPr id="4" name="图片 4" descr="https://gmcworld.org/files/uploads/pri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pric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3315970"/>
                    </a:xfrm>
                    <a:prstGeom prst="rect">
                      <a:avLst/>
                    </a:prstGeom>
                    <a:noFill/>
                    <a:ln>
                      <a:noFill/>
                    </a:ln>
                  </pic:spPr>
                </pic:pic>
              </a:graphicData>
            </a:graphic>
          </wp:inline>
        </w:drawing>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If you do not take in calculation extreme points, for convenience of calculation we can assume that elasticity as directly proportional.</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t>Test 2 - Scenario 12C1 - Product 3 (EU)</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398770" cy="3323590"/>
            <wp:effectExtent l="0" t="0" r="0" b="0"/>
            <wp:docPr id="3" name="图片 3" descr="https://gmcworld.org/files/uploads/pri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pric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323590"/>
                    </a:xfrm>
                    <a:prstGeom prst="rect">
                      <a:avLst/>
                    </a:prstGeom>
                    <a:noFill/>
                    <a:ln>
                      <a:noFill/>
                    </a:ln>
                  </pic:spPr>
                </pic:pic>
              </a:graphicData>
            </a:graphic>
          </wp:inline>
        </w:drawing>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Elasticity of prices is different for each market and product type.</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t>Test 3 - Scenario 12C3 - Product 1 (EU)</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Price elasticity for scenario 12C3 is very different from scenario 12C1. Points still lie on trend, which indicates that there is no significant influence of the competitors in the group.</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70525" cy="3402965"/>
            <wp:effectExtent l="0" t="0" r="0" b="6985"/>
            <wp:docPr id="2" name="图片 2" descr="https://gmcworld.org/files/uploads/pric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pric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525" cy="3402965"/>
                    </a:xfrm>
                    <a:prstGeom prst="rect">
                      <a:avLst/>
                    </a:prstGeom>
                    <a:noFill/>
                    <a:ln>
                      <a:noFill/>
                    </a:ln>
                  </pic:spPr>
                </pic:pic>
              </a:graphicData>
            </a:graphic>
          </wp:inline>
        </w:drawing>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lastRenderedPageBreak/>
        <w:t>Test 4 - Scenario 12C3 - Product 1 (EU and Nafta)</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Price elasticity for Product 1 in both markets EU and Nafta looks equal, coefficient is -0.0177. Price elasticity for Products 2 and 3 have a slight difference, so we can assume that elasticity in EU and Nafta on scenario 12C3 are the same.</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30520" cy="3458845"/>
            <wp:effectExtent l="0" t="0" r="0" b="8255"/>
            <wp:docPr id="1" name="图片 1" descr="https://gmcworld.org/files/uploads/pric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pric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0520" cy="3458845"/>
                    </a:xfrm>
                    <a:prstGeom prst="rect">
                      <a:avLst/>
                    </a:prstGeom>
                    <a:noFill/>
                    <a:ln>
                      <a:noFill/>
                    </a:ln>
                  </pic:spPr>
                </pic:pic>
              </a:graphicData>
            </a:graphic>
          </wp:inline>
        </w:drawing>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Optimal strategy is setting prices according to the required load and production plan. Prices are not a stimulating factor for demand in pure form and should be used for balancing production.</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t>Dependence of price elasticity on market load</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With total shares of companies increasing in the group to 100%, price elasticity decreases proportionally to 0%. Total shares in current period affect on price elasticity in current period. To forecast sales properly you should plan market load. That means each period is necessary to recalculate the price elasticity while you forecast market load.</w:t>
      </w:r>
    </w:p>
    <w:p w:rsidR="00873D15" w:rsidRPr="00873D15" w:rsidRDefault="00873D15" w:rsidP="00873D15">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873D15" w:rsidRPr="00873D15" w:rsidRDefault="00873D15" w:rsidP="00873D15">
      <w:pPr>
        <w:widowControl/>
        <w:shd w:val="clear" w:color="auto" w:fill="FFFFFF"/>
        <w:jc w:val="left"/>
        <w:rPr>
          <w:rFonts w:ascii="Helvetica" w:eastAsia="宋体" w:hAnsi="Helvetica" w:cs="Helvetica"/>
          <w:color w:val="444444"/>
          <w:kern w:val="0"/>
          <w:sz w:val="20"/>
          <w:szCs w:val="20"/>
        </w:rPr>
      </w:pPr>
      <w:r w:rsidRPr="00873D15">
        <w:rPr>
          <w:rFonts w:ascii="Helvetica" w:eastAsia="宋体" w:hAnsi="Helvetica" w:cs="Helvetica"/>
          <w:b/>
          <w:bCs/>
          <w:color w:val="444444"/>
          <w:kern w:val="0"/>
          <w:sz w:val="20"/>
          <w:szCs w:val="20"/>
          <w:bdr w:val="none" w:sz="0" w:space="0" w:color="auto" w:frame="1"/>
        </w:rPr>
        <w:t>Hints</w:t>
      </w:r>
    </w:p>
    <w:p w:rsidR="00873D15" w:rsidRPr="00873D15" w:rsidRDefault="00873D15" w:rsidP="00873D15">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873D15">
        <w:rPr>
          <w:rFonts w:ascii="Helvetica" w:eastAsia="宋体" w:hAnsi="Helvetica" w:cs="Helvetica"/>
          <w:color w:val="444444"/>
          <w:kern w:val="0"/>
          <w:sz w:val="20"/>
          <w:szCs w:val="20"/>
        </w:rPr>
        <w:t>No residual effect</w:t>
      </w:r>
    </w:p>
    <w:p w:rsidR="00873D15" w:rsidRPr="00873D15" w:rsidRDefault="00873D15" w:rsidP="00873D15">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873D15">
        <w:rPr>
          <w:rFonts w:ascii="Helvetica" w:eastAsia="宋体" w:hAnsi="Helvetica" w:cs="Helvetica"/>
          <w:color w:val="444444"/>
          <w:kern w:val="0"/>
          <w:sz w:val="20"/>
          <w:szCs w:val="20"/>
        </w:rPr>
        <w:t>Dependence directly proportional</w:t>
      </w:r>
    </w:p>
    <w:p w:rsidR="00873D15" w:rsidRPr="00873D15" w:rsidRDefault="00873D15" w:rsidP="00873D1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873D15">
        <w:rPr>
          <w:rFonts w:ascii="Helvetica" w:eastAsia="宋体" w:hAnsi="Helvetica" w:cs="Helvetica"/>
          <w:color w:val="444444"/>
          <w:kern w:val="0"/>
          <w:sz w:val="20"/>
          <w:szCs w:val="20"/>
        </w:rPr>
        <w:t>The effect is different in markets and products</w:t>
      </w:r>
    </w:p>
    <w:p w:rsidR="001E4D55" w:rsidRDefault="00873D15" w:rsidP="001E0E32">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873D15">
        <w:rPr>
          <w:rFonts w:ascii="Helvetica" w:eastAsia="宋体" w:hAnsi="Helvetica" w:cs="Helvetica"/>
          <w:color w:val="444444"/>
          <w:kern w:val="0"/>
          <w:sz w:val="20"/>
          <w:szCs w:val="20"/>
        </w:rPr>
        <w:t>Price elasticity is directly proportional to market load</w:t>
      </w:r>
    </w:p>
    <w:p w:rsidR="001E0E32" w:rsidRDefault="001E0E32" w:rsidP="001E0E32">
      <w:pPr>
        <w:widowControl/>
        <w:jc w:val="left"/>
        <w:rPr>
          <w:rFonts w:ascii="Helvetica" w:eastAsia="宋体" w:hAnsi="Helvetica" w:cs="Helvetica" w:hint="eastAsia"/>
          <w:color w:val="444444"/>
          <w:kern w:val="0"/>
          <w:sz w:val="20"/>
          <w:szCs w:val="20"/>
        </w:rPr>
      </w:pPr>
    </w:p>
    <w:p w:rsidR="001E0E32" w:rsidRDefault="001E0E32" w:rsidP="001E0E32">
      <w:pPr>
        <w:widowControl/>
        <w:jc w:val="left"/>
        <w:rPr>
          <w:rFonts w:ascii="Helvetica" w:eastAsia="宋体" w:hAnsi="Helvetica" w:cs="Helvetica" w:hint="eastAsia"/>
          <w:color w:val="444444"/>
          <w:kern w:val="0"/>
          <w:sz w:val="20"/>
          <w:szCs w:val="20"/>
        </w:rPr>
      </w:pPr>
    </w:p>
    <w:p w:rsidR="001E0E32" w:rsidRDefault="001E0E32" w:rsidP="001E0E32">
      <w:pPr>
        <w:widowControl/>
        <w:jc w:val="left"/>
        <w:rPr>
          <w:rFonts w:ascii="Helvetica" w:eastAsia="宋体" w:hAnsi="Helvetica" w:cs="Helvetica" w:hint="eastAsia"/>
          <w:color w:val="444444"/>
          <w:kern w:val="0"/>
          <w:sz w:val="20"/>
          <w:szCs w:val="20"/>
        </w:rPr>
      </w:pPr>
    </w:p>
    <w:p w:rsidR="001E0E32" w:rsidRDefault="001E0E32" w:rsidP="001E0E32">
      <w:pPr>
        <w:widowControl/>
        <w:jc w:val="left"/>
        <w:rPr>
          <w:rFonts w:ascii="Helvetica" w:eastAsia="宋体" w:hAnsi="Helvetica" w:cs="Helvetica" w:hint="eastAsia"/>
          <w:color w:val="444444"/>
          <w:kern w:val="0"/>
          <w:sz w:val="20"/>
          <w:szCs w:val="20"/>
        </w:rPr>
      </w:pPr>
    </w:p>
    <w:p w:rsidR="001E0E32" w:rsidRPr="00873D15" w:rsidRDefault="001E0E32" w:rsidP="001E0E32">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价格</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价格－</w:t>
      </w:r>
      <w:r w:rsidRPr="001E0E32">
        <w:rPr>
          <w:rFonts w:ascii="Helvetica" w:eastAsia="宋体" w:hAnsi="Helvetica" w:cs="Helvetica" w:hint="eastAsia"/>
          <w:color w:val="444444"/>
          <w:kern w:val="0"/>
          <w:sz w:val="20"/>
          <w:szCs w:val="20"/>
        </w:rPr>
        <w:t>调节产品销售的最简单的方法之一。</w:t>
      </w:r>
      <w:r w:rsidRPr="001E0E32">
        <w:rPr>
          <w:rFonts w:ascii="Helvetica" w:eastAsia="宋体" w:hAnsi="Helvetica" w:cs="Helvetica" w:hint="eastAsia"/>
          <w:color w:val="444444"/>
          <w:kern w:val="0"/>
          <w:sz w:val="20"/>
          <w:szCs w:val="20"/>
        </w:rPr>
        <w:t xml:space="preserve"> </w:t>
      </w:r>
      <w:r w:rsidRPr="001E0E32">
        <w:rPr>
          <w:rFonts w:ascii="Helvetica" w:eastAsia="宋体" w:hAnsi="Helvetica" w:cs="Helvetica" w:hint="eastAsia"/>
          <w:color w:val="444444"/>
          <w:kern w:val="0"/>
          <w:sz w:val="20"/>
          <w:szCs w:val="20"/>
        </w:rPr>
        <w:t>格变动对销售没有大的剩余影响。回到原价后，销售恢复到原来的水平。</w:t>
      </w:r>
      <w:r w:rsidRPr="00873D15">
        <w:rPr>
          <w:rFonts w:ascii="Helvetica" w:eastAsia="宋体" w:hAnsi="Helvetica" w:cs="Helvetica"/>
          <w:color w:val="444444"/>
          <w:kern w:val="0"/>
          <w:sz w:val="20"/>
          <w:szCs w:val="20"/>
        </w:rPr>
        <w:t> </w:t>
      </w:r>
    </w:p>
    <w:p w:rsidR="00D46369" w:rsidRPr="00873D15" w:rsidRDefault="00D46369" w:rsidP="00D46369">
      <w:pPr>
        <w:widowControl/>
        <w:shd w:val="clear" w:color="auto" w:fill="FFFFFF"/>
        <w:spacing w:after="150"/>
        <w:jc w:val="left"/>
        <w:rPr>
          <w:rFonts w:ascii="Helvetica" w:eastAsia="宋体" w:hAnsi="Helvetica" w:cs="Helvetica"/>
          <w:color w:val="444444"/>
          <w:kern w:val="0"/>
          <w:sz w:val="20"/>
          <w:szCs w:val="20"/>
        </w:rPr>
      </w:pPr>
      <w:r w:rsidRPr="00D46369">
        <w:rPr>
          <w:rFonts w:ascii="Helvetica" w:eastAsia="宋体" w:hAnsi="Helvetica" w:cs="Helvetica" w:hint="eastAsia"/>
          <w:b/>
          <w:bCs/>
          <w:color w:val="444444"/>
          <w:kern w:val="0"/>
          <w:sz w:val="20"/>
          <w:szCs w:val="20"/>
          <w:bdr w:val="none" w:sz="0" w:space="0" w:color="auto" w:frame="1"/>
        </w:rPr>
        <w:t>测试</w:t>
      </w:r>
      <w:r w:rsidRPr="00D46369">
        <w:rPr>
          <w:rFonts w:ascii="Helvetica" w:eastAsia="宋体" w:hAnsi="Helvetica" w:cs="Helvetica" w:hint="eastAsia"/>
          <w:b/>
          <w:bCs/>
          <w:color w:val="444444"/>
          <w:kern w:val="0"/>
          <w:sz w:val="20"/>
          <w:szCs w:val="20"/>
          <w:bdr w:val="none" w:sz="0" w:space="0" w:color="auto" w:frame="1"/>
        </w:rPr>
        <w:t xml:space="preserve">1 - </w:t>
      </w:r>
      <w:r w:rsidRPr="00D46369">
        <w:rPr>
          <w:rFonts w:ascii="Helvetica" w:eastAsia="宋体" w:hAnsi="Helvetica" w:cs="Helvetica" w:hint="eastAsia"/>
          <w:b/>
          <w:bCs/>
          <w:color w:val="444444"/>
          <w:kern w:val="0"/>
          <w:sz w:val="20"/>
          <w:szCs w:val="20"/>
          <w:bdr w:val="none" w:sz="0" w:space="0" w:color="auto" w:frame="1"/>
        </w:rPr>
        <w:t>情景</w:t>
      </w:r>
      <w:r w:rsidRPr="00D46369">
        <w:rPr>
          <w:rFonts w:ascii="Helvetica" w:eastAsia="宋体" w:hAnsi="Helvetica" w:cs="Helvetica" w:hint="eastAsia"/>
          <w:b/>
          <w:bCs/>
          <w:color w:val="444444"/>
          <w:kern w:val="0"/>
          <w:sz w:val="20"/>
          <w:szCs w:val="20"/>
          <w:bdr w:val="none" w:sz="0" w:space="0" w:color="auto" w:frame="1"/>
        </w:rPr>
        <w:t xml:space="preserve">12C1 - </w:t>
      </w:r>
      <w:r w:rsidRPr="00D46369">
        <w:rPr>
          <w:rFonts w:ascii="Helvetica" w:eastAsia="宋体" w:hAnsi="Helvetica" w:cs="Helvetica" w:hint="eastAsia"/>
          <w:b/>
          <w:bCs/>
          <w:color w:val="444444"/>
          <w:kern w:val="0"/>
          <w:sz w:val="20"/>
          <w:szCs w:val="20"/>
          <w:bdr w:val="none" w:sz="0" w:space="0" w:color="auto" w:frame="1"/>
        </w:rPr>
        <w:t>产品</w:t>
      </w:r>
      <w:r w:rsidRPr="00D46369">
        <w:rPr>
          <w:rFonts w:ascii="Helvetica" w:eastAsia="宋体" w:hAnsi="Helvetica" w:cs="Helvetica" w:hint="eastAsia"/>
          <w:b/>
          <w:bCs/>
          <w:color w:val="444444"/>
          <w:kern w:val="0"/>
          <w:sz w:val="20"/>
          <w:szCs w:val="20"/>
          <w:bdr w:val="none" w:sz="0" w:space="0" w:color="auto" w:frame="1"/>
        </w:rPr>
        <w:t>1</w:t>
      </w:r>
      <w:r w:rsidRPr="00D46369">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sidRPr="00D46369">
        <w:rPr>
          <w:rFonts w:ascii="Helvetica" w:eastAsia="宋体" w:hAnsi="Helvetica" w:cs="Helvetica" w:hint="eastAsia"/>
          <w:b/>
          <w:bCs/>
          <w:color w:val="444444"/>
          <w:kern w:val="0"/>
          <w:sz w:val="20"/>
          <w:szCs w:val="20"/>
          <w:bdr w:val="none" w:sz="0" w:space="0" w:color="auto" w:frame="1"/>
        </w:rPr>
        <w:t>）</w:t>
      </w:r>
    </w:p>
    <w:p w:rsidR="00D46369" w:rsidRPr="00873D15" w:rsidRDefault="00D46369"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价格变动对销售的影响几乎与小组</w:t>
      </w:r>
      <w:r w:rsidRPr="00D46369">
        <w:rPr>
          <w:rFonts w:ascii="Helvetica" w:eastAsia="宋体" w:hAnsi="Helvetica" w:cs="Helvetica" w:hint="eastAsia"/>
          <w:color w:val="444444"/>
          <w:kern w:val="0"/>
          <w:sz w:val="20"/>
          <w:szCs w:val="20"/>
        </w:rPr>
        <w:t>平均价格无关。与上期相比，销售额呈现垂直相对变化。</w:t>
      </w:r>
      <w:r w:rsidRPr="00D46369">
        <w:rPr>
          <w:rFonts w:ascii="Helvetica" w:eastAsia="宋体" w:hAnsi="Helvetica" w:cs="Helvetica" w:hint="eastAsia"/>
          <w:color w:val="444444"/>
          <w:kern w:val="0"/>
          <w:sz w:val="20"/>
          <w:szCs w:val="20"/>
        </w:rPr>
        <w:t xml:space="preserve"> </w:t>
      </w:r>
      <w:r w:rsidRPr="00D46369">
        <w:rPr>
          <w:rFonts w:ascii="Helvetica" w:eastAsia="宋体" w:hAnsi="Helvetica" w:cs="Helvetica" w:hint="eastAsia"/>
          <w:color w:val="444444"/>
          <w:kern w:val="0"/>
          <w:sz w:val="20"/>
          <w:szCs w:val="20"/>
        </w:rPr>
        <w:t>水平</w:t>
      </w:r>
      <w:r>
        <w:rPr>
          <w:rFonts w:ascii="Helvetica" w:eastAsia="宋体" w:hAnsi="Helvetica" w:cs="Helvetica" w:hint="eastAsia"/>
          <w:color w:val="444444"/>
          <w:kern w:val="0"/>
          <w:sz w:val="20"/>
          <w:szCs w:val="20"/>
        </w:rPr>
        <w:t>－</w:t>
      </w:r>
      <w:r w:rsidRPr="00D46369">
        <w:rPr>
          <w:rFonts w:ascii="Helvetica" w:eastAsia="宋体" w:hAnsi="Helvetica" w:cs="Helvetica" w:hint="eastAsia"/>
          <w:color w:val="444444"/>
          <w:kern w:val="0"/>
          <w:sz w:val="20"/>
          <w:szCs w:val="20"/>
        </w:rPr>
        <w:t>价格的绝对价值。</w:t>
      </w:r>
      <w:r>
        <w:rPr>
          <w:rFonts w:ascii="Helvetica" w:eastAsia="宋体" w:hAnsi="Helvetica" w:cs="Helvetica" w:hint="eastAsia"/>
          <w:color w:val="444444"/>
          <w:kern w:val="0"/>
          <w:sz w:val="20"/>
          <w:szCs w:val="20"/>
        </w:rPr>
        <w:t>所有点都位于趋势线上。</w:t>
      </w:r>
      <w:r w:rsidRPr="00D46369">
        <w:rPr>
          <w:rFonts w:ascii="Helvetica" w:eastAsia="宋体" w:hAnsi="Helvetica" w:cs="Helvetica" w:hint="eastAsia"/>
          <w:color w:val="444444"/>
          <w:kern w:val="0"/>
          <w:sz w:val="20"/>
          <w:szCs w:val="20"/>
        </w:rPr>
        <w:t>依赖性并不是严格的直接成比例的，因为价格上涨时弹性略有下降。</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CC32F76" wp14:editId="37006EC0">
            <wp:extent cx="4126727" cy="2497945"/>
            <wp:effectExtent l="0" t="0" r="7620" b="0"/>
            <wp:docPr id="5" name="图片 5" descr="https://gmcworld.org/files/uploads/pri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pric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947" cy="2500499"/>
                    </a:xfrm>
                    <a:prstGeom prst="rect">
                      <a:avLst/>
                    </a:prstGeom>
                    <a:noFill/>
                    <a:ln>
                      <a:noFill/>
                    </a:ln>
                  </pic:spPr>
                </pic:pic>
              </a:graphicData>
            </a:graphic>
          </wp:inline>
        </w:drawing>
      </w:r>
    </w:p>
    <w:p w:rsidR="00D46369" w:rsidRPr="00873D15" w:rsidRDefault="00D46369" w:rsidP="001E0E32">
      <w:pPr>
        <w:widowControl/>
        <w:shd w:val="clear" w:color="auto" w:fill="FFFFFF"/>
        <w:spacing w:after="150"/>
        <w:jc w:val="left"/>
        <w:rPr>
          <w:rFonts w:ascii="Helvetica" w:eastAsia="宋体" w:hAnsi="Helvetica" w:cs="Helvetica"/>
          <w:color w:val="444444"/>
          <w:kern w:val="0"/>
          <w:sz w:val="20"/>
          <w:szCs w:val="20"/>
        </w:rPr>
      </w:pPr>
      <w:r w:rsidRPr="00D46369">
        <w:rPr>
          <w:rFonts w:ascii="Helvetica" w:eastAsia="宋体" w:hAnsi="Helvetica" w:cs="Helvetica" w:hint="eastAsia"/>
          <w:color w:val="444444"/>
          <w:kern w:val="0"/>
          <w:sz w:val="20"/>
          <w:szCs w:val="20"/>
        </w:rPr>
        <w:t>如果不计算极值点，为了方便计算，我们可以认为弹性是直接成比例的。</w:t>
      </w:r>
    </w:p>
    <w:p w:rsidR="00337B25" w:rsidRDefault="001E0E32" w:rsidP="00337B25">
      <w:pPr>
        <w:widowControl/>
        <w:shd w:val="clear" w:color="auto" w:fill="FFFFFF"/>
        <w:spacing w:after="150"/>
        <w:jc w:val="left"/>
        <w:rPr>
          <w:rFonts w:ascii="Helvetica" w:eastAsia="宋体" w:hAnsi="Helvetica" w:cs="Helvetica" w:hint="eastAsia"/>
          <w:color w:val="444444"/>
          <w:kern w:val="0"/>
          <w:sz w:val="20"/>
          <w:szCs w:val="20"/>
        </w:rPr>
      </w:pPr>
      <w:r w:rsidRPr="00873D15">
        <w:rPr>
          <w:rFonts w:ascii="Helvetica" w:eastAsia="宋体" w:hAnsi="Helvetica" w:cs="Helvetica"/>
          <w:color w:val="444444"/>
          <w:kern w:val="0"/>
          <w:sz w:val="20"/>
          <w:szCs w:val="20"/>
        </w:rPr>
        <w:t> </w:t>
      </w:r>
    </w:p>
    <w:p w:rsidR="00337B25" w:rsidRPr="00873D15" w:rsidRDefault="00337B25" w:rsidP="00337B25">
      <w:pPr>
        <w:widowControl/>
        <w:shd w:val="clear" w:color="auto" w:fill="FFFFFF"/>
        <w:spacing w:after="150"/>
        <w:jc w:val="left"/>
        <w:rPr>
          <w:rFonts w:ascii="Helvetica" w:eastAsia="宋体" w:hAnsi="Helvetica" w:cs="Helvetica"/>
          <w:color w:val="444444"/>
          <w:kern w:val="0"/>
          <w:sz w:val="20"/>
          <w:szCs w:val="20"/>
        </w:rPr>
      </w:pPr>
      <w:r w:rsidRPr="00D46369">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2</w:t>
      </w:r>
      <w:r w:rsidRPr="00D46369">
        <w:rPr>
          <w:rFonts w:ascii="Helvetica" w:eastAsia="宋体" w:hAnsi="Helvetica" w:cs="Helvetica" w:hint="eastAsia"/>
          <w:b/>
          <w:bCs/>
          <w:color w:val="444444"/>
          <w:kern w:val="0"/>
          <w:sz w:val="20"/>
          <w:szCs w:val="20"/>
          <w:bdr w:val="none" w:sz="0" w:space="0" w:color="auto" w:frame="1"/>
        </w:rPr>
        <w:t xml:space="preserve"> - </w:t>
      </w:r>
      <w:r w:rsidRPr="00D46369">
        <w:rPr>
          <w:rFonts w:ascii="Helvetica" w:eastAsia="宋体" w:hAnsi="Helvetica" w:cs="Helvetica" w:hint="eastAsia"/>
          <w:b/>
          <w:bCs/>
          <w:color w:val="444444"/>
          <w:kern w:val="0"/>
          <w:sz w:val="20"/>
          <w:szCs w:val="20"/>
          <w:bdr w:val="none" w:sz="0" w:space="0" w:color="auto" w:frame="1"/>
        </w:rPr>
        <w:t>情景</w:t>
      </w:r>
      <w:r w:rsidRPr="00D46369">
        <w:rPr>
          <w:rFonts w:ascii="Helvetica" w:eastAsia="宋体" w:hAnsi="Helvetica" w:cs="Helvetica" w:hint="eastAsia"/>
          <w:b/>
          <w:bCs/>
          <w:color w:val="444444"/>
          <w:kern w:val="0"/>
          <w:sz w:val="20"/>
          <w:szCs w:val="20"/>
          <w:bdr w:val="none" w:sz="0" w:space="0" w:color="auto" w:frame="1"/>
        </w:rPr>
        <w:t xml:space="preserve">12C1 - </w:t>
      </w:r>
      <w:r w:rsidRPr="00D46369">
        <w:rPr>
          <w:rFonts w:ascii="Helvetica" w:eastAsia="宋体" w:hAnsi="Helvetica" w:cs="Helvetica" w:hint="eastAsia"/>
          <w:b/>
          <w:bCs/>
          <w:color w:val="444444"/>
          <w:kern w:val="0"/>
          <w:sz w:val="20"/>
          <w:szCs w:val="20"/>
          <w:bdr w:val="none" w:sz="0" w:space="0" w:color="auto" w:frame="1"/>
        </w:rPr>
        <w:t>产品</w:t>
      </w:r>
      <w:r>
        <w:rPr>
          <w:rFonts w:ascii="Helvetica" w:eastAsia="宋体" w:hAnsi="Helvetica" w:cs="Helvetica" w:hint="eastAsia"/>
          <w:b/>
          <w:bCs/>
          <w:color w:val="444444"/>
          <w:kern w:val="0"/>
          <w:sz w:val="20"/>
          <w:szCs w:val="20"/>
          <w:bdr w:val="none" w:sz="0" w:space="0" w:color="auto" w:frame="1"/>
        </w:rPr>
        <w:t>3</w:t>
      </w:r>
      <w:r w:rsidRPr="00D46369">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sidRPr="00D46369">
        <w:rPr>
          <w:rFonts w:ascii="Helvetica" w:eastAsia="宋体" w:hAnsi="Helvetica" w:cs="Helvetica" w:hint="eastAsia"/>
          <w:b/>
          <w:bCs/>
          <w:color w:val="444444"/>
          <w:kern w:val="0"/>
          <w:sz w:val="20"/>
          <w:szCs w:val="20"/>
          <w:bdr w:val="none" w:sz="0" w:space="0" w:color="auto" w:frame="1"/>
        </w:rPr>
        <w:t>）</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26A58E06" wp14:editId="38464097">
            <wp:extent cx="4210593" cy="2592125"/>
            <wp:effectExtent l="0" t="0" r="0" b="0"/>
            <wp:docPr id="6" name="图片 6" descr="https://gmcworld.org/files/uploads/pri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pric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952" cy="2595424"/>
                    </a:xfrm>
                    <a:prstGeom prst="rect">
                      <a:avLst/>
                    </a:prstGeom>
                    <a:noFill/>
                    <a:ln>
                      <a:noFill/>
                    </a:ln>
                  </pic:spPr>
                </pic:pic>
              </a:graphicData>
            </a:graphic>
          </wp:inline>
        </w:drawing>
      </w:r>
    </w:p>
    <w:p w:rsidR="001E0E32" w:rsidRPr="00873D15" w:rsidRDefault="00337B25" w:rsidP="001E0E32">
      <w:pPr>
        <w:widowControl/>
        <w:shd w:val="clear" w:color="auto" w:fill="FFFFFF"/>
        <w:spacing w:after="150"/>
        <w:jc w:val="left"/>
        <w:rPr>
          <w:rFonts w:ascii="Helvetica" w:eastAsia="宋体" w:hAnsi="Helvetica" w:cs="Helvetica"/>
          <w:color w:val="444444"/>
          <w:kern w:val="0"/>
          <w:sz w:val="20"/>
          <w:szCs w:val="20"/>
        </w:rPr>
      </w:pPr>
      <w:r w:rsidRPr="00337B25">
        <w:rPr>
          <w:rFonts w:ascii="Helvetica" w:eastAsia="宋体" w:hAnsi="Helvetica" w:cs="Helvetica" w:hint="eastAsia"/>
          <w:color w:val="444444"/>
          <w:kern w:val="0"/>
          <w:sz w:val="20"/>
          <w:szCs w:val="20"/>
        </w:rPr>
        <w:t>价格弹性对于每个市场和产品类型都是不同的。</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lastRenderedPageBreak/>
        <w:t> </w:t>
      </w:r>
    </w:p>
    <w:p w:rsidR="003B7743" w:rsidRPr="00873D15" w:rsidRDefault="003B7743" w:rsidP="003B7743">
      <w:pPr>
        <w:widowControl/>
        <w:shd w:val="clear" w:color="auto" w:fill="FFFFFF"/>
        <w:spacing w:after="150"/>
        <w:jc w:val="left"/>
        <w:rPr>
          <w:rFonts w:ascii="Helvetica" w:eastAsia="宋体" w:hAnsi="Helvetica" w:cs="Helvetica"/>
          <w:color w:val="444444"/>
          <w:kern w:val="0"/>
          <w:sz w:val="20"/>
          <w:szCs w:val="20"/>
        </w:rPr>
      </w:pPr>
      <w:r w:rsidRPr="00D46369">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3</w:t>
      </w:r>
      <w:r w:rsidRPr="00D46369">
        <w:rPr>
          <w:rFonts w:ascii="Helvetica" w:eastAsia="宋体" w:hAnsi="Helvetica" w:cs="Helvetica" w:hint="eastAsia"/>
          <w:b/>
          <w:bCs/>
          <w:color w:val="444444"/>
          <w:kern w:val="0"/>
          <w:sz w:val="20"/>
          <w:szCs w:val="20"/>
          <w:bdr w:val="none" w:sz="0" w:space="0" w:color="auto" w:frame="1"/>
        </w:rPr>
        <w:t xml:space="preserve"> - </w:t>
      </w:r>
      <w:r w:rsidRPr="00D46369">
        <w:rPr>
          <w:rFonts w:ascii="Helvetica" w:eastAsia="宋体" w:hAnsi="Helvetica" w:cs="Helvetica" w:hint="eastAsia"/>
          <w:b/>
          <w:bCs/>
          <w:color w:val="444444"/>
          <w:kern w:val="0"/>
          <w:sz w:val="20"/>
          <w:szCs w:val="20"/>
          <w:bdr w:val="none" w:sz="0" w:space="0" w:color="auto" w:frame="1"/>
        </w:rPr>
        <w:t>情景</w:t>
      </w:r>
      <w:r w:rsidRPr="00D46369">
        <w:rPr>
          <w:rFonts w:ascii="Helvetica" w:eastAsia="宋体" w:hAnsi="Helvetica" w:cs="Helvetica" w:hint="eastAsia"/>
          <w:b/>
          <w:bCs/>
          <w:color w:val="444444"/>
          <w:kern w:val="0"/>
          <w:sz w:val="20"/>
          <w:szCs w:val="20"/>
          <w:bdr w:val="none" w:sz="0" w:space="0" w:color="auto" w:frame="1"/>
        </w:rPr>
        <w:t>12C</w:t>
      </w:r>
      <w:r>
        <w:rPr>
          <w:rFonts w:ascii="Helvetica" w:eastAsia="宋体" w:hAnsi="Helvetica" w:cs="Helvetica" w:hint="eastAsia"/>
          <w:b/>
          <w:bCs/>
          <w:color w:val="444444"/>
          <w:kern w:val="0"/>
          <w:sz w:val="20"/>
          <w:szCs w:val="20"/>
          <w:bdr w:val="none" w:sz="0" w:space="0" w:color="auto" w:frame="1"/>
        </w:rPr>
        <w:t>3</w:t>
      </w:r>
      <w:r w:rsidRPr="00D46369">
        <w:rPr>
          <w:rFonts w:ascii="Helvetica" w:eastAsia="宋体" w:hAnsi="Helvetica" w:cs="Helvetica" w:hint="eastAsia"/>
          <w:b/>
          <w:bCs/>
          <w:color w:val="444444"/>
          <w:kern w:val="0"/>
          <w:sz w:val="20"/>
          <w:szCs w:val="20"/>
          <w:bdr w:val="none" w:sz="0" w:space="0" w:color="auto" w:frame="1"/>
        </w:rPr>
        <w:t xml:space="preserve"> - </w:t>
      </w:r>
      <w:r w:rsidRPr="00D46369">
        <w:rPr>
          <w:rFonts w:ascii="Helvetica" w:eastAsia="宋体" w:hAnsi="Helvetica" w:cs="Helvetica" w:hint="eastAsia"/>
          <w:b/>
          <w:bCs/>
          <w:color w:val="444444"/>
          <w:kern w:val="0"/>
          <w:sz w:val="20"/>
          <w:szCs w:val="20"/>
          <w:bdr w:val="none" w:sz="0" w:space="0" w:color="auto" w:frame="1"/>
        </w:rPr>
        <w:t>产品</w:t>
      </w:r>
      <w:r>
        <w:rPr>
          <w:rFonts w:ascii="Helvetica" w:eastAsia="宋体" w:hAnsi="Helvetica" w:cs="Helvetica" w:hint="eastAsia"/>
          <w:b/>
          <w:bCs/>
          <w:color w:val="444444"/>
          <w:kern w:val="0"/>
          <w:sz w:val="20"/>
          <w:szCs w:val="20"/>
          <w:bdr w:val="none" w:sz="0" w:space="0" w:color="auto" w:frame="1"/>
        </w:rPr>
        <w:t>1</w:t>
      </w:r>
      <w:r w:rsidRPr="00D46369">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sidRPr="00D46369">
        <w:rPr>
          <w:rFonts w:ascii="Helvetica" w:eastAsia="宋体" w:hAnsi="Helvetica" w:cs="Helvetica" w:hint="eastAsia"/>
          <w:b/>
          <w:bCs/>
          <w:color w:val="444444"/>
          <w:kern w:val="0"/>
          <w:sz w:val="20"/>
          <w:szCs w:val="20"/>
          <w:bdr w:val="none" w:sz="0" w:space="0" w:color="auto" w:frame="1"/>
        </w:rPr>
        <w:t>）</w:t>
      </w:r>
    </w:p>
    <w:p w:rsidR="003B7743" w:rsidRPr="00873D15" w:rsidRDefault="003B7743" w:rsidP="001E0E32">
      <w:pPr>
        <w:widowControl/>
        <w:shd w:val="clear" w:color="auto" w:fill="FFFFFF"/>
        <w:spacing w:after="150"/>
        <w:jc w:val="left"/>
        <w:rPr>
          <w:rFonts w:ascii="Helvetica" w:eastAsia="宋体" w:hAnsi="Helvetica" w:cs="Helvetica"/>
          <w:color w:val="444444"/>
          <w:kern w:val="0"/>
          <w:sz w:val="20"/>
          <w:szCs w:val="20"/>
        </w:rPr>
      </w:pPr>
      <w:r w:rsidRPr="003B7743">
        <w:rPr>
          <w:rFonts w:ascii="Helvetica" w:eastAsia="宋体" w:hAnsi="Helvetica" w:cs="Helvetica" w:hint="eastAsia"/>
          <w:color w:val="444444"/>
          <w:kern w:val="0"/>
          <w:sz w:val="20"/>
          <w:szCs w:val="20"/>
        </w:rPr>
        <w:t>情景</w:t>
      </w:r>
      <w:r w:rsidRPr="003B7743">
        <w:rPr>
          <w:rFonts w:ascii="Helvetica" w:eastAsia="宋体" w:hAnsi="Helvetica" w:cs="Helvetica" w:hint="eastAsia"/>
          <w:color w:val="444444"/>
          <w:kern w:val="0"/>
          <w:sz w:val="20"/>
          <w:szCs w:val="20"/>
        </w:rPr>
        <w:t>12C3</w:t>
      </w:r>
      <w:r w:rsidRPr="003B7743">
        <w:rPr>
          <w:rFonts w:ascii="Helvetica" w:eastAsia="宋体" w:hAnsi="Helvetica" w:cs="Helvetica" w:hint="eastAsia"/>
          <w:color w:val="444444"/>
          <w:kern w:val="0"/>
          <w:sz w:val="20"/>
          <w:szCs w:val="20"/>
        </w:rPr>
        <w:t>的价格弹性与情景</w:t>
      </w:r>
      <w:r w:rsidRPr="003B7743">
        <w:rPr>
          <w:rFonts w:ascii="Helvetica" w:eastAsia="宋体" w:hAnsi="Helvetica" w:cs="Helvetica" w:hint="eastAsia"/>
          <w:color w:val="444444"/>
          <w:kern w:val="0"/>
          <w:sz w:val="20"/>
          <w:szCs w:val="20"/>
        </w:rPr>
        <w:t>12C1</w:t>
      </w:r>
      <w:r w:rsidRPr="003B7743">
        <w:rPr>
          <w:rFonts w:ascii="Helvetica" w:eastAsia="宋体" w:hAnsi="Helvetica" w:cs="Helvetica" w:hint="eastAsia"/>
          <w:color w:val="444444"/>
          <w:kern w:val="0"/>
          <w:sz w:val="20"/>
          <w:szCs w:val="20"/>
        </w:rPr>
        <w:t>非常不同。</w:t>
      </w:r>
      <w:r w:rsidRPr="003B7743">
        <w:rPr>
          <w:rFonts w:ascii="Helvetica" w:eastAsia="宋体" w:hAnsi="Helvetica" w:cs="Helvetica" w:hint="eastAsia"/>
          <w:color w:val="444444"/>
          <w:kern w:val="0"/>
          <w:sz w:val="20"/>
          <w:szCs w:val="20"/>
        </w:rPr>
        <w:t xml:space="preserve"> </w:t>
      </w:r>
      <w:r w:rsidRPr="003B7743">
        <w:rPr>
          <w:rFonts w:ascii="Helvetica" w:eastAsia="宋体" w:hAnsi="Helvetica" w:cs="Helvetica" w:hint="eastAsia"/>
          <w:color w:val="444444"/>
          <w:kern w:val="0"/>
          <w:sz w:val="20"/>
          <w:szCs w:val="20"/>
        </w:rPr>
        <w:t>积分依然趋于趋势，这表明竞争对手在该集团中没有显着影响。</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A28B479" wp14:editId="06A07B13">
            <wp:extent cx="4548146" cy="2829196"/>
            <wp:effectExtent l="0" t="0" r="5080" b="9525"/>
            <wp:docPr id="7" name="图片 7" descr="https://gmcworld.org/files/uploads/pric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pric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782" cy="2829592"/>
                    </a:xfrm>
                    <a:prstGeom prst="rect">
                      <a:avLst/>
                    </a:prstGeom>
                    <a:noFill/>
                    <a:ln>
                      <a:noFill/>
                    </a:ln>
                  </pic:spPr>
                </pic:pic>
              </a:graphicData>
            </a:graphic>
          </wp:inline>
        </w:drawing>
      </w:r>
    </w:p>
    <w:p w:rsidR="001E0E32" w:rsidRDefault="001E0E32" w:rsidP="001E0E32">
      <w:pPr>
        <w:widowControl/>
        <w:shd w:val="clear" w:color="auto" w:fill="FFFFFF"/>
        <w:spacing w:after="150"/>
        <w:jc w:val="left"/>
        <w:rPr>
          <w:rFonts w:ascii="Helvetica" w:eastAsia="宋体" w:hAnsi="Helvetica" w:cs="Helvetica" w:hint="eastAsia"/>
          <w:color w:val="444444"/>
          <w:kern w:val="0"/>
          <w:sz w:val="20"/>
          <w:szCs w:val="20"/>
        </w:rPr>
      </w:pPr>
      <w:r w:rsidRPr="00873D15">
        <w:rPr>
          <w:rFonts w:ascii="Helvetica" w:eastAsia="宋体" w:hAnsi="Helvetica" w:cs="Helvetica"/>
          <w:color w:val="444444"/>
          <w:kern w:val="0"/>
          <w:sz w:val="20"/>
          <w:szCs w:val="20"/>
        </w:rPr>
        <w:t> </w:t>
      </w:r>
    </w:p>
    <w:p w:rsidR="000B2270" w:rsidRPr="00873D15" w:rsidRDefault="000B2270" w:rsidP="000B2270">
      <w:pPr>
        <w:widowControl/>
        <w:shd w:val="clear" w:color="auto" w:fill="FFFFFF"/>
        <w:spacing w:after="150"/>
        <w:jc w:val="left"/>
        <w:rPr>
          <w:rFonts w:ascii="Helvetica" w:eastAsia="宋体" w:hAnsi="Helvetica" w:cs="Helvetica"/>
          <w:color w:val="444444"/>
          <w:kern w:val="0"/>
          <w:sz w:val="20"/>
          <w:szCs w:val="20"/>
        </w:rPr>
      </w:pPr>
      <w:r w:rsidRPr="00D46369">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4</w:t>
      </w:r>
      <w:r w:rsidRPr="00D46369">
        <w:rPr>
          <w:rFonts w:ascii="Helvetica" w:eastAsia="宋体" w:hAnsi="Helvetica" w:cs="Helvetica" w:hint="eastAsia"/>
          <w:b/>
          <w:bCs/>
          <w:color w:val="444444"/>
          <w:kern w:val="0"/>
          <w:sz w:val="20"/>
          <w:szCs w:val="20"/>
          <w:bdr w:val="none" w:sz="0" w:space="0" w:color="auto" w:frame="1"/>
        </w:rPr>
        <w:t xml:space="preserve"> - </w:t>
      </w:r>
      <w:r w:rsidRPr="00D46369">
        <w:rPr>
          <w:rFonts w:ascii="Helvetica" w:eastAsia="宋体" w:hAnsi="Helvetica" w:cs="Helvetica" w:hint="eastAsia"/>
          <w:b/>
          <w:bCs/>
          <w:color w:val="444444"/>
          <w:kern w:val="0"/>
          <w:sz w:val="20"/>
          <w:szCs w:val="20"/>
          <w:bdr w:val="none" w:sz="0" w:space="0" w:color="auto" w:frame="1"/>
        </w:rPr>
        <w:t>情景</w:t>
      </w:r>
      <w:r w:rsidRPr="00D46369">
        <w:rPr>
          <w:rFonts w:ascii="Helvetica" w:eastAsia="宋体" w:hAnsi="Helvetica" w:cs="Helvetica" w:hint="eastAsia"/>
          <w:b/>
          <w:bCs/>
          <w:color w:val="444444"/>
          <w:kern w:val="0"/>
          <w:sz w:val="20"/>
          <w:szCs w:val="20"/>
          <w:bdr w:val="none" w:sz="0" w:space="0" w:color="auto" w:frame="1"/>
        </w:rPr>
        <w:t>12C</w:t>
      </w:r>
      <w:r>
        <w:rPr>
          <w:rFonts w:ascii="Helvetica" w:eastAsia="宋体" w:hAnsi="Helvetica" w:cs="Helvetica" w:hint="eastAsia"/>
          <w:b/>
          <w:bCs/>
          <w:color w:val="444444"/>
          <w:kern w:val="0"/>
          <w:sz w:val="20"/>
          <w:szCs w:val="20"/>
          <w:bdr w:val="none" w:sz="0" w:space="0" w:color="auto" w:frame="1"/>
        </w:rPr>
        <w:t>3</w:t>
      </w:r>
      <w:r w:rsidRPr="00D46369">
        <w:rPr>
          <w:rFonts w:ascii="Helvetica" w:eastAsia="宋体" w:hAnsi="Helvetica" w:cs="Helvetica" w:hint="eastAsia"/>
          <w:b/>
          <w:bCs/>
          <w:color w:val="444444"/>
          <w:kern w:val="0"/>
          <w:sz w:val="20"/>
          <w:szCs w:val="20"/>
          <w:bdr w:val="none" w:sz="0" w:space="0" w:color="auto" w:frame="1"/>
        </w:rPr>
        <w:t xml:space="preserve"> - </w:t>
      </w:r>
      <w:r w:rsidRPr="00D46369">
        <w:rPr>
          <w:rFonts w:ascii="Helvetica" w:eastAsia="宋体" w:hAnsi="Helvetica" w:cs="Helvetica" w:hint="eastAsia"/>
          <w:b/>
          <w:bCs/>
          <w:color w:val="444444"/>
          <w:kern w:val="0"/>
          <w:sz w:val="20"/>
          <w:szCs w:val="20"/>
          <w:bdr w:val="none" w:sz="0" w:space="0" w:color="auto" w:frame="1"/>
        </w:rPr>
        <w:t>产品</w:t>
      </w:r>
      <w:r>
        <w:rPr>
          <w:rFonts w:ascii="Helvetica" w:eastAsia="宋体" w:hAnsi="Helvetica" w:cs="Helvetica" w:hint="eastAsia"/>
          <w:b/>
          <w:bCs/>
          <w:color w:val="444444"/>
          <w:kern w:val="0"/>
          <w:sz w:val="20"/>
          <w:szCs w:val="20"/>
          <w:bdr w:val="none" w:sz="0" w:space="0" w:color="auto" w:frame="1"/>
        </w:rPr>
        <w:t>1</w:t>
      </w:r>
      <w:r w:rsidRPr="00D46369">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Pr>
          <w:rFonts w:ascii="Helvetica" w:eastAsia="宋体" w:hAnsi="Helvetica" w:cs="Helvetica" w:hint="eastAsia"/>
          <w:b/>
          <w:bCs/>
          <w:color w:val="444444"/>
          <w:kern w:val="0"/>
          <w:sz w:val="20"/>
          <w:szCs w:val="20"/>
          <w:bdr w:val="none" w:sz="0" w:space="0" w:color="auto" w:frame="1"/>
        </w:rPr>
        <w:t>和北美</w:t>
      </w:r>
      <w:r w:rsidRPr="00D46369">
        <w:rPr>
          <w:rFonts w:ascii="Helvetica" w:eastAsia="宋体" w:hAnsi="Helvetica" w:cs="Helvetica" w:hint="eastAsia"/>
          <w:b/>
          <w:bCs/>
          <w:color w:val="444444"/>
          <w:kern w:val="0"/>
          <w:sz w:val="20"/>
          <w:szCs w:val="20"/>
          <w:bdr w:val="none" w:sz="0" w:space="0" w:color="auto" w:frame="1"/>
        </w:rPr>
        <w:t>）</w:t>
      </w:r>
    </w:p>
    <w:p w:rsidR="000B2270" w:rsidRPr="00873D15" w:rsidRDefault="000B2270"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国内和北美两个市场</w:t>
      </w:r>
      <w:r w:rsidRPr="000B2270">
        <w:rPr>
          <w:rFonts w:ascii="Helvetica" w:eastAsia="宋体" w:hAnsi="Helvetica" w:cs="Helvetica" w:hint="eastAsia"/>
          <w:color w:val="444444"/>
          <w:kern w:val="0"/>
          <w:sz w:val="20"/>
          <w:szCs w:val="20"/>
        </w:rPr>
        <w:t>产品</w:t>
      </w:r>
      <w:r w:rsidRPr="000B2270">
        <w:rPr>
          <w:rFonts w:ascii="Helvetica" w:eastAsia="宋体" w:hAnsi="Helvetica" w:cs="Helvetica" w:hint="eastAsia"/>
          <w:color w:val="444444"/>
          <w:kern w:val="0"/>
          <w:sz w:val="20"/>
          <w:szCs w:val="20"/>
        </w:rPr>
        <w:t>1</w:t>
      </w:r>
      <w:r w:rsidRPr="000B2270">
        <w:rPr>
          <w:rFonts w:ascii="Helvetica" w:eastAsia="宋体" w:hAnsi="Helvetica" w:cs="Helvetica" w:hint="eastAsia"/>
          <w:color w:val="444444"/>
          <w:kern w:val="0"/>
          <w:sz w:val="20"/>
          <w:szCs w:val="20"/>
        </w:rPr>
        <w:t>的价格弹性看起来相当，系数为</w:t>
      </w:r>
      <w:r w:rsidRPr="000B2270">
        <w:rPr>
          <w:rFonts w:ascii="Helvetica" w:eastAsia="宋体" w:hAnsi="Helvetica" w:cs="Helvetica" w:hint="eastAsia"/>
          <w:color w:val="444444"/>
          <w:kern w:val="0"/>
          <w:sz w:val="20"/>
          <w:szCs w:val="20"/>
        </w:rPr>
        <w:t>-0.0177</w:t>
      </w:r>
      <w:r w:rsidRPr="000B2270">
        <w:rPr>
          <w:rFonts w:ascii="Helvetica" w:eastAsia="宋体" w:hAnsi="Helvetica" w:cs="Helvetica" w:hint="eastAsia"/>
          <w:color w:val="444444"/>
          <w:kern w:val="0"/>
          <w:sz w:val="20"/>
          <w:szCs w:val="20"/>
        </w:rPr>
        <w:t>。</w:t>
      </w:r>
      <w:r w:rsidRPr="000B2270">
        <w:rPr>
          <w:rFonts w:ascii="Helvetica" w:eastAsia="宋体" w:hAnsi="Helvetica" w:cs="Helvetica" w:hint="eastAsia"/>
          <w:color w:val="444444"/>
          <w:kern w:val="0"/>
          <w:sz w:val="20"/>
          <w:szCs w:val="20"/>
        </w:rPr>
        <w:t xml:space="preserve"> </w:t>
      </w:r>
      <w:r w:rsidRPr="000B2270">
        <w:rPr>
          <w:rFonts w:ascii="Helvetica" w:eastAsia="宋体" w:hAnsi="Helvetica" w:cs="Helvetica" w:hint="eastAsia"/>
          <w:color w:val="444444"/>
          <w:kern w:val="0"/>
          <w:sz w:val="20"/>
          <w:szCs w:val="20"/>
        </w:rPr>
        <w:t>产品</w:t>
      </w:r>
      <w:r w:rsidRPr="000B2270">
        <w:rPr>
          <w:rFonts w:ascii="Helvetica" w:eastAsia="宋体" w:hAnsi="Helvetica" w:cs="Helvetica" w:hint="eastAsia"/>
          <w:color w:val="444444"/>
          <w:kern w:val="0"/>
          <w:sz w:val="20"/>
          <w:szCs w:val="20"/>
        </w:rPr>
        <w:t>2</w:t>
      </w:r>
      <w:r w:rsidRPr="000B2270">
        <w:rPr>
          <w:rFonts w:ascii="Helvetica" w:eastAsia="宋体" w:hAnsi="Helvetica" w:cs="Helvetica" w:hint="eastAsia"/>
          <w:color w:val="444444"/>
          <w:kern w:val="0"/>
          <w:sz w:val="20"/>
          <w:szCs w:val="20"/>
        </w:rPr>
        <w:t>和</w:t>
      </w:r>
      <w:r w:rsidRPr="000B2270">
        <w:rPr>
          <w:rFonts w:ascii="Helvetica" w:eastAsia="宋体" w:hAnsi="Helvetica" w:cs="Helvetica" w:hint="eastAsia"/>
          <w:color w:val="444444"/>
          <w:kern w:val="0"/>
          <w:sz w:val="20"/>
          <w:szCs w:val="20"/>
        </w:rPr>
        <w:t>3</w:t>
      </w:r>
      <w:r w:rsidRPr="000B2270">
        <w:rPr>
          <w:rFonts w:ascii="Helvetica" w:eastAsia="宋体" w:hAnsi="Helvetica" w:cs="Helvetica" w:hint="eastAsia"/>
          <w:color w:val="444444"/>
          <w:kern w:val="0"/>
          <w:sz w:val="20"/>
          <w:szCs w:val="20"/>
        </w:rPr>
        <w:t>的价格弹性略有不同，所以我们可以假设情景</w:t>
      </w:r>
      <w:r w:rsidRPr="000B2270">
        <w:rPr>
          <w:rFonts w:ascii="Helvetica" w:eastAsia="宋体" w:hAnsi="Helvetica" w:cs="Helvetica" w:hint="eastAsia"/>
          <w:color w:val="444444"/>
          <w:kern w:val="0"/>
          <w:sz w:val="20"/>
          <w:szCs w:val="20"/>
        </w:rPr>
        <w:t>12C3</w:t>
      </w:r>
      <w:r w:rsidRPr="000B2270">
        <w:rPr>
          <w:rFonts w:ascii="Helvetica" w:eastAsia="宋体" w:hAnsi="Helvetica" w:cs="Helvetica" w:hint="eastAsia"/>
          <w:color w:val="444444"/>
          <w:kern w:val="0"/>
          <w:sz w:val="20"/>
          <w:szCs w:val="20"/>
        </w:rPr>
        <w:t>中</w:t>
      </w:r>
      <w:r>
        <w:rPr>
          <w:rFonts w:ascii="Helvetica" w:eastAsia="宋体" w:hAnsi="Helvetica" w:cs="Helvetica" w:hint="eastAsia"/>
          <w:color w:val="444444"/>
          <w:kern w:val="0"/>
          <w:sz w:val="20"/>
          <w:szCs w:val="20"/>
        </w:rPr>
        <w:t>国内和北美</w:t>
      </w:r>
      <w:r w:rsidRPr="000B2270">
        <w:rPr>
          <w:rFonts w:ascii="Helvetica" w:eastAsia="宋体" w:hAnsi="Helvetica" w:cs="Helvetica" w:hint="eastAsia"/>
          <w:color w:val="444444"/>
          <w:kern w:val="0"/>
          <w:sz w:val="20"/>
          <w:szCs w:val="20"/>
        </w:rPr>
        <w:t>的弹性是相同的。</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59E37C8" wp14:editId="31CED01E">
            <wp:extent cx="4544125" cy="2894275"/>
            <wp:effectExtent l="0" t="0" r="0" b="1905"/>
            <wp:docPr id="8" name="图片 8" descr="https://gmcworld.org/files/uploads/pric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pric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475" cy="2896409"/>
                    </a:xfrm>
                    <a:prstGeom prst="rect">
                      <a:avLst/>
                    </a:prstGeom>
                    <a:noFill/>
                    <a:ln>
                      <a:noFill/>
                    </a:ln>
                  </pic:spPr>
                </pic:pic>
              </a:graphicData>
            </a:graphic>
          </wp:inline>
        </w:drawing>
      </w:r>
    </w:p>
    <w:p w:rsidR="001E0E32" w:rsidRPr="00873D15" w:rsidRDefault="000C17DC" w:rsidP="001E0E32">
      <w:pPr>
        <w:widowControl/>
        <w:shd w:val="clear" w:color="auto" w:fill="FFFFFF"/>
        <w:spacing w:after="150"/>
        <w:jc w:val="left"/>
        <w:rPr>
          <w:rFonts w:ascii="Helvetica" w:eastAsia="宋体" w:hAnsi="Helvetica" w:cs="Helvetica"/>
          <w:color w:val="444444"/>
          <w:kern w:val="0"/>
          <w:sz w:val="20"/>
          <w:szCs w:val="20"/>
        </w:rPr>
      </w:pPr>
      <w:r w:rsidRPr="000C17DC">
        <w:rPr>
          <w:rFonts w:ascii="Helvetica" w:eastAsia="宋体" w:hAnsi="Helvetica" w:cs="Helvetica" w:hint="eastAsia"/>
          <w:color w:val="444444"/>
          <w:kern w:val="0"/>
          <w:sz w:val="20"/>
          <w:szCs w:val="20"/>
        </w:rPr>
        <w:t>最优策略是根据所需的负荷和生产计划设定价格。</w:t>
      </w:r>
      <w:r>
        <w:rPr>
          <w:rFonts w:ascii="Helvetica" w:eastAsia="宋体" w:hAnsi="Helvetica" w:cs="Helvetica" w:hint="eastAsia"/>
          <w:color w:val="444444"/>
          <w:kern w:val="0"/>
          <w:sz w:val="20"/>
          <w:szCs w:val="20"/>
        </w:rPr>
        <w:t>价格不是纯粹形式的需求的刺激因素，应该被</w:t>
      </w:r>
      <w:r w:rsidRPr="000C17DC">
        <w:rPr>
          <w:rFonts w:ascii="Helvetica" w:eastAsia="宋体" w:hAnsi="Helvetica" w:cs="Helvetica" w:hint="eastAsia"/>
          <w:color w:val="444444"/>
          <w:kern w:val="0"/>
          <w:sz w:val="20"/>
          <w:szCs w:val="20"/>
        </w:rPr>
        <w:t>用于平衡生产。</w:t>
      </w:r>
    </w:p>
    <w:p w:rsidR="001E0E32" w:rsidRPr="00873D15" w:rsidRDefault="006353A5" w:rsidP="006353A5">
      <w:pPr>
        <w:widowControl/>
        <w:shd w:val="clear" w:color="auto" w:fill="FFFFFF"/>
        <w:spacing w:after="150"/>
        <w:jc w:val="left"/>
        <w:rPr>
          <w:rFonts w:ascii="Helvetica" w:eastAsia="宋体" w:hAnsi="Helvetica" w:cs="Helvetica"/>
          <w:color w:val="444444"/>
          <w:kern w:val="0"/>
          <w:sz w:val="20"/>
          <w:szCs w:val="20"/>
        </w:rPr>
      </w:pPr>
      <w:r w:rsidRPr="006353A5">
        <w:rPr>
          <w:rFonts w:ascii="Helvetica" w:eastAsia="宋体" w:hAnsi="Helvetica" w:cs="Helvetica" w:hint="eastAsia"/>
          <w:b/>
          <w:bCs/>
          <w:color w:val="444444"/>
          <w:kern w:val="0"/>
          <w:sz w:val="20"/>
          <w:szCs w:val="20"/>
          <w:bdr w:val="none" w:sz="0" w:space="0" w:color="auto" w:frame="1"/>
        </w:rPr>
        <w:lastRenderedPageBreak/>
        <w:t>价格弹性对市场负荷的依赖</w:t>
      </w:r>
    </w:p>
    <w:p w:rsidR="006353A5" w:rsidRPr="00873D15" w:rsidRDefault="006353A5" w:rsidP="006353A5">
      <w:pPr>
        <w:widowControl/>
        <w:shd w:val="clear" w:color="auto" w:fill="FFFFFF"/>
        <w:spacing w:after="150"/>
        <w:jc w:val="left"/>
        <w:rPr>
          <w:rFonts w:ascii="Helvetica" w:eastAsia="宋体" w:hAnsi="Helvetica" w:cs="Helvetica"/>
          <w:color w:val="444444"/>
          <w:kern w:val="0"/>
          <w:sz w:val="20"/>
          <w:szCs w:val="20"/>
        </w:rPr>
      </w:pPr>
      <w:r w:rsidRPr="006353A5">
        <w:rPr>
          <w:rFonts w:ascii="Helvetica" w:eastAsia="宋体" w:hAnsi="Helvetica" w:cs="Helvetica" w:hint="eastAsia"/>
          <w:color w:val="444444"/>
          <w:kern w:val="0"/>
          <w:sz w:val="20"/>
          <w:szCs w:val="20"/>
        </w:rPr>
        <w:t>随着公司股份总数增加到</w:t>
      </w:r>
      <w:r w:rsidRPr="006353A5">
        <w:rPr>
          <w:rFonts w:ascii="Helvetica" w:eastAsia="宋体" w:hAnsi="Helvetica" w:cs="Helvetica" w:hint="eastAsia"/>
          <w:color w:val="444444"/>
          <w:kern w:val="0"/>
          <w:sz w:val="20"/>
          <w:szCs w:val="20"/>
        </w:rPr>
        <w:t>100</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w:t>
      </w:r>
      <w:r w:rsidRPr="006353A5">
        <w:rPr>
          <w:rFonts w:ascii="Helvetica" w:eastAsia="宋体" w:hAnsi="Helvetica" w:cs="Helvetica" w:hint="eastAsia"/>
          <w:color w:val="444444"/>
          <w:kern w:val="0"/>
          <w:sz w:val="20"/>
          <w:szCs w:val="20"/>
        </w:rPr>
        <w:t>价格弹性按比例下降到</w:t>
      </w:r>
      <w:r>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w:t>
      </w:r>
      <w:r w:rsidRPr="006353A5">
        <w:rPr>
          <w:rFonts w:ascii="Helvetica" w:eastAsia="宋体" w:hAnsi="Helvetica" w:cs="Helvetica" w:hint="eastAsia"/>
          <w:color w:val="444444"/>
          <w:kern w:val="0"/>
          <w:sz w:val="20"/>
          <w:szCs w:val="20"/>
        </w:rPr>
        <w:t>本期股份总数影响当期价格弹性。</w:t>
      </w:r>
      <w:r w:rsidRPr="006353A5">
        <w:rPr>
          <w:rFonts w:ascii="Helvetica" w:eastAsia="宋体" w:hAnsi="Helvetica" w:cs="Helvetica" w:hint="eastAsia"/>
          <w:color w:val="444444"/>
          <w:kern w:val="0"/>
          <w:sz w:val="20"/>
          <w:szCs w:val="20"/>
        </w:rPr>
        <w:t xml:space="preserve"> </w:t>
      </w:r>
      <w:r w:rsidRPr="006353A5">
        <w:rPr>
          <w:rFonts w:ascii="Helvetica" w:eastAsia="宋体" w:hAnsi="Helvetica" w:cs="Helvetica" w:hint="eastAsia"/>
          <w:color w:val="444444"/>
          <w:kern w:val="0"/>
          <w:sz w:val="20"/>
          <w:szCs w:val="20"/>
        </w:rPr>
        <w:t>要正确预测销售情况</w:t>
      </w:r>
      <w:r>
        <w:rPr>
          <w:rFonts w:ascii="Helvetica" w:eastAsia="宋体" w:hAnsi="Helvetica" w:cs="Helvetica" w:hint="eastAsia"/>
          <w:color w:val="444444"/>
          <w:kern w:val="0"/>
          <w:sz w:val="20"/>
          <w:szCs w:val="20"/>
        </w:rPr>
        <w:t>，</w:t>
      </w:r>
      <w:r w:rsidRPr="006353A5">
        <w:rPr>
          <w:rFonts w:ascii="Helvetica" w:eastAsia="宋体" w:hAnsi="Helvetica" w:cs="Helvetica" w:hint="eastAsia"/>
          <w:color w:val="444444"/>
          <w:kern w:val="0"/>
          <w:sz w:val="20"/>
          <w:szCs w:val="20"/>
        </w:rPr>
        <w:t>您应该计划市场负担。</w:t>
      </w:r>
      <w:r w:rsidRPr="006353A5">
        <w:rPr>
          <w:rFonts w:ascii="Helvetica" w:eastAsia="宋体" w:hAnsi="Helvetica" w:cs="Helvetica" w:hint="eastAsia"/>
          <w:color w:val="444444"/>
          <w:kern w:val="0"/>
          <w:sz w:val="20"/>
          <w:szCs w:val="20"/>
        </w:rPr>
        <w:t xml:space="preserve"> </w:t>
      </w:r>
      <w:r w:rsidRPr="006353A5">
        <w:rPr>
          <w:rFonts w:ascii="Helvetica" w:eastAsia="宋体" w:hAnsi="Helvetica" w:cs="Helvetica" w:hint="eastAsia"/>
          <w:color w:val="444444"/>
          <w:kern w:val="0"/>
          <w:sz w:val="20"/>
          <w:szCs w:val="20"/>
        </w:rPr>
        <w:t>这意味着每个期间都需要重新计算价格弹性，同时预测市场负荷。</w:t>
      </w:r>
    </w:p>
    <w:p w:rsidR="001E0E32" w:rsidRPr="00873D15" w:rsidRDefault="001E0E32" w:rsidP="001E0E32">
      <w:pPr>
        <w:widowControl/>
        <w:shd w:val="clear" w:color="auto" w:fill="FFFFFF"/>
        <w:spacing w:after="150"/>
        <w:jc w:val="left"/>
        <w:rPr>
          <w:rFonts w:ascii="Helvetica" w:eastAsia="宋体" w:hAnsi="Helvetica" w:cs="Helvetica"/>
          <w:color w:val="444444"/>
          <w:kern w:val="0"/>
          <w:sz w:val="20"/>
          <w:szCs w:val="20"/>
        </w:rPr>
      </w:pPr>
      <w:r w:rsidRPr="00873D15">
        <w:rPr>
          <w:rFonts w:ascii="Helvetica" w:eastAsia="宋体" w:hAnsi="Helvetica" w:cs="Helvetica"/>
          <w:color w:val="444444"/>
          <w:kern w:val="0"/>
          <w:sz w:val="20"/>
          <w:szCs w:val="20"/>
        </w:rPr>
        <w:t> </w:t>
      </w:r>
    </w:p>
    <w:p w:rsidR="001E0E32" w:rsidRPr="00873D15" w:rsidRDefault="006353A5" w:rsidP="001E0E3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1E0E32" w:rsidRPr="00873D15" w:rsidRDefault="001E0E32" w:rsidP="001E0E32">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6353A5">
        <w:rPr>
          <w:rFonts w:ascii="Helvetica" w:eastAsia="宋体" w:hAnsi="Helvetica" w:cs="Helvetica" w:hint="eastAsia"/>
          <w:color w:val="444444"/>
          <w:kern w:val="0"/>
          <w:sz w:val="20"/>
          <w:szCs w:val="20"/>
        </w:rPr>
        <w:t>无残留效应</w:t>
      </w:r>
    </w:p>
    <w:p w:rsidR="001E0E32" w:rsidRPr="00873D15" w:rsidRDefault="001E0E32" w:rsidP="001E0E32">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6353A5">
        <w:rPr>
          <w:rFonts w:ascii="Helvetica" w:eastAsia="宋体" w:hAnsi="Helvetica" w:cs="Helvetica" w:hint="eastAsia"/>
          <w:color w:val="444444"/>
          <w:kern w:val="0"/>
          <w:sz w:val="20"/>
          <w:szCs w:val="20"/>
        </w:rPr>
        <w:t>直接成比例依赖</w:t>
      </w:r>
    </w:p>
    <w:p w:rsidR="001E0E32" w:rsidRPr="00873D15" w:rsidRDefault="001E0E32" w:rsidP="001E0E3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353A5">
        <w:rPr>
          <w:rFonts w:ascii="Helvetica" w:eastAsia="宋体" w:hAnsi="Helvetica" w:cs="Helvetica" w:hint="eastAsia"/>
          <w:color w:val="444444"/>
          <w:kern w:val="0"/>
          <w:sz w:val="20"/>
          <w:szCs w:val="20"/>
        </w:rPr>
        <w:t>对各市场和产品的影响是不同的</w:t>
      </w:r>
    </w:p>
    <w:p w:rsidR="006353A5" w:rsidRPr="001E0E32" w:rsidRDefault="001E0E32" w:rsidP="006353A5">
      <w:pPr>
        <w:widowControl/>
        <w:jc w:val="left"/>
        <w:rPr>
          <w:rFonts w:hint="eastAsia"/>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6353A5">
        <w:rPr>
          <w:rFonts w:ascii="Helvetica" w:eastAsia="宋体" w:hAnsi="Helvetica" w:cs="Helvetica" w:hint="eastAsia"/>
          <w:color w:val="444444"/>
          <w:kern w:val="0"/>
          <w:sz w:val="20"/>
          <w:szCs w:val="20"/>
        </w:rPr>
        <w:t>价格</w:t>
      </w:r>
      <w:r w:rsidR="005A43D2">
        <w:rPr>
          <w:rFonts w:ascii="Helvetica" w:eastAsia="宋体" w:hAnsi="Helvetica" w:cs="Helvetica" w:hint="eastAsia"/>
          <w:color w:val="444444"/>
          <w:kern w:val="0"/>
          <w:sz w:val="20"/>
          <w:szCs w:val="20"/>
        </w:rPr>
        <w:t>弹性</w:t>
      </w:r>
      <w:r w:rsidR="006353A5">
        <w:rPr>
          <w:rFonts w:ascii="Helvetica" w:eastAsia="宋体" w:hAnsi="Helvetica" w:cs="Helvetica" w:hint="eastAsia"/>
          <w:color w:val="444444"/>
          <w:kern w:val="0"/>
          <w:sz w:val="20"/>
          <w:szCs w:val="20"/>
        </w:rPr>
        <w:t>与市场</w:t>
      </w:r>
      <w:r w:rsidR="00E73438">
        <w:rPr>
          <w:rFonts w:ascii="Helvetica" w:eastAsia="宋体" w:hAnsi="Helvetica" w:cs="Helvetica" w:hint="eastAsia"/>
          <w:color w:val="444444"/>
          <w:kern w:val="0"/>
          <w:sz w:val="20"/>
          <w:szCs w:val="20"/>
        </w:rPr>
        <w:t>负荷</w:t>
      </w:r>
      <w:bookmarkStart w:id="0" w:name="_GoBack"/>
      <w:bookmarkEnd w:id="0"/>
      <w:r w:rsidR="006353A5">
        <w:rPr>
          <w:rFonts w:ascii="Helvetica" w:eastAsia="宋体" w:hAnsi="Helvetica" w:cs="Helvetica" w:hint="eastAsia"/>
          <w:color w:val="444444"/>
          <w:kern w:val="0"/>
          <w:sz w:val="20"/>
          <w:szCs w:val="20"/>
        </w:rPr>
        <w:t>成正比</w:t>
      </w:r>
    </w:p>
    <w:sectPr w:rsidR="006353A5" w:rsidRPr="001E0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424F"/>
    <w:multiLevelType w:val="multilevel"/>
    <w:tmpl w:val="291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8"/>
    <w:rsid w:val="00024FF3"/>
    <w:rsid w:val="0003098C"/>
    <w:rsid w:val="000309EE"/>
    <w:rsid w:val="0004219A"/>
    <w:rsid w:val="00042BF1"/>
    <w:rsid w:val="00054309"/>
    <w:rsid w:val="00091600"/>
    <w:rsid w:val="000B2270"/>
    <w:rsid w:val="000B5041"/>
    <w:rsid w:val="000C17DC"/>
    <w:rsid w:val="000E4736"/>
    <w:rsid w:val="000E4BE9"/>
    <w:rsid w:val="001021C9"/>
    <w:rsid w:val="00114DFF"/>
    <w:rsid w:val="00116448"/>
    <w:rsid w:val="00117E9D"/>
    <w:rsid w:val="001325DA"/>
    <w:rsid w:val="001412EC"/>
    <w:rsid w:val="001467D0"/>
    <w:rsid w:val="001472C8"/>
    <w:rsid w:val="00165119"/>
    <w:rsid w:val="00180283"/>
    <w:rsid w:val="001843BE"/>
    <w:rsid w:val="00185465"/>
    <w:rsid w:val="00186537"/>
    <w:rsid w:val="001A2617"/>
    <w:rsid w:val="001B026B"/>
    <w:rsid w:val="001B60CC"/>
    <w:rsid w:val="001D35B3"/>
    <w:rsid w:val="001D55F2"/>
    <w:rsid w:val="001E0E3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37B25"/>
    <w:rsid w:val="00360DBE"/>
    <w:rsid w:val="00365B62"/>
    <w:rsid w:val="003920E3"/>
    <w:rsid w:val="003A3348"/>
    <w:rsid w:val="003B54ED"/>
    <w:rsid w:val="003B7743"/>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A43D2"/>
    <w:rsid w:val="005B3ED0"/>
    <w:rsid w:val="005C1682"/>
    <w:rsid w:val="005C4ECE"/>
    <w:rsid w:val="005E5D08"/>
    <w:rsid w:val="005F1514"/>
    <w:rsid w:val="00605A37"/>
    <w:rsid w:val="00610549"/>
    <w:rsid w:val="006215B8"/>
    <w:rsid w:val="00632746"/>
    <w:rsid w:val="006353A5"/>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3D15"/>
    <w:rsid w:val="00874A5A"/>
    <w:rsid w:val="00884876"/>
    <w:rsid w:val="00885D89"/>
    <w:rsid w:val="008879D5"/>
    <w:rsid w:val="008B59D8"/>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46369"/>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3438"/>
    <w:rsid w:val="00E75E15"/>
    <w:rsid w:val="00E76F22"/>
    <w:rsid w:val="00E806C7"/>
    <w:rsid w:val="00E819A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D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3D15"/>
    <w:rPr>
      <w:rFonts w:ascii="宋体" w:eastAsia="宋体" w:hAnsi="宋体" w:cs="宋体"/>
      <w:b/>
      <w:bCs/>
      <w:kern w:val="36"/>
      <w:sz w:val="48"/>
      <w:szCs w:val="48"/>
    </w:rPr>
  </w:style>
  <w:style w:type="paragraph" w:styleId="a3">
    <w:name w:val="Normal (Web)"/>
    <w:basedOn w:val="a"/>
    <w:uiPriority w:val="99"/>
    <w:semiHidden/>
    <w:unhideWhenUsed/>
    <w:rsid w:val="00873D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3D15"/>
    <w:rPr>
      <w:b/>
      <w:bCs/>
    </w:rPr>
  </w:style>
  <w:style w:type="paragraph" w:styleId="a5">
    <w:name w:val="Balloon Text"/>
    <w:basedOn w:val="a"/>
    <w:link w:val="Char"/>
    <w:uiPriority w:val="99"/>
    <w:semiHidden/>
    <w:unhideWhenUsed/>
    <w:rsid w:val="00873D15"/>
    <w:rPr>
      <w:sz w:val="18"/>
      <w:szCs w:val="18"/>
    </w:rPr>
  </w:style>
  <w:style w:type="character" w:customStyle="1" w:styleId="Char">
    <w:name w:val="批注框文本 Char"/>
    <w:basedOn w:val="a0"/>
    <w:link w:val="a5"/>
    <w:uiPriority w:val="99"/>
    <w:semiHidden/>
    <w:rsid w:val="00873D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D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3D15"/>
    <w:rPr>
      <w:rFonts w:ascii="宋体" w:eastAsia="宋体" w:hAnsi="宋体" w:cs="宋体"/>
      <w:b/>
      <w:bCs/>
      <w:kern w:val="36"/>
      <w:sz w:val="48"/>
      <w:szCs w:val="48"/>
    </w:rPr>
  </w:style>
  <w:style w:type="paragraph" w:styleId="a3">
    <w:name w:val="Normal (Web)"/>
    <w:basedOn w:val="a"/>
    <w:uiPriority w:val="99"/>
    <w:semiHidden/>
    <w:unhideWhenUsed/>
    <w:rsid w:val="00873D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3D15"/>
    <w:rPr>
      <w:b/>
      <w:bCs/>
    </w:rPr>
  </w:style>
  <w:style w:type="paragraph" w:styleId="a5">
    <w:name w:val="Balloon Text"/>
    <w:basedOn w:val="a"/>
    <w:link w:val="Char"/>
    <w:uiPriority w:val="99"/>
    <w:semiHidden/>
    <w:unhideWhenUsed/>
    <w:rsid w:val="00873D15"/>
    <w:rPr>
      <w:sz w:val="18"/>
      <w:szCs w:val="18"/>
    </w:rPr>
  </w:style>
  <w:style w:type="character" w:customStyle="1" w:styleId="Char">
    <w:name w:val="批注框文本 Char"/>
    <w:basedOn w:val="a0"/>
    <w:link w:val="a5"/>
    <w:uiPriority w:val="99"/>
    <w:semiHidden/>
    <w:rsid w:val="00873D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2017-07-09T13:39:00Z</dcterms:created>
  <dcterms:modified xsi:type="dcterms:W3CDTF">2017-07-09T13:47:00Z</dcterms:modified>
</cp:coreProperties>
</file>