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E98" w:rsidRPr="00673E98" w:rsidRDefault="00673E98" w:rsidP="00673E98">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sidRPr="00673E98">
        <w:rPr>
          <w:rFonts w:ascii="Trebuchet MS" w:eastAsia="宋体" w:hAnsi="Trebuchet MS" w:cs="宋体"/>
          <w:caps/>
          <w:color w:val="000000"/>
          <w:kern w:val="36"/>
          <w:sz w:val="27"/>
          <w:szCs w:val="27"/>
        </w:rPr>
        <w:t>PRODUCT QUALITY ESTIMATE</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xml:space="preserve">In new version of GMC-simulator appeared important innovation in management reports - sheet "W", which stores raw data for formation of the remaining sheets (useful in computational models development). However, if you parse each row in sheet "W", then you will </w:t>
      </w:r>
      <w:proofErr w:type="gramStart"/>
      <w:r w:rsidRPr="00673E98">
        <w:rPr>
          <w:rFonts w:ascii="Helvetica" w:eastAsia="宋体" w:hAnsi="Helvetica" w:cs="Helvetica"/>
          <w:color w:val="444444"/>
          <w:kern w:val="0"/>
          <w:sz w:val="20"/>
          <w:szCs w:val="20"/>
        </w:rPr>
        <w:t>see,</w:t>
      </w:r>
      <w:proofErr w:type="gramEnd"/>
      <w:r w:rsidRPr="00673E98">
        <w:rPr>
          <w:rFonts w:ascii="Helvetica" w:eastAsia="宋体" w:hAnsi="Helvetica" w:cs="Helvetica"/>
          <w:color w:val="444444"/>
          <w:kern w:val="0"/>
          <w:sz w:val="20"/>
          <w:szCs w:val="20"/>
        </w:rPr>
        <w:t xml:space="preserve"> that part of rows remains unused data in lines - 102, 103, 104, 105, 106, 107. For example:</w:t>
      </w:r>
    </w:p>
    <w:p w:rsidR="00673E98" w:rsidRPr="00673E98" w:rsidRDefault="00F35B1D" w:rsidP="00F35B1D">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172</w:t>
      </w:r>
    </w:p>
    <w:p w:rsidR="00673E98" w:rsidRPr="00673E98" w:rsidRDefault="00F35B1D" w:rsidP="00F35B1D">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164</w:t>
      </w:r>
    </w:p>
    <w:p w:rsidR="00673E98" w:rsidRPr="00673E98" w:rsidRDefault="00F35B1D" w:rsidP="00F35B1D">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140</w:t>
      </w:r>
    </w:p>
    <w:p w:rsidR="00673E98" w:rsidRPr="00673E98" w:rsidRDefault="00F35B1D" w:rsidP="00F35B1D">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5.65</w:t>
      </w:r>
    </w:p>
    <w:p w:rsidR="00673E98" w:rsidRPr="00673E98" w:rsidRDefault="00F35B1D" w:rsidP="00F35B1D">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5.25</w:t>
      </w:r>
    </w:p>
    <w:p w:rsidR="00673E98" w:rsidRPr="00673E98" w:rsidRDefault="00F35B1D" w:rsidP="00F35B1D">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6</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4.04</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proofErr w:type="gramStart"/>
      <w:r w:rsidRPr="00673E98">
        <w:rPr>
          <w:rFonts w:ascii="Helvetica" w:eastAsia="宋体" w:hAnsi="Helvetica" w:cs="Helvetica"/>
          <w:color w:val="444444"/>
          <w:kern w:val="0"/>
          <w:sz w:val="20"/>
          <w:szCs w:val="20"/>
        </w:rPr>
        <w:t>Easy to guess that this is customer’s quality estimate of your product.</w:t>
      </w:r>
      <w:proofErr w:type="gramEnd"/>
      <w:r w:rsidRPr="00673E98">
        <w:rPr>
          <w:rFonts w:ascii="Helvetica" w:eastAsia="宋体" w:hAnsi="Helvetica" w:cs="Helvetica"/>
          <w:color w:val="444444"/>
          <w:kern w:val="0"/>
          <w:sz w:val="20"/>
          <w:szCs w:val="20"/>
        </w:rPr>
        <w:t xml:space="preserve"> Previously, if you want to find out quality estimate, you must buy marketing information. But now, you only need to turn the sheet. </w:t>
      </w:r>
      <w:proofErr w:type="gramStart"/>
      <w:r w:rsidRPr="00673E98">
        <w:rPr>
          <w:rFonts w:ascii="Helvetica" w:eastAsia="宋体" w:hAnsi="Helvetica" w:cs="Helvetica"/>
          <w:color w:val="444444"/>
          <w:kern w:val="0"/>
          <w:sz w:val="20"/>
          <w:szCs w:val="20"/>
        </w:rPr>
        <w:t>Moreover, in the initial data estimate expressed not in stars (*), but numerically.</w:t>
      </w:r>
      <w:proofErr w:type="gramEnd"/>
      <w:r w:rsidRPr="00673E98">
        <w:rPr>
          <w:rFonts w:ascii="Helvetica" w:eastAsia="宋体" w:hAnsi="Helvetica" w:cs="Helvetica"/>
          <w:color w:val="444444"/>
          <w:kern w:val="0"/>
          <w:sz w:val="20"/>
          <w:szCs w:val="20"/>
        </w:rPr>
        <w:t xml:space="preserve"> That allows </w:t>
      </w:r>
      <w:proofErr w:type="gramStart"/>
      <w:r w:rsidRPr="00673E98">
        <w:rPr>
          <w:rFonts w:ascii="Helvetica" w:eastAsia="宋体" w:hAnsi="Helvetica" w:cs="Helvetica"/>
          <w:color w:val="444444"/>
          <w:kern w:val="0"/>
          <w:sz w:val="20"/>
          <w:szCs w:val="20"/>
        </w:rPr>
        <w:t>to find</w:t>
      </w:r>
      <w:proofErr w:type="gramEnd"/>
      <w:r w:rsidRPr="00673E98">
        <w:rPr>
          <w:rFonts w:ascii="Helvetica" w:eastAsia="宋体" w:hAnsi="Helvetica" w:cs="Helvetica"/>
          <w:color w:val="444444"/>
          <w:kern w:val="0"/>
          <w:sz w:val="20"/>
          <w:szCs w:val="20"/>
        </w:rPr>
        <w:t xml:space="preserve"> mechanism of quality estimate formation by comparing different management reports together.</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Product quality estimate consists of three components:</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Research and Development (R&amp;D)</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Product assembly time</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High quality raw materials</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w:t>
      </w:r>
    </w:p>
    <w:p w:rsidR="00673E98" w:rsidRPr="00673E98" w:rsidRDefault="00673E98" w:rsidP="00673E98">
      <w:pPr>
        <w:widowControl/>
        <w:shd w:val="clear" w:color="auto" w:fill="FFFFFF"/>
        <w:jc w:val="left"/>
        <w:rPr>
          <w:rFonts w:ascii="Helvetica" w:eastAsia="宋体" w:hAnsi="Helvetica" w:cs="Helvetica"/>
          <w:color w:val="444444"/>
          <w:kern w:val="0"/>
          <w:sz w:val="20"/>
          <w:szCs w:val="20"/>
        </w:rPr>
      </w:pPr>
      <w:r w:rsidRPr="00673E98">
        <w:rPr>
          <w:rFonts w:ascii="Helvetica" w:eastAsia="宋体" w:hAnsi="Helvetica" w:cs="Helvetica"/>
          <w:b/>
          <w:bCs/>
          <w:color w:val="444444"/>
          <w:kern w:val="0"/>
          <w:sz w:val="20"/>
          <w:szCs w:val="20"/>
          <w:bdr w:val="none" w:sz="0" w:space="0" w:color="auto" w:frame="1"/>
        </w:rPr>
        <w:t>Research and Development</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Table contains quality estimates for 10 periods (including 5 periods of history).</w:t>
      </w:r>
    </w:p>
    <w:tbl>
      <w:tblPr>
        <w:tblStyle w:val="a8"/>
        <w:tblW w:w="0" w:type="auto"/>
        <w:tblLook w:val="04A0" w:firstRow="1" w:lastRow="0" w:firstColumn="1" w:lastColumn="0" w:noHBand="0" w:noVBand="1"/>
      </w:tblPr>
      <w:tblGrid>
        <w:gridCol w:w="2016"/>
        <w:gridCol w:w="616"/>
        <w:gridCol w:w="616"/>
        <w:gridCol w:w="616"/>
        <w:gridCol w:w="616"/>
        <w:gridCol w:w="616"/>
        <w:gridCol w:w="616"/>
        <w:gridCol w:w="616"/>
        <w:gridCol w:w="616"/>
        <w:gridCol w:w="616"/>
        <w:gridCol w:w="616"/>
      </w:tblGrid>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Period</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2</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7</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8</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10</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Product estimate 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134</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132</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131</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Product estimate 2</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92</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94</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151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149</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147</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164</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Product estimate 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153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151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149</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176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172</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169</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166</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Quality Product 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3.73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3.71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3.66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3.55</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Quality Product 2</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1,58</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1,68</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1,73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3.68</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4.58</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4.51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4.41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5.20</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Quality Product 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4,68</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4,58</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4,48</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5,33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5,18</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5.03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5.80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5.66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5.51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5.30</w:t>
            </w:r>
          </w:p>
        </w:tc>
      </w:tr>
    </w:tbl>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The minimum possible estimate for R&amp;D is 61, which corresponds to 1 star, less estimate is impossible. Next star is 81 points, etc. step is 20:</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lastRenderedPageBreak/>
        <w:t>1</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&gt; 60 - 1 star</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&gt; 80 - 2 stars</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&gt; 100 - 3 stars</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&gt; 120 - 4 stars</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&gt; 140 - 5 stars</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Formula for calculating the number of stars for R&amp;D - (Product estimate - 60) / 20</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For example, estimate for the product is 96, count the number of stars - (96 - 60) / 20 = 1.8 - the result is always rounded up and equal 2 stars.</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Quality estimate in R&amp;D depends on:</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Getting R&amp;D</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Implementation of R&amp;D</w:t>
      </w:r>
    </w:p>
    <w:p w:rsidR="00673E98"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673E98" w:rsidRPr="00673E98">
        <w:rPr>
          <w:rFonts w:ascii="Helvetica" w:eastAsia="宋体" w:hAnsi="Helvetica" w:cs="Helvetica"/>
          <w:color w:val="444444"/>
          <w:kern w:val="0"/>
          <w:sz w:val="20"/>
          <w:szCs w:val="20"/>
        </w:rPr>
        <w:t>Aging of product</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Getting Minor gives +6 points, getting and implementation of Minor occurs immediately.</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Getting Major gives +6 points, getting Major is equal to getting Minor.</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xml:space="preserve">Implementation of Major gives +20 points, implementation Major additionally gives +20 points, </w:t>
      </w:r>
      <w:proofErr w:type="spellStart"/>
      <w:r w:rsidRPr="00673E98">
        <w:rPr>
          <w:rFonts w:ascii="Helvetica" w:eastAsia="宋体" w:hAnsi="Helvetica" w:cs="Helvetica"/>
          <w:color w:val="444444"/>
          <w:kern w:val="0"/>
          <w:sz w:val="20"/>
          <w:szCs w:val="20"/>
        </w:rPr>
        <w:t>ie</w:t>
      </w:r>
      <w:proofErr w:type="spellEnd"/>
      <w:r w:rsidRPr="00673E98">
        <w:rPr>
          <w:rFonts w:ascii="Helvetica" w:eastAsia="宋体" w:hAnsi="Helvetica" w:cs="Helvetica"/>
          <w:color w:val="444444"/>
          <w:kern w:val="0"/>
          <w:sz w:val="20"/>
          <w:szCs w:val="20"/>
        </w:rPr>
        <w:t xml:space="preserve"> 1 star. Not implemented R&amp;D before are timeless and always increases quality estimate by 20 points.</w:t>
      </w:r>
    </w:p>
    <w:p w:rsidR="00673E98" w:rsidRPr="00673E98" w:rsidRDefault="00673E98" w:rsidP="00673E98">
      <w:pPr>
        <w:widowControl/>
        <w:shd w:val="clear" w:color="auto" w:fill="FFFFFF"/>
        <w:jc w:val="left"/>
        <w:rPr>
          <w:rFonts w:ascii="Helvetica" w:eastAsia="宋体" w:hAnsi="Helvetica" w:cs="Helvetica"/>
          <w:color w:val="444444"/>
          <w:kern w:val="0"/>
          <w:sz w:val="20"/>
          <w:szCs w:val="20"/>
        </w:rPr>
      </w:pPr>
      <w:r w:rsidRPr="00673E98">
        <w:rPr>
          <w:rFonts w:ascii="Helvetica" w:eastAsia="宋体" w:hAnsi="Helvetica" w:cs="Helvetica"/>
          <w:i/>
          <w:iCs/>
          <w:color w:val="444444"/>
          <w:kern w:val="0"/>
          <w:sz w:val="20"/>
          <w:szCs w:val="20"/>
          <w:bdr w:val="none" w:sz="0" w:space="0" w:color="auto" w:frame="1"/>
        </w:rPr>
        <w:t xml:space="preserve">This explains the difference between the Minor and Major, 26 / 6 = 4.33. </w:t>
      </w:r>
      <w:proofErr w:type="gramStart"/>
      <w:r w:rsidRPr="00673E98">
        <w:rPr>
          <w:rFonts w:ascii="Helvetica" w:eastAsia="宋体" w:hAnsi="Helvetica" w:cs="Helvetica"/>
          <w:i/>
          <w:iCs/>
          <w:color w:val="444444"/>
          <w:kern w:val="0"/>
          <w:sz w:val="20"/>
          <w:szCs w:val="20"/>
          <w:bdr w:val="none" w:sz="0" w:space="0" w:color="auto" w:frame="1"/>
        </w:rPr>
        <w:t>getting</w:t>
      </w:r>
      <w:proofErr w:type="gramEnd"/>
      <w:r w:rsidRPr="00673E98">
        <w:rPr>
          <w:rFonts w:ascii="Helvetica" w:eastAsia="宋体" w:hAnsi="Helvetica" w:cs="Helvetica"/>
          <w:i/>
          <w:iCs/>
          <w:color w:val="444444"/>
          <w:kern w:val="0"/>
          <w:sz w:val="20"/>
          <w:szCs w:val="20"/>
          <w:bdr w:val="none" w:sz="0" w:space="0" w:color="auto" w:frame="1"/>
        </w:rPr>
        <w:t xml:space="preserve"> and implementation of Major more profitable to 4.33 times than Minor.</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Aging process reduces quality estimate - depending on the absolute value, estimate is reduced each period. The higher quality estimate of the product, the faster it becomes old.</w:t>
      </w:r>
    </w:p>
    <w:tbl>
      <w:tblPr>
        <w:tblStyle w:val="a8"/>
        <w:tblW w:w="0" w:type="auto"/>
        <w:tblLook w:val="04A0" w:firstRow="1" w:lastRow="0" w:firstColumn="1" w:lastColumn="0" w:noHBand="0" w:noVBand="1"/>
      </w:tblPr>
      <w:tblGrid>
        <w:gridCol w:w="1716"/>
        <w:gridCol w:w="716"/>
      </w:tblGrid>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Number of stars</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Aging</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1</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2</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-6</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3</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-7</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4</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-8</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5</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6</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-10</w:t>
            </w:r>
          </w:p>
        </w:tc>
      </w:tr>
    </w:tbl>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xml:space="preserve"> When forecasting product quality estimate for R&amp;D in the current period, you need to take an estimate of the product in the previous period and add the effect of R&amp;D. For example, we have implemented previously received development Major, </w:t>
      </w:r>
      <w:proofErr w:type="gramStart"/>
      <w:r w:rsidRPr="00673E98">
        <w:rPr>
          <w:rFonts w:ascii="Helvetica" w:eastAsia="宋体" w:hAnsi="Helvetica" w:cs="Helvetica"/>
          <w:color w:val="444444"/>
          <w:kern w:val="0"/>
          <w:sz w:val="20"/>
          <w:szCs w:val="20"/>
        </w:rPr>
        <w:t>then</w:t>
      </w:r>
      <w:proofErr w:type="gramEnd"/>
      <w:r w:rsidRPr="00673E98">
        <w:rPr>
          <w:rFonts w:ascii="Helvetica" w:eastAsia="宋体" w:hAnsi="Helvetica" w:cs="Helvetica"/>
          <w:color w:val="444444"/>
          <w:kern w:val="0"/>
          <w:sz w:val="20"/>
          <w:szCs w:val="20"/>
        </w:rPr>
        <w:t xml:space="preserve"> the estimate of the product in the current period will be equal to 96 + 20 = 116. Calculate the number of stars after implementation (116 - 60) / 20 = 2.8 stars, which corresponds to aging -6, therefore 116 - 6 = 110 - a real estimate of the product for R&amp;D. Calculate estimate into stars (110 - 60) / 20 = 2.5 - rounded, equal 3 stars.</w:t>
      </w:r>
    </w:p>
    <w:p w:rsidR="00673E98" w:rsidRPr="00673E98" w:rsidRDefault="00673E98" w:rsidP="00FB09E4">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lastRenderedPageBreak/>
        <w:t> </w:t>
      </w:r>
      <w:r w:rsidRPr="00673E98">
        <w:rPr>
          <w:rFonts w:ascii="Helvetica" w:eastAsia="宋体" w:hAnsi="Helvetica" w:cs="Helvetica"/>
          <w:b/>
          <w:bCs/>
          <w:color w:val="444444"/>
          <w:kern w:val="0"/>
          <w:sz w:val="20"/>
          <w:szCs w:val="20"/>
          <w:bdr w:val="none" w:sz="0" w:space="0" w:color="auto" w:frame="1"/>
        </w:rPr>
        <w:t>Assembly time</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Assembly time should be transformed from absolute time in minutes to percentage. If the assembly time for Product 3 equals 345 minutes, then the percentage will be equal 345/300 = 115% or +15% of normal time. Each additional percentage increases quality estimate of the product, but the effect is decreasing and each additional percentage has lighter weight than the previous one. The resulting score should be added to the overall quality estimate of the product. Estimate is rounded according to the rule of rounding.</w:t>
      </w:r>
    </w:p>
    <w:tbl>
      <w:tblPr>
        <w:tblStyle w:val="a8"/>
        <w:tblW w:w="0" w:type="auto"/>
        <w:tblLook w:val="04A0" w:firstRow="1" w:lastRow="0" w:firstColumn="1" w:lastColumn="0" w:noHBand="0" w:noVBand="1"/>
      </w:tblPr>
      <w:tblGrid>
        <w:gridCol w:w="1816"/>
        <w:gridCol w:w="1316"/>
      </w:tblGrid>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Assembly time, %</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Coefficient</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1 - 20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0.00315</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21 - 40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0.00310</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41 - 60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0.00305</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61 - 80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0.00300</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81 - 100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0.00295</w:t>
            </w:r>
          </w:p>
        </w:tc>
      </w:tr>
    </w:tbl>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For example, assembly time 115% will add to the quality of the product 15 * 0.00315 = 0.04725. The proportions are the same for each product.</w:t>
      </w:r>
    </w:p>
    <w:p w:rsidR="00673E98" w:rsidRPr="00673E98" w:rsidRDefault="00673E98" w:rsidP="00FB09E4">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w:t>
      </w:r>
      <w:r w:rsidRPr="00673E98">
        <w:rPr>
          <w:rFonts w:ascii="Helvetica" w:eastAsia="宋体" w:hAnsi="Helvetica" w:cs="Helvetica"/>
          <w:b/>
          <w:bCs/>
          <w:color w:val="444444"/>
          <w:kern w:val="0"/>
          <w:sz w:val="20"/>
          <w:szCs w:val="20"/>
          <w:bdr w:val="none" w:sz="0" w:space="0" w:color="auto" w:frame="1"/>
        </w:rPr>
        <w:t>High quality raw materials</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Also, as for the assembly, each additional percent increase quality estimate of the product, but the effect is decreasing and each additional percentage has lighter weight than the previous one. The resulting score should be added to the overall quality estimate of the product. Estimate is rounded according to the rule of rounding.</w:t>
      </w:r>
    </w:p>
    <w:tbl>
      <w:tblPr>
        <w:tblStyle w:val="a8"/>
        <w:tblW w:w="0" w:type="auto"/>
        <w:tblLook w:val="04A0" w:firstRow="1" w:lastRow="0" w:firstColumn="1" w:lastColumn="0" w:noHBand="0" w:noVBand="1"/>
      </w:tblPr>
      <w:tblGrid>
        <w:gridCol w:w="3116"/>
        <w:gridCol w:w="1316"/>
      </w:tblGrid>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High quality raw materials, %</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Coefficient</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1 - 20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0.00165</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21 - 40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0,00160</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41 - 60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0.00155</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61 - 80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0.00150</w:t>
            </w:r>
          </w:p>
        </w:tc>
      </w:tr>
      <w:tr w:rsidR="00673E98" w:rsidRPr="00673E98" w:rsidTr="00F35B1D">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81 - 100</w:t>
            </w:r>
          </w:p>
        </w:tc>
        <w:tc>
          <w:tcPr>
            <w:tcW w:w="0" w:type="auto"/>
            <w:hideMark/>
          </w:tcPr>
          <w:p w:rsidR="00673E98" w:rsidRPr="00673E98" w:rsidRDefault="00673E98" w:rsidP="00673E98">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0.00145</w:t>
            </w:r>
          </w:p>
        </w:tc>
      </w:tr>
    </w:tbl>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For example, high quality raw materials 30% will add to the quality of the product 30 * 0.0016 = 0.048. The proportions are the same for each product.</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w:t>
      </w:r>
    </w:p>
    <w:p w:rsidR="00673E98" w:rsidRPr="00673E98" w:rsidRDefault="00673E98" w:rsidP="00673E98">
      <w:pPr>
        <w:widowControl/>
        <w:shd w:val="clear" w:color="auto" w:fill="FFFFFF"/>
        <w:jc w:val="left"/>
        <w:rPr>
          <w:rFonts w:ascii="Helvetica" w:eastAsia="宋体" w:hAnsi="Helvetica" w:cs="Helvetica"/>
          <w:color w:val="444444"/>
          <w:kern w:val="0"/>
          <w:sz w:val="20"/>
          <w:szCs w:val="20"/>
        </w:rPr>
      </w:pPr>
      <w:r w:rsidRPr="00673E98">
        <w:rPr>
          <w:rFonts w:ascii="Helvetica" w:eastAsia="宋体" w:hAnsi="Helvetica" w:cs="Helvetica"/>
          <w:b/>
          <w:bCs/>
          <w:color w:val="444444"/>
          <w:kern w:val="0"/>
          <w:sz w:val="20"/>
          <w:szCs w:val="20"/>
          <w:bdr w:val="none" w:sz="0" w:space="0" w:color="auto" w:frame="1"/>
        </w:rPr>
        <w:t>Overall quality estimate</w:t>
      </w:r>
    </w:p>
    <w:p w:rsidR="00673E98" w:rsidRPr="00673E98" w:rsidRDefault="00673E98" w:rsidP="00673E98">
      <w:pPr>
        <w:widowControl/>
        <w:shd w:val="clear" w:color="auto" w:fill="FFFFFF"/>
        <w:spacing w:after="150"/>
        <w:jc w:val="left"/>
        <w:rPr>
          <w:rFonts w:ascii="Helvetica" w:eastAsia="宋体" w:hAnsi="Helvetica" w:cs="Helvetica"/>
          <w:color w:val="444444"/>
          <w:kern w:val="0"/>
          <w:sz w:val="20"/>
          <w:szCs w:val="20"/>
        </w:rPr>
      </w:pPr>
      <w:proofErr w:type="gramStart"/>
      <w:r w:rsidRPr="00673E98">
        <w:rPr>
          <w:rFonts w:ascii="Helvetica" w:eastAsia="宋体" w:hAnsi="Helvetica" w:cs="Helvetica"/>
          <w:color w:val="444444"/>
          <w:kern w:val="0"/>
          <w:sz w:val="20"/>
          <w:szCs w:val="20"/>
        </w:rPr>
        <w:t xml:space="preserve">Estimation value sum from R&amp;D, assembly time and </w:t>
      </w:r>
      <w:proofErr w:type="spellStart"/>
      <w:r w:rsidRPr="00673E98">
        <w:rPr>
          <w:rFonts w:ascii="Helvetica" w:eastAsia="宋体" w:hAnsi="Helvetica" w:cs="Helvetica"/>
          <w:color w:val="444444"/>
          <w:kern w:val="0"/>
          <w:sz w:val="20"/>
          <w:szCs w:val="20"/>
        </w:rPr>
        <w:t>hign</w:t>
      </w:r>
      <w:proofErr w:type="spellEnd"/>
      <w:r w:rsidRPr="00673E98">
        <w:rPr>
          <w:rFonts w:ascii="Helvetica" w:eastAsia="宋体" w:hAnsi="Helvetica" w:cs="Helvetica"/>
          <w:color w:val="444444"/>
          <w:kern w:val="0"/>
          <w:sz w:val="20"/>
          <w:szCs w:val="20"/>
        </w:rPr>
        <w:t xml:space="preserve"> quality raw materials.</w:t>
      </w:r>
      <w:proofErr w:type="gramEnd"/>
      <w:r w:rsidRPr="00673E98">
        <w:rPr>
          <w:rFonts w:ascii="Helvetica" w:eastAsia="宋体" w:hAnsi="Helvetica" w:cs="Helvetica"/>
          <w:color w:val="444444"/>
          <w:kern w:val="0"/>
          <w:sz w:val="20"/>
          <w:szCs w:val="20"/>
        </w:rPr>
        <w:t xml:space="preserve"> </w:t>
      </w:r>
      <w:proofErr w:type="gramStart"/>
      <w:r w:rsidRPr="00673E98">
        <w:rPr>
          <w:rFonts w:ascii="Helvetica" w:eastAsia="宋体" w:hAnsi="Helvetica" w:cs="Helvetica"/>
          <w:color w:val="444444"/>
          <w:kern w:val="0"/>
          <w:sz w:val="20"/>
          <w:szCs w:val="20"/>
        </w:rPr>
        <w:t>Than it is rounded to the nearest hundredth according to the rule.</w:t>
      </w:r>
      <w:proofErr w:type="gramEnd"/>
      <w:r w:rsidRPr="00673E98">
        <w:rPr>
          <w:rFonts w:ascii="Helvetica" w:eastAsia="宋体" w:hAnsi="Helvetica" w:cs="Helvetica"/>
          <w:color w:val="444444"/>
          <w:kern w:val="0"/>
          <w:sz w:val="20"/>
          <w:szCs w:val="20"/>
        </w:rPr>
        <w:t xml:space="preserve"> Actual error of such estimation is +/- 0.01 compared with fact.</w:t>
      </w:r>
    </w:p>
    <w:p w:rsidR="001E4D55" w:rsidRDefault="001E4D55">
      <w:pPr>
        <w:rPr>
          <w:rFonts w:hint="eastAsia"/>
        </w:rPr>
      </w:pPr>
    </w:p>
    <w:p w:rsidR="00FB09E4" w:rsidRPr="00673E98" w:rsidRDefault="005756A4" w:rsidP="00FB09E4">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产品质量估算</w:t>
      </w:r>
    </w:p>
    <w:p w:rsidR="00FB09E4" w:rsidRPr="00673E98" w:rsidRDefault="005756A4" w:rsidP="00FB09E4">
      <w:pPr>
        <w:widowControl/>
        <w:shd w:val="clear" w:color="auto" w:fill="FFFFFF"/>
        <w:spacing w:after="150"/>
        <w:jc w:val="left"/>
        <w:rPr>
          <w:rFonts w:ascii="Helvetica" w:eastAsia="宋体" w:hAnsi="Helvetica" w:cs="Helvetica"/>
          <w:color w:val="444444"/>
          <w:kern w:val="0"/>
          <w:sz w:val="20"/>
          <w:szCs w:val="20"/>
        </w:rPr>
      </w:pPr>
      <w:r w:rsidRPr="005756A4">
        <w:rPr>
          <w:rFonts w:ascii="Helvetica" w:eastAsia="宋体" w:hAnsi="Helvetica" w:cs="Helvetica" w:hint="eastAsia"/>
          <w:color w:val="444444"/>
          <w:kern w:val="0"/>
          <w:sz w:val="20"/>
          <w:szCs w:val="20"/>
        </w:rPr>
        <w:t>在新版本的</w:t>
      </w:r>
      <w:r w:rsidRPr="005756A4">
        <w:rPr>
          <w:rFonts w:ascii="Helvetica" w:eastAsia="宋体" w:hAnsi="Helvetica" w:cs="Helvetica" w:hint="eastAsia"/>
          <w:color w:val="444444"/>
          <w:kern w:val="0"/>
          <w:sz w:val="20"/>
          <w:szCs w:val="20"/>
        </w:rPr>
        <w:t>GMC</w:t>
      </w:r>
      <w:r w:rsidRPr="005756A4">
        <w:rPr>
          <w:rFonts w:ascii="Helvetica" w:eastAsia="宋体" w:hAnsi="Helvetica" w:cs="Helvetica" w:hint="eastAsia"/>
          <w:color w:val="444444"/>
          <w:kern w:val="0"/>
          <w:sz w:val="20"/>
          <w:szCs w:val="20"/>
        </w:rPr>
        <w:t>模拟器中出现了管理报告中的重要创新</w:t>
      </w:r>
      <w:r w:rsidRPr="005756A4">
        <w:rPr>
          <w:rFonts w:ascii="Helvetica" w:eastAsia="宋体" w:hAnsi="Helvetica" w:cs="Helvetica" w:hint="eastAsia"/>
          <w:color w:val="444444"/>
          <w:kern w:val="0"/>
          <w:sz w:val="20"/>
          <w:szCs w:val="20"/>
        </w:rPr>
        <w:t xml:space="preserve"> - </w:t>
      </w:r>
      <w:r w:rsidRPr="005756A4">
        <w:rPr>
          <w:rFonts w:ascii="Helvetica" w:eastAsia="宋体" w:hAnsi="Helvetica" w:cs="Helvetica" w:hint="eastAsia"/>
          <w:color w:val="444444"/>
          <w:kern w:val="0"/>
          <w:sz w:val="20"/>
          <w:szCs w:val="20"/>
        </w:rPr>
        <w:t>表格“</w:t>
      </w:r>
      <w:r w:rsidRPr="005756A4">
        <w:rPr>
          <w:rFonts w:ascii="Helvetica" w:eastAsia="宋体" w:hAnsi="Helvetica" w:cs="Helvetica" w:hint="eastAsia"/>
          <w:color w:val="444444"/>
          <w:kern w:val="0"/>
          <w:sz w:val="20"/>
          <w:szCs w:val="20"/>
        </w:rPr>
        <w:t>W</w:t>
      </w:r>
      <w:r w:rsidRPr="005756A4">
        <w:rPr>
          <w:rFonts w:ascii="Helvetica" w:eastAsia="宋体" w:hAnsi="Helvetica" w:cs="Helvetica" w:hint="eastAsia"/>
          <w:color w:val="444444"/>
          <w:kern w:val="0"/>
          <w:sz w:val="20"/>
          <w:szCs w:val="20"/>
        </w:rPr>
        <w:t>”，其存储用于形成剩余纸张的原始数据（在计算模型开发中有用）。</w:t>
      </w:r>
      <w:r w:rsidRPr="005756A4">
        <w:rPr>
          <w:rFonts w:ascii="Helvetica" w:eastAsia="宋体" w:hAnsi="Helvetica" w:cs="Helvetica" w:hint="eastAsia"/>
          <w:color w:val="444444"/>
          <w:kern w:val="0"/>
          <w:sz w:val="20"/>
          <w:szCs w:val="20"/>
        </w:rPr>
        <w:t xml:space="preserve"> </w:t>
      </w:r>
      <w:r w:rsidRPr="005756A4">
        <w:rPr>
          <w:rFonts w:ascii="Helvetica" w:eastAsia="宋体" w:hAnsi="Helvetica" w:cs="Helvetica" w:hint="eastAsia"/>
          <w:color w:val="444444"/>
          <w:kern w:val="0"/>
          <w:sz w:val="20"/>
          <w:szCs w:val="20"/>
        </w:rPr>
        <w:t>但是，如果您解析工作表“</w:t>
      </w:r>
      <w:r w:rsidRPr="005756A4">
        <w:rPr>
          <w:rFonts w:ascii="Helvetica" w:eastAsia="宋体" w:hAnsi="Helvetica" w:cs="Helvetica" w:hint="eastAsia"/>
          <w:color w:val="444444"/>
          <w:kern w:val="0"/>
          <w:sz w:val="20"/>
          <w:szCs w:val="20"/>
        </w:rPr>
        <w:t>W</w:t>
      </w:r>
      <w:r w:rsidRPr="005756A4">
        <w:rPr>
          <w:rFonts w:ascii="Helvetica" w:eastAsia="宋体" w:hAnsi="Helvetica" w:cs="Helvetica" w:hint="eastAsia"/>
          <w:color w:val="444444"/>
          <w:kern w:val="0"/>
          <w:sz w:val="20"/>
          <w:szCs w:val="20"/>
        </w:rPr>
        <w:t>”中的每一行，那么您将看到，该行的那部分行仍然保留在行</w:t>
      </w:r>
      <w:r w:rsidRPr="005756A4">
        <w:rPr>
          <w:rFonts w:ascii="Helvetica" w:eastAsia="宋体" w:hAnsi="Helvetica" w:cs="Helvetica" w:hint="eastAsia"/>
          <w:color w:val="444444"/>
          <w:kern w:val="0"/>
          <w:sz w:val="20"/>
          <w:szCs w:val="20"/>
        </w:rPr>
        <w:t>102,103,104,105,106,107</w:t>
      </w:r>
      <w:r w:rsidRPr="005756A4">
        <w:rPr>
          <w:rFonts w:ascii="Helvetica" w:eastAsia="宋体" w:hAnsi="Helvetica" w:cs="Helvetica" w:hint="eastAsia"/>
          <w:color w:val="444444"/>
          <w:kern w:val="0"/>
          <w:sz w:val="20"/>
          <w:szCs w:val="20"/>
        </w:rPr>
        <w:t>中的未使用的数据。例如：</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172</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164</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140</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5.65</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5.25</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6</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4.04</w:t>
      </w:r>
    </w:p>
    <w:p w:rsidR="00FB09E4" w:rsidRPr="00673E98" w:rsidRDefault="00FB09E4" w:rsidP="00FB09E4">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w:t>
      </w:r>
    </w:p>
    <w:p w:rsidR="00FB09E4" w:rsidRPr="00673E98" w:rsidRDefault="005756A4" w:rsidP="00FB09E4">
      <w:pPr>
        <w:widowControl/>
        <w:shd w:val="clear" w:color="auto" w:fill="FFFFFF"/>
        <w:spacing w:after="150"/>
        <w:jc w:val="left"/>
        <w:rPr>
          <w:rFonts w:ascii="Helvetica" w:eastAsia="宋体" w:hAnsi="Helvetica" w:cs="Helvetica"/>
          <w:color w:val="444444"/>
          <w:kern w:val="0"/>
          <w:sz w:val="20"/>
          <w:szCs w:val="20"/>
        </w:rPr>
      </w:pPr>
      <w:r w:rsidRPr="005756A4">
        <w:rPr>
          <w:rFonts w:ascii="Helvetica" w:eastAsia="宋体" w:hAnsi="Helvetica" w:cs="Helvetica" w:hint="eastAsia"/>
          <w:color w:val="444444"/>
          <w:kern w:val="0"/>
          <w:sz w:val="20"/>
          <w:szCs w:val="20"/>
        </w:rPr>
        <w:t>很容易猜到这是客户对您的产品的质量估计。以前，如果您想了解质量估算，您必须购买营销信息。但现在，您只需要转动工作表。此外，在初始数据估计中不是以星号（</w:t>
      </w:r>
      <w:r w:rsidRPr="005756A4">
        <w:rPr>
          <w:rFonts w:ascii="Helvetica" w:eastAsia="宋体" w:hAnsi="Helvetica" w:cs="Helvetica" w:hint="eastAsia"/>
          <w:color w:val="444444"/>
          <w:kern w:val="0"/>
          <w:sz w:val="20"/>
          <w:szCs w:val="20"/>
        </w:rPr>
        <w:t>*</w:t>
      </w:r>
      <w:r w:rsidRPr="005756A4">
        <w:rPr>
          <w:rFonts w:ascii="Helvetica" w:eastAsia="宋体" w:hAnsi="Helvetica" w:cs="Helvetica" w:hint="eastAsia"/>
          <w:color w:val="444444"/>
          <w:kern w:val="0"/>
          <w:sz w:val="20"/>
          <w:szCs w:val="20"/>
        </w:rPr>
        <w:t>）表示，而是以数字表示。通过比较不同的管理报告，可以找出质量估算的形成机制。</w:t>
      </w:r>
    </w:p>
    <w:p w:rsidR="005756A4" w:rsidRPr="005756A4" w:rsidRDefault="005756A4" w:rsidP="005756A4">
      <w:pPr>
        <w:widowControl/>
        <w:jc w:val="left"/>
        <w:rPr>
          <w:rFonts w:ascii="Helvetica" w:eastAsia="宋体" w:hAnsi="Helvetica" w:cs="Helvetica" w:hint="eastAsia"/>
          <w:color w:val="444444"/>
          <w:kern w:val="0"/>
          <w:sz w:val="20"/>
          <w:szCs w:val="20"/>
        </w:rPr>
      </w:pPr>
      <w:r w:rsidRPr="005756A4">
        <w:rPr>
          <w:rFonts w:ascii="Helvetica" w:eastAsia="宋体" w:hAnsi="Helvetica" w:cs="Helvetica" w:hint="eastAsia"/>
          <w:color w:val="444444"/>
          <w:kern w:val="0"/>
          <w:sz w:val="20"/>
          <w:szCs w:val="20"/>
        </w:rPr>
        <w:t>产品质量估算由三部分组成：</w:t>
      </w:r>
    </w:p>
    <w:p w:rsidR="005756A4" w:rsidRPr="005756A4" w:rsidRDefault="005756A4" w:rsidP="005756A4">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5756A4">
        <w:rPr>
          <w:rFonts w:ascii="Helvetica" w:eastAsia="宋体" w:hAnsi="Helvetica" w:cs="Helvetica" w:hint="eastAsia"/>
          <w:color w:val="444444"/>
          <w:kern w:val="0"/>
          <w:sz w:val="20"/>
          <w:szCs w:val="20"/>
        </w:rPr>
        <w:t>研究与开发（</w:t>
      </w:r>
      <w:r w:rsidRPr="005756A4">
        <w:rPr>
          <w:rFonts w:ascii="Helvetica" w:eastAsia="宋体" w:hAnsi="Helvetica" w:cs="Helvetica" w:hint="eastAsia"/>
          <w:color w:val="444444"/>
          <w:kern w:val="0"/>
          <w:sz w:val="20"/>
          <w:szCs w:val="20"/>
        </w:rPr>
        <w:t>R</w:t>
      </w:r>
      <w:r w:rsidRPr="005756A4">
        <w:rPr>
          <w:rFonts w:ascii="Helvetica" w:eastAsia="宋体" w:hAnsi="Helvetica" w:cs="Helvetica" w:hint="eastAsia"/>
          <w:color w:val="444444"/>
          <w:kern w:val="0"/>
          <w:sz w:val="20"/>
          <w:szCs w:val="20"/>
        </w:rPr>
        <w:t>＆</w:t>
      </w:r>
      <w:r w:rsidRPr="005756A4">
        <w:rPr>
          <w:rFonts w:ascii="Helvetica" w:eastAsia="宋体" w:hAnsi="Helvetica" w:cs="Helvetica" w:hint="eastAsia"/>
          <w:color w:val="444444"/>
          <w:kern w:val="0"/>
          <w:sz w:val="20"/>
          <w:szCs w:val="20"/>
        </w:rPr>
        <w:t>D</w:t>
      </w:r>
      <w:r w:rsidRPr="005756A4">
        <w:rPr>
          <w:rFonts w:ascii="Helvetica" w:eastAsia="宋体" w:hAnsi="Helvetica" w:cs="Helvetica" w:hint="eastAsia"/>
          <w:color w:val="444444"/>
          <w:kern w:val="0"/>
          <w:sz w:val="20"/>
          <w:szCs w:val="20"/>
        </w:rPr>
        <w:t>）</w:t>
      </w:r>
    </w:p>
    <w:p w:rsidR="005756A4" w:rsidRPr="005756A4" w:rsidRDefault="005756A4" w:rsidP="005756A4">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5756A4">
        <w:rPr>
          <w:rFonts w:ascii="Helvetica" w:eastAsia="宋体" w:hAnsi="Helvetica" w:cs="Helvetica" w:hint="eastAsia"/>
          <w:color w:val="444444"/>
          <w:kern w:val="0"/>
          <w:sz w:val="20"/>
          <w:szCs w:val="20"/>
        </w:rPr>
        <w:t>产品装配时间</w:t>
      </w:r>
    </w:p>
    <w:p w:rsidR="005756A4" w:rsidRPr="00673E98" w:rsidRDefault="005756A4" w:rsidP="005756A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5756A4">
        <w:rPr>
          <w:rFonts w:ascii="Helvetica" w:eastAsia="宋体" w:hAnsi="Helvetica" w:cs="Helvetica" w:hint="eastAsia"/>
          <w:color w:val="444444"/>
          <w:kern w:val="0"/>
          <w:sz w:val="20"/>
          <w:szCs w:val="20"/>
        </w:rPr>
        <w:t>优质原</w:t>
      </w:r>
      <w:r>
        <w:rPr>
          <w:rFonts w:ascii="Helvetica" w:eastAsia="宋体" w:hAnsi="Helvetica" w:cs="Helvetica" w:hint="eastAsia"/>
          <w:color w:val="444444"/>
          <w:kern w:val="0"/>
          <w:sz w:val="20"/>
          <w:szCs w:val="20"/>
        </w:rPr>
        <w:t>材</w:t>
      </w:r>
      <w:r w:rsidRPr="005756A4">
        <w:rPr>
          <w:rFonts w:ascii="Helvetica" w:eastAsia="宋体" w:hAnsi="Helvetica" w:cs="Helvetica" w:hint="eastAsia"/>
          <w:color w:val="444444"/>
          <w:kern w:val="0"/>
          <w:sz w:val="20"/>
          <w:szCs w:val="20"/>
        </w:rPr>
        <w:t>料</w:t>
      </w:r>
    </w:p>
    <w:p w:rsidR="00FB09E4" w:rsidRPr="00673E98" w:rsidRDefault="00FB09E4" w:rsidP="00FB09E4">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w:t>
      </w:r>
    </w:p>
    <w:p w:rsidR="00FB09E4" w:rsidRPr="00673E98" w:rsidRDefault="005756A4" w:rsidP="00FB09E4">
      <w:pPr>
        <w:widowControl/>
        <w:shd w:val="clear" w:color="auto" w:fill="FFFFFF"/>
        <w:jc w:val="left"/>
        <w:rPr>
          <w:rFonts w:ascii="Helvetica" w:eastAsia="宋体" w:hAnsi="Helvetica" w:cs="Helvetica"/>
          <w:color w:val="444444"/>
          <w:kern w:val="0"/>
          <w:sz w:val="20"/>
          <w:szCs w:val="20"/>
        </w:rPr>
      </w:pPr>
      <w:r w:rsidRPr="005756A4">
        <w:rPr>
          <w:rFonts w:ascii="Helvetica" w:eastAsia="宋体" w:hAnsi="Helvetica" w:cs="Helvetica" w:hint="eastAsia"/>
          <w:b/>
          <w:bCs/>
          <w:color w:val="444444"/>
          <w:kern w:val="0"/>
          <w:sz w:val="20"/>
          <w:szCs w:val="20"/>
          <w:bdr w:val="none" w:sz="0" w:space="0" w:color="auto" w:frame="1"/>
        </w:rPr>
        <w:t>研究与开发</w:t>
      </w:r>
    </w:p>
    <w:p w:rsidR="00FB09E4" w:rsidRPr="00673E98" w:rsidRDefault="005756A4" w:rsidP="00FB09E4">
      <w:pPr>
        <w:widowControl/>
        <w:shd w:val="clear" w:color="auto" w:fill="FFFFFF"/>
        <w:spacing w:after="150"/>
        <w:jc w:val="left"/>
        <w:rPr>
          <w:rFonts w:ascii="Helvetica" w:eastAsia="宋体" w:hAnsi="Helvetica" w:cs="Helvetica"/>
          <w:color w:val="444444"/>
          <w:kern w:val="0"/>
          <w:sz w:val="20"/>
          <w:szCs w:val="20"/>
        </w:rPr>
      </w:pPr>
      <w:r w:rsidRPr="005756A4">
        <w:rPr>
          <w:rFonts w:ascii="Helvetica" w:eastAsia="宋体" w:hAnsi="Helvetica" w:cs="Helvetica" w:hint="eastAsia"/>
          <w:color w:val="444444"/>
          <w:kern w:val="0"/>
          <w:sz w:val="20"/>
          <w:szCs w:val="20"/>
        </w:rPr>
        <w:t>表包含</w:t>
      </w:r>
      <w:r w:rsidRPr="005756A4">
        <w:rPr>
          <w:rFonts w:ascii="Helvetica" w:eastAsia="宋体" w:hAnsi="Helvetica" w:cs="Helvetica" w:hint="eastAsia"/>
          <w:color w:val="444444"/>
          <w:kern w:val="0"/>
          <w:sz w:val="20"/>
          <w:szCs w:val="20"/>
        </w:rPr>
        <w:t>10</w:t>
      </w:r>
      <w:r w:rsidRPr="005756A4">
        <w:rPr>
          <w:rFonts w:ascii="Helvetica" w:eastAsia="宋体" w:hAnsi="Helvetica" w:cs="Helvetica" w:hint="eastAsia"/>
          <w:color w:val="444444"/>
          <w:kern w:val="0"/>
          <w:sz w:val="20"/>
          <w:szCs w:val="20"/>
        </w:rPr>
        <w:t>个时期的质量估计（包括</w:t>
      </w:r>
      <w:r w:rsidRPr="005756A4">
        <w:rPr>
          <w:rFonts w:ascii="Helvetica" w:eastAsia="宋体" w:hAnsi="Helvetica" w:cs="Helvetica" w:hint="eastAsia"/>
          <w:color w:val="444444"/>
          <w:kern w:val="0"/>
          <w:sz w:val="20"/>
          <w:szCs w:val="20"/>
        </w:rPr>
        <w:t>5</w:t>
      </w:r>
      <w:r w:rsidRPr="005756A4">
        <w:rPr>
          <w:rFonts w:ascii="Helvetica" w:eastAsia="宋体" w:hAnsi="Helvetica" w:cs="Helvetica" w:hint="eastAsia"/>
          <w:color w:val="444444"/>
          <w:kern w:val="0"/>
          <w:sz w:val="20"/>
          <w:szCs w:val="20"/>
        </w:rPr>
        <w:t>个历史时期）。</w:t>
      </w:r>
    </w:p>
    <w:tbl>
      <w:tblPr>
        <w:tblStyle w:val="a8"/>
        <w:tblW w:w="0" w:type="auto"/>
        <w:tblLook w:val="04A0" w:firstRow="1" w:lastRow="0" w:firstColumn="1" w:lastColumn="0" w:noHBand="0" w:noVBand="1"/>
      </w:tblPr>
      <w:tblGrid>
        <w:gridCol w:w="1216"/>
        <w:gridCol w:w="616"/>
        <w:gridCol w:w="616"/>
        <w:gridCol w:w="616"/>
        <w:gridCol w:w="616"/>
        <w:gridCol w:w="616"/>
        <w:gridCol w:w="616"/>
        <w:gridCol w:w="616"/>
        <w:gridCol w:w="616"/>
        <w:gridCol w:w="616"/>
        <w:gridCol w:w="616"/>
      </w:tblGrid>
      <w:tr w:rsidR="00FB09E4" w:rsidRPr="00673E98" w:rsidTr="00E36019">
        <w:tc>
          <w:tcPr>
            <w:tcW w:w="0" w:type="auto"/>
            <w:hideMark/>
          </w:tcPr>
          <w:p w:rsidR="00FB09E4" w:rsidRPr="00673E98" w:rsidRDefault="005756A4" w:rsidP="00E36019">
            <w:pPr>
              <w:widowControl/>
              <w:spacing w:after="150"/>
              <w:jc w:val="left"/>
              <w:rPr>
                <w:rFonts w:ascii="宋体" w:eastAsia="宋体" w:hAnsi="宋体" w:cs="宋体"/>
                <w:kern w:val="0"/>
                <w:sz w:val="20"/>
                <w:szCs w:val="20"/>
              </w:rPr>
            </w:pPr>
            <w:r>
              <w:rPr>
                <w:rFonts w:ascii="宋体" w:eastAsia="宋体" w:hAnsi="宋体" w:cs="宋体" w:hint="eastAsia"/>
                <w:kern w:val="0"/>
                <w:sz w:val="20"/>
                <w:szCs w:val="20"/>
              </w:rPr>
              <w:t>期数</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2</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6</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7</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8</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10</w:t>
            </w:r>
          </w:p>
        </w:tc>
      </w:tr>
      <w:tr w:rsidR="00FB09E4" w:rsidRPr="00673E98" w:rsidTr="00E36019">
        <w:tc>
          <w:tcPr>
            <w:tcW w:w="0" w:type="auto"/>
            <w:hideMark/>
          </w:tcPr>
          <w:p w:rsidR="00FB09E4" w:rsidRPr="00673E98" w:rsidRDefault="005756A4" w:rsidP="005756A4">
            <w:pPr>
              <w:widowControl/>
              <w:spacing w:after="150"/>
              <w:jc w:val="left"/>
              <w:rPr>
                <w:rFonts w:ascii="宋体" w:eastAsia="宋体" w:hAnsi="宋体" w:cs="宋体"/>
                <w:kern w:val="0"/>
                <w:sz w:val="20"/>
                <w:szCs w:val="20"/>
              </w:rPr>
            </w:pPr>
            <w:r>
              <w:rPr>
                <w:rFonts w:ascii="宋体" w:eastAsia="宋体" w:hAnsi="宋体" w:cs="宋体" w:hint="eastAsia"/>
                <w:kern w:val="0"/>
                <w:sz w:val="20"/>
                <w:szCs w:val="20"/>
              </w:rPr>
              <w:t>产品</w:t>
            </w:r>
            <w:r w:rsidRPr="00673E98">
              <w:rPr>
                <w:rFonts w:ascii="宋体" w:eastAsia="宋体" w:hAnsi="宋体" w:cs="宋体"/>
                <w:kern w:val="0"/>
                <w:sz w:val="20"/>
                <w:szCs w:val="20"/>
              </w:rPr>
              <w:t>1</w:t>
            </w:r>
            <w:r>
              <w:rPr>
                <w:rFonts w:ascii="宋体" w:eastAsia="宋体" w:hAnsi="宋体" w:cs="宋体" w:hint="eastAsia"/>
                <w:kern w:val="0"/>
                <w:sz w:val="20"/>
                <w:szCs w:val="20"/>
              </w:rPr>
              <w:t>估算</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134</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133</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132</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131</w:t>
            </w:r>
          </w:p>
        </w:tc>
      </w:tr>
      <w:tr w:rsidR="005756A4" w:rsidRPr="00673E98" w:rsidTr="00E36019">
        <w:tc>
          <w:tcPr>
            <w:tcW w:w="0" w:type="auto"/>
            <w:hideMark/>
          </w:tcPr>
          <w:p w:rsidR="005756A4" w:rsidRDefault="005756A4" w:rsidP="005756A4">
            <w:r w:rsidRPr="00395183">
              <w:rPr>
                <w:rFonts w:ascii="宋体" w:eastAsia="宋体" w:hAnsi="宋体" w:cs="宋体" w:hint="eastAsia"/>
                <w:kern w:val="0"/>
                <w:sz w:val="20"/>
                <w:szCs w:val="20"/>
              </w:rPr>
              <w:t>产品</w:t>
            </w:r>
            <w:r>
              <w:rPr>
                <w:rFonts w:ascii="宋体" w:eastAsia="宋体" w:hAnsi="宋体" w:cs="宋体" w:hint="eastAsia"/>
                <w:kern w:val="0"/>
                <w:sz w:val="20"/>
                <w:szCs w:val="20"/>
              </w:rPr>
              <w:t>2</w:t>
            </w:r>
            <w:r w:rsidRPr="00395183">
              <w:rPr>
                <w:rFonts w:ascii="宋体" w:eastAsia="宋体" w:hAnsi="宋体" w:cs="宋体" w:hint="eastAsia"/>
                <w:kern w:val="0"/>
                <w:sz w:val="20"/>
                <w:szCs w:val="20"/>
              </w:rPr>
              <w:t>估算</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96</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91</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92</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93</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94</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133</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151</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149</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147</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164</w:t>
            </w:r>
          </w:p>
        </w:tc>
      </w:tr>
      <w:tr w:rsidR="005756A4" w:rsidRPr="00673E98" w:rsidTr="00E36019">
        <w:tc>
          <w:tcPr>
            <w:tcW w:w="0" w:type="auto"/>
            <w:hideMark/>
          </w:tcPr>
          <w:p w:rsidR="005756A4" w:rsidRDefault="005756A4" w:rsidP="005756A4">
            <w:r w:rsidRPr="00395183">
              <w:rPr>
                <w:rFonts w:ascii="宋体" w:eastAsia="宋体" w:hAnsi="宋体" w:cs="宋体" w:hint="eastAsia"/>
                <w:kern w:val="0"/>
                <w:sz w:val="20"/>
                <w:szCs w:val="20"/>
              </w:rPr>
              <w:t>产品</w:t>
            </w:r>
            <w:r>
              <w:rPr>
                <w:rFonts w:ascii="宋体" w:eastAsia="宋体" w:hAnsi="宋体" w:cs="宋体" w:hint="eastAsia"/>
                <w:kern w:val="0"/>
                <w:sz w:val="20"/>
                <w:szCs w:val="20"/>
              </w:rPr>
              <w:t>3</w:t>
            </w:r>
            <w:r w:rsidRPr="00395183">
              <w:rPr>
                <w:rFonts w:ascii="宋体" w:eastAsia="宋体" w:hAnsi="宋体" w:cs="宋体" w:hint="eastAsia"/>
                <w:kern w:val="0"/>
                <w:sz w:val="20"/>
                <w:szCs w:val="20"/>
              </w:rPr>
              <w:t>估算</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153</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151</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149</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166</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163</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160</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176</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172</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169</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166</w:t>
            </w:r>
          </w:p>
        </w:tc>
      </w:tr>
      <w:tr w:rsidR="00FB09E4" w:rsidRPr="00673E98" w:rsidTr="00E36019">
        <w:tc>
          <w:tcPr>
            <w:tcW w:w="0" w:type="auto"/>
            <w:hideMark/>
          </w:tcPr>
          <w:p w:rsidR="00FB09E4" w:rsidRPr="00673E98" w:rsidRDefault="005756A4" w:rsidP="005756A4">
            <w:pPr>
              <w:widowControl/>
              <w:spacing w:after="150"/>
              <w:jc w:val="left"/>
              <w:rPr>
                <w:rFonts w:ascii="宋体" w:eastAsia="宋体" w:hAnsi="宋体" w:cs="宋体"/>
                <w:kern w:val="0"/>
                <w:sz w:val="20"/>
                <w:szCs w:val="20"/>
              </w:rPr>
            </w:pPr>
            <w:r>
              <w:rPr>
                <w:rFonts w:ascii="宋体" w:eastAsia="宋体" w:hAnsi="宋体" w:cs="宋体" w:hint="eastAsia"/>
                <w:kern w:val="0"/>
                <w:sz w:val="20"/>
                <w:szCs w:val="20"/>
              </w:rPr>
              <w:t>产品1质量</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1.85</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3.73</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3.71</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3.66</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3.55</w:t>
            </w:r>
          </w:p>
        </w:tc>
      </w:tr>
      <w:tr w:rsidR="005756A4" w:rsidRPr="00673E98" w:rsidTr="00E36019">
        <w:tc>
          <w:tcPr>
            <w:tcW w:w="0" w:type="auto"/>
            <w:hideMark/>
          </w:tcPr>
          <w:p w:rsidR="005756A4" w:rsidRDefault="005756A4" w:rsidP="005756A4">
            <w:r w:rsidRPr="003F3494">
              <w:rPr>
                <w:rFonts w:ascii="宋体" w:eastAsia="宋体" w:hAnsi="宋体" w:cs="宋体" w:hint="eastAsia"/>
                <w:kern w:val="0"/>
                <w:sz w:val="20"/>
                <w:szCs w:val="20"/>
              </w:rPr>
              <w:t>产品</w:t>
            </w:r>
            <w:r>
              <w:rPr>
                <w:rFonts w:ascii="宋体" w:eastAsia="宋体" w:hAnsi="宋体" w:cs="宋体" w:hint="eastAsia"/>
                <w:kern w:val="0"/>
                <w:sz w:val="20"/>
                <w:szCs w:val="20"/>
              </w:rPr>
              <w:t>2</w:t>
            </w:r>
            <w:r w:rsidRPr="003F3494">
              <w:rPr>
                <w:rFonts w:ascii="宋体" w:eastAsia="宋体" w:hAnsi="宋体" w:cs="宋体" w:hint="eastAsia"/>
                <w:kern w:val="0"/>
                <w:sz w:val="20"/>
                <w:szCs w:val="20"/>
              </w:rPr>
              <w:t>质量</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1,83</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1,58</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1,63</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1,68</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1,73</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3.68</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4.58</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4.51</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4.41</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5.20</w:t>
            </w:r>
          </w:p>
        </w:tc>
      </w:tr>
      <w:tr w:rsidR="005756A4" w:rsidRPr="00673E98" w:rsidTr="00E36019">
        <w:tc>
          <w:tcPr>
            <w:tcW w:w="0" w:type="auto"/>
            <w:hideMark/>
          </w:tcPr>
          <w:p w:rsidR="005756A4" w:rsidRDefault="005756A4" w:rsidP="005756A4">
            <w:r w:rsidRPr="003F3494">
              <w:rPr>
                <w:rFonts w:ascii="宋体" w:eastAsia="宋体" w:hAnsi="宋体" w:cs="宋体" w:hint="eastAsia"/>
                <w:kern w:val="0"/>
                <w:sz w:val="20"/>
                <w:szCs w:val="20"/>
              </w:rPr>
              <w:t>产品</w:t>
            </w:r>
            <w:r>
              <w:rPr>
                <w:rFonts w:ascii="宋体" w:eastAsia="宋体" w:hAnsi="宋体" w:cs="宋体" w:hint="eastAsia"/>
                <w:kern w:val="0"/>
                <w:sz w:val="20"/>
                <w:szCs w:val="20"/>
              </w:rPr>
              <w:t>3</w:t>
            </w:r>
            <w:r w:rsidRPr="003F3494">
              <w:rPr>
                <w:rFonts w:ascii="宋体" w:eastAsia="宋体" w:hAnsi="宋体" w:cs="宋体" w:hint="eastAsia"/>
                <w:kern w:val="0"/>
                <w:sz w:val="20"/>
                <w:szCs w:val="20"/>
              </w:rPr>
              <w:t>质量</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4,68</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4,58</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4,48</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5,33</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5,18</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5.03</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5.80</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5.66</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5.51</w:t>
            </w:r>
          </w:p>
        </w:tc>
        <w:tc>
          <w:tcPr>
            <w:tcW w:w="0" w:type="auto"/>
            <w:hideMark/>
          </w:tcPr>
          <w:p w:rsidR="005756A4" w:rsidRPr="00673E98" w:rsidRDefault="005756A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5.30</w:t>
            </w:r>
          </w:p>
        </w:tc>
      </w:tr>
    </w:tbl>
    <w:p w:rsidR="00FB09E4" w:rsidRPr="00673E98" w:rsidRDefault="00FB09E4" w:rsidP="00FB09E4">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w:t>
      </w:r>
    </w:p>
    <w:p w:rsidR="00A564FA" w:rsidRPr="00673E98" w:rsidRDefault="00A564FA" w:rsidP="00FB09E4">
      <w:pPr>
        <w:widowControl/>
        <w:shd w:val="clear" w:color="auto" w:fill="FFFFFF"/>
        <w:spacing w:after="150"/>
        <w:jc w:val="left"/>
        <w:rPr>
          <w:rFonts w:ascii="Helvetica" w:eastAsia="宋体" w:hAnsi="Helvetica" w:cs="Helvetica"/>
          <w:color w:val="444444"/>
          <w:kern w:val="0"/>
          <w:sz w:val="20"/>
          <w:szCs w:val="20"/>
        </w:rPr>
      </w:pPr>
      <w:r w:rsidRPr="00A564FA">
        <w:rPr>
          <w:rFonts w:ascii="Helvetica" w:eastAsia="宋体" w:hAnsi="Helvetica" w:cs="Helvetica" w:hint="eastAsia"/>
          <w:color w:val="444444"/>
          <w:kern w:val="0"/>
          <w:sz w:val="20"/>
          <w:szCs w:val="20"/>
        </w:rPr>
        <w:t>研发的最低可能估计值为</w:t>
      </w:r>
      <w:r w:rsidRPr="00A564FA">
        <w:rPr>
          <w:rFonts w:ascii="Helvetica" w:eastAsia="宋体" w:hAnsi="Helvetica" w:cs="Helvetica" w:hint="eastAsia"/>
          <w:color w:val="444444"/>
          <w:kern w:val="0"/>
          <w:sz w:val="20"/>
          <w:szCs w:val="20"/>
        </w:rPr>
        <w:t>61</w:t>
      </w:r>
      <w:r w:rsidRPr="00A564FA">
        <w:rPr>
          <w:rFonts w:ascii="Helvetica" w:eastAsia="宋体" w:hAnsi="Helvetica" w:cs="Helvetica" w:hint="eastAsia"/>
          <w:color w:val="444444"/>
          <w:kern w:val="0"/>
          <w:sz w:val="20"/>
          <w:szCs w:val="20"/>
        </w:rPr>
        <w:t>，对应于</w:t>
      </w:r>
      <w:r w:rsidRPr="00A564FA">
        <w:rPr>
          <w:rFonts w:ascii="Helvetica" w:eastAsia="宋体" w:hAnsi="Helvetica" w:cs="Helvetica" w:hint="eastAsia"/>
          <w:color w:val="444444"/>
          <w:kern w:val="0"/>
          <w:sz w:val="20"/>
          <w:szCs w:val="20"/>
        </w:rPr>
        <w:t>1</w:t>
      </w:r>
      <w:r w:rsidRPr="00A564FA">
        <w:rPr>
          <w:rFonts w:ascii="Helvetica" w:eastAsia="宋体" w:hAnsi="Helvetica" w:cs="Helvetica" w:hint="eastAsia"/>
          <w:color w:val="444444"/>
          <w:kern w:val="0"/>
          <w:sz w:val="20"/>
          <w:szCs w:val="20"/>
        </w:rPr>
        <w:t>星，估计不太可能。</w:t>
      </w:r>
      <w:r w:rsidRPr="00A564FA">
        <w:rPr>
          <w:rFonts w:ascii="Helvetica" w:eastAsia="宋体" w:hAnsi="Helvetica" w:cs="Helvetica" w:hint="eastAsia"/>
          <w:color w:val="444444"/>
          <w:kern w:val="0"/>
          <w:sz w:val="20"/>
          <w:szCs w:val="20"/>
        </w:rPr>
        <w:t xml:space="preserve"> </w:t>
      </w:r>
      <w:proofErr w:type="gramStart"/>
      <w:r w:rsidRPr="00A564FA">
        <w:rPr>
          <w:rFonts w:ascii="Helvetica" w:eastAsia="宋体" w:hAnsi="Helvetica" w:cs="Helvetica" w:hint="eastAsia"/>
          <w:color w:val="444444"/>
          <w:kern w:val="0"/>
          <w:sz w:val="20"/>
          <w:szCs w:val="20"/>
        </w:rPr>
        <w:t>下星是</w:t>
      </w:r>
      <w:proofErr w:type="gramEnd"/>
      <w:r w:rsidRPr="00A564FA">
        <w:rPr>
          <w:rFonts w:ascii="Helvetica" w:eastAsia="宋体" w:hAnsi="Helvetica" w:cs="Helvetica" w:hint="eastAsia"/>
          <w:color w:val="444444"/>
          <w:kern w:val="0"/>
          <w:sz w:val="20"/>
          <w:szCs w:val="20"/>
        </w:rPr>
        <w:t>81</w:t>
      </w:r>
      <w:r w:rsidRPr="00A564FA">
        <w:rPr>
          <w:rFonts w:ascii="Helvetica" w:eastAsia="宋体" w:hAnsi="Helvetica" w:cs="Helvetica" w:hint="eastAsia"/>
          <w:color w:val="444444"/>
          <w:kern w:val="0"/>
          <w:sz w:val="20"/>
          <w:szCs w:val="20"/>
        </w:rPr>
        <w:t>分等</w:t>
      </w:r>
      <w:proofErr w:type="gramStart"/>
      <w:r w:rsidRPr="00A564FA">
        <w:rPr>
          <w:rFonts w:ascii="Helvetica" w:eastAsia="宋体" w:hAnsi="Helvetica" w:cs="Helvetica" w:hint="eastAsia"/>
          <w:color w:val="444444"/>
          <w:kern w:val="0"/>
          <w:sz w:val="20"/>
          <w:szCs w:val="20"/>
        </w:rPr>
        <w:t>等</w:t>
      </w:r>
      <w:proofErr w:type="gramEnd"/>
      <w:r w:rsidRPr="00A564FA">
        <w:rPr>
          <w:rFonts w:ascii="Helvetica" w:eastAsia="宋体" w:hAnsi="Helvetica" w:cs="Helvetica" w:hint="eastAsia"/>
          <w:color w:val="444444"/>
          <w:kern w:val="0"/>
          <w:sz w:val="20"/>
          <w:szCs w:val="20"/>
        </w:rPr>
        <w:t>步</w:t>
      </w:r>
      <w:r w:rsidRPr="00A564FA">
        <w:rPr>
          <w:rFonts w:ascii="Helvetica" w:eastAsia="宋体" w:hAnsi="Helvetica" w:cs="Helvetica" w:hint="eastAsia"/>
          <w:color w:val="444444"/>
          <w:kern w:val="0"/>
          <w:sz w:val="20"/>
          <w:szCs w:val="20"/>
        </w:rPr>
        <w:t>20</w:t>
      </w:r>
      <w:r w:rsidRPr="00A564FA">
        <w:rPr>
          <w:rFonts w:ascii="Helvetica" w:eastAsia="宋体" w:hAnsi="Helvetica" w:cs="Helvetica" w:hint="eastAsia"/>
          <w:color w:val="444444"/>
          <w:kern w:val="0"/>
          <w:sz w:val="20"/>
          <w:szCs w:val="20"/>
        </w:rPr>
        <w:t>：</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&gt; 60 - 1</w:t>
      </w:r>
      <w:r w:rsidR="00A564FA">
        <w:rPr>
          <w:rFonts w:ascii="Helvetica" w:eastAsia="宋体" w:hAnsi="Helvetica" w:cs="Helvetica" w:hint="eastAsia"/>
          <w:color w:val="444444"/>
          <w:kern w:val="0"/>
          <w:sz w:val="20"/>
          <w:szCs w:val="20"/>
        </w:rPr>
        <w:t>星</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&gt; 80 - 2</w:t>
      </w:r>
      <w:r w:rsidR="00A564FA">
        <w:rPr>
          <w:rFonts w:ascii="Helvetica" w:eastAsia="宋体" w:hAnsi="Helvetica" w:cs="Helvetica" w:hint="eastAsia"/>
          <w:color w:val="444444"/>
          <w:kern w:val="0"/>
          <w:sz w:val="20"/>
          <w:szCs w:val="20"/>
        </w:rPr>
        <w:t>星</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&gt; 100 - 3</w:t>
      </w:r>
      <w:r w:rsidR="00A564FA">
        <w:rPr>
          <w:rFonts w:ascii="Helvetica" w:eastAsia="宋体" w:hAnsi="Helvetica" w:cs="Helvetica" w:hint="eastAsia"/>
          <w:color w:val="444444"/>
          <w:kern w:val="0"/>
          <w:sz w:val="20"/>
          <w:szCs w:val="20"/>
        </w:rPr>
        <w:t>星</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&gt; 120 - 4</w:t>
      </w:r>
      <w:r w:rsidR="00A564FA">
        <w:rPr>
          <w:rFonts w:ascii="Helvetica" w:eastAsia="宋体" w:hAnsi="Helvetica" w:cs="Helvetica" w:hint="eastAsia"/>
          <w:color w:val="444444"/>
          <w:kern w:val="0"/>
          <w:sz w:val="20"/>
          <w:szCs w:val="20"/>
        </w:rPr>
        <w:t>星</w:t>
      </w:r>
    </w:p>
    <w:p w:rsidR="00FB09E4" w:rsidRDefault="00FB09E4" w:rsidP="00FB09E4">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Pr="00673E98">
        <w:rPr>
          <w:rFonts w:ascii="Helvetica" w:eastAsia="宋体" w:hAnsi="Helvetica" w:cs="Helvetica"/>
          <w:color w:val="444444"/>
          <w:kern w:val="0"/>
          <w:sz w:val="20"/>
          <w:szCs w:val="20"/>
        </w:rPr>
        <w:t>&gt; 140 - 5</w:t>
      </w:r>
      <w:r w:rsidR="00A564FA">
        <w:rPr>
          <w:rFonts w:ascii="Helvetica" w:eastAsia="宋体" w:hAnsi="Helvetica" w:cs="Helvetica" w:hint="eastAsia"/>
          <w:color w:val="444444"/>
          <w:kern w:val="0"/>
          <w:sz w:val="20"/>
          <w:szCs w:val="20"/>
        </w:rPr>
        <w:t>星</w:t>
      </w:r>
    </w:p>
    <w:p w:rsidR="00A564FA" w:rsidRDefault="00A564FA" w:rsidP="00FB09E4">
      <w:pPr>
        <w:widowControl/>
        <w:jc w:val="left"/>
        <w:rPr>
          <w:rFonts w:ascii="Helvetica" w:eastAsia="宋体" w:hAnsi="Helvetica" w:cs="Helvetica" w:hint="eastAsia"/>
          <w:color w:val="444444"/>
          <w:kern w:val="0"/>
          <w:sz w:val="20"/>
          <w:szCs w:val="20"/>
        </w:rPr>
      </w:pPr>
    </w:p>
    <w:p w:rsidR="00A564FA" w:rsidRPr="00A564FA" w:rsidRDefault="00A564FA" w:rsidP="00A564FA">
      <w:pPr>
        <w:widowControl/>
        <w:jc w:val="left"/>
        <w:rPr>
          <w:rFonts w:ascii="Helvetica" w:eastAsia="宋体" w:hAnsi="Helvetica" w:cs="Helvetica" w:hint="eastAsia"/>
          <w:color w:val="444444"/>
          <w:kern w:val="0"/>
          <w:sz w:val="20"/>
          <w:szCs w:val="20"/>
        </w:rPr>
      </w:pPr>
      <w:r w:rsidRPr="00A564FA">
        <w:rPr>
          <w:rFonts w:ascii="Helvetica" w:eastAsia="宋体" w:hAnsi="Helvetica" w:cs="Helvetica" w:hint="eastAsia"/>
          <w:color w:val="444444"/>
          <w:kern w:val="0"/>
          <w:sz w:val="20"/>
          <w:szCs w:val="20"/>
        </w:rPr>
        <w:lastRenderedPageBreak/>
        <w:t>用于计算研发星星数的公式</w:t>
      </w:r>
      <w:r w:rsidRPr="00A564FA">
        <w:rPr>
          <w:rFonts w:ascii="Helvetica" w:eastAsia="宋体" w:hAnsi="Helvetica" w:cs="Helvetica" w:hint="eastAsia"/>
          <w:color w:val="444444"/>
          <w:kern w:val="0"/>
          <w:sz w:val="20"/>
          <w:szCs w:val="20"/>
        </w:rPr>
        <w:t xml:space="preserve"> - </w:t>
      </w:r>
      <w:r w:rsidRPr="00A564FA">
        <w:rPr>
          <w:rFonts w:ascii="Helvetica" w:eastAsia="宋体" w:hAnsi="Helvetica" w:cs="Helvetica" w:hint="eastAsia"/>
          <w:color w:val="444444"/>
          <w:kern w:val="0"/>
          <w:sz w:val="20"/>
          <w:szCs w:val="20"/>
        </w:rPr>
        <w:t>（产品估计</w:t>
      </w:r>
      <w:r w:rsidRPr="00A564FA">
        <w:rPr>
          <w:rFonts w:ascii="Helvetica" w:eastAsia="宋体" w:hAnsi="Helvetica" w:cs="Helvetica" w:hint="eastAsia"/>
          <w:color w:val="444444"/>
          <w:kern w:val="0"/>
          <w:sz w:val="20"/>
          <w:szCs w:val="20"/>
        </w:rPr>
        <w:t xml:space="preserve"> - 60</w:t>
      </w:r>
      <w:r w:rsidRPr="00A564FA">
        <w:rPr>
          <w:rFonts w:ascii="Helvetica" w:eastAsia="宋体" w:hAnsi="Helvetica" w:cs="Helvetica" w:hint="eastAsia"/>
          <w:color w:val="444444"/>
          <w:kern w:val="0"/>
          <w:sz w:val="20"/>
          <w:szCs w:val="20"/>
        </w:rPr>
        <w:t>）</w:t>
      </w:r>
      <w:r w:rsidRPr="00A564FA">
        <w:rPr>
          <w:rFonts w:ascii="Helvetica" w:eastAsia="宋体" w:hAnsi="Helvetica" w:cs="Helvetica" w:hint="eastAsia"/>
          <w:color w:val="444444"/>
          <w:kern w:val="0"/>
          <w:sz w:val="20"/>
          <w:szCs w:val="20"/>
        </w:rPr>
        <w:t>/ 20</w:t>
      </w:r>
    </w:p>
    <w:p w:rsidR="00FB09E4" w:rsidRPr="00673E98" w:rsidRDefault="00A564FA" w:rsidP="00A564FA">
      <w:pPr>
        <w:widowControl/>
        <w:jc w:val="left"/>
        <w:rPr>
          <w:rFonts w:ascii="Helvetica" w:eastAsia="宋体" w:hAnsi="Helvetica" w:cs="Helvetica"/>
          <w:color w:val="444444"/>
          <w:kern w:val="0"/>
          <w:sz w:val="20"/>
          <w:szCs w:val="20"/>
        </w:rPr>
      </w:pPr>
      <w:r w:rsidRPr="00A564FA">
        <w:rPr>
          <w:rFonts w:ascii="Helvetica" w:eastAsia="宋体" w:hAnsi="Helvetica" w:cs="Helvetica" w:hint="eastAsia"/>
          <w:color w:val="444444"/>
          <w:kern w:val="0"/>
          <w:sz w:val="20"/>
          <w:szCs w:val="20"/>
        </w:rPr>
        <w:t>例如，产品的估计是</w:t>
      </w:r>
      <w:r w:rsidRPr="00A564FA">
        <w:rPr>
          <w:rFonts w:ascii="Helvetica" w:eastAsia="宋体" w:hAnsi="Helvetica" w:cs="Helvetica" w:hint="eastAsia"/>
          <w:color w:val="444444"/>
          <w:kern w:val="0"/>
          <w:sz w:val="20"/>
          <w:szCs w:val="20"/>
        </w:rPr>
        <w:t>96</w:t>
      </w:r>
      <w:r w:rsidRPr="00A564FA">
        <w:rPr>
          <w:rFonts w:ascii="Helvetica" w:eastAsia="宋体" w:hAnsi="Helvetica" w:cs="Helvetica" w:hint="eastAsia"/>
          <w:color w:val="444444"/>
          <w:kern w:val="0"/>
          <w:sz w:val="20"/>
          <w:szCs w:val="20"/>
        </w:rPr>
        <w:t>，计算星的数量</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w:t>
      </w:r>
      <w:r w:rsidRPr="00A564FA">
        <w:rPr>
          <w:rFonts w:ascii="Helvetica" w:eastAsia="宋体" w:hAnsi="Helvetica" w:cs="Helvetica" w:hint="eastAsia"/>
          <w:color w:val="444444"/>
          <w:kern w:val="0"/>
          <w:sz w:val="20"/>
          <w:szCs w:val="20"/>
        </w:rPr>
        <w:t>96 - 60</w:t>
      </w:r>
      <w:r w:rsidRPr="00A564FA">
        <w:rPr>
          <w:rFonts w:ascii="Helvetica" w:eastAsia="宋体" w:hAnsi="Helvetica" w:cs="Helvetica" w:hint="eastAsia"/>
          <w:color w:val="444444"/>
          <w:kern w:val="0"/>
          <w:sz w:val="20"/>
          <w:szCs w:val="20"/>
        </w:rPr>
        <w:t>）</w:t>
      </w:r>
      <w:r w:rsidRPr="00A564FA">
        <w:rPr>
          <w:rFonts w:ascii="Helvetica" w:eastAsia="宋体" w:hAnsi="Helvetica" w:cs="Helvetica" w:hint="eastAsia"/>
          <w:color w:val="444444"/>
          <w:kern w:val="0"/>
          <w:sz w:val="20"/>
          <w:szCs w:val="20"/>
        </w:rPr>
        <w:t xml:space="preserve">/ 20 = 1.8 - </w:t>
      </w:r>
      <w:r w:rsidRPr="00A564FA">
        <w:rPr>
          <w:rFonts w:ascii="Helvetica" w:eastAsia="宋体" w:hAnsi="Helvetica" w:cs="Helvetica" w:hint="eastAsia"/>
          <w:color w:val="444444"/>
          <w:kern w:val="0"/>
          <w:sz w:val="20"/>
          <w:szCs w:val="20"/>
        </w:rPr>
        <w:t>结果总是四舍五入，等于</w:t>
      </w:r>
      <w:r w:rsidRPr="00A564FA">
        <w:rPr>
          <w:rFonts w:ascii="Helvetica" w:eastAsia="宋体" w:hAnsi="Helvetica" w:cs="Helvetica" w:hint="eastAsia"/>
          <w:color w:val="444444"/>
          <w:kern w:val="0"/>
          <w:sz w:val="20"/>
          <w:szCs w:val="20"/>
        </w:rPr>
        <w:t>2</w:t>
      </w:r>
      <w:r w:rsidRPr="00A564FA">
        <w:rPr>
          <w:rFonts w:ascii="Helvetica" w:eastAsia="宋体" w:hAnsi="Helvetica" w:cs="Helvetica" w:hint="eastAsia"/>
          <w:color w:val="444444"/>
          <w:kern w:val="0"/>
          <w:sz w:val="20"/>
          <w:szCs w:val="20"/>
        </w:rPr>
        <w:t>星。</w:t>
      </w:r>
    </w:p>
    <w:p w:rsidR="00A564FA" w:rsidRDefault="00A564FA" w:rsidP="00FB09E4">
      <w:pPr>
        <w:widowControl/>
        <w:jc w:val="left"/>
        <w:rPr>
          <w:rFonts w:ascii="Helvetica" w:eastAsia="宋体" w:hAnsi="Helvetica" w:cs="Helvetica" w:hint="eastAsia"/>
          <w:color w:val="444444"/>
          <w:kern w:val="0"/>
          <w:sz w:val="20"/>
          <w:szCs w:val="20"/>
        </w:rPr>
      </w:pPr>
    </w:p>
    <w:p w:rsidR="00A564FA" w:rsidRDefault="00A564FA" w:rsidP="00FB09E4">
      <w:pPr>
        <w:widowControl/>
        <w:jc w:val="left"/>
        <w:rPr>
          <w:rFonts w:ascii="Helvetica" w:eastAsia="宋体" w:hAnsi="Helvetica" w:cs="Helvetica" w:hint="eastAsia"/>
          <w:color w:val="444444"/>
          <w:kern w:val="0"/>
          <w:sz w:val="20"/>
          <w:szCs w:val="20"/>
        </w:rPr>
      </w:pPr>
      <w:r w:rsidRPr="00A564FA">
        <w:rPr>
          <w:rFonts w:ascii="Helvetica" w:eastAsia="宋体" w:hAnsi="Helvetica" w:cs="Helvetica" w:hint="eastAsia"/>
          <w:color w:val="444444"/>
          <w:kern w:val="0"/>
          <w:sz w:val="20"/>
          <w:szCs w:val="20"/>
        </w:rPr>
        <w:t>研发质量估算取决于：</w:t>
      </w:r>
    </w:p>
    <w:p w:rsidR="00A564FA" w:rsidRDefault="00FB09E4" w:rsidP="00FB09E4">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A564FA">
        <w:rPr>
          <w:rFonts w:ascii="Helvetica" w:eastAsia="宋体" w:hAnsi="Helvetica" w:cs="Helvetica" w:hint="eastAsia"/>
          <w:color w:val="444444"/>
          <w:kern w:val="0"/>
          <w:sz w:val="20"/>
          <w:szCs w:val="20"/>
        </w:rPr>
        <w:t>获得研发</w:t>
      </w:r>
    </w:p>
    <w:p w:rsidR="00FB09E4" w:rsidRPr="00673E98" w:rsidRDefault="00FB09E4" w:rsidP="00FB09E4">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A564FA">
        <w:rPr>
          <w:rFonts w:ascii="Helvetica" w:eastAsia="宋体" w:hAnsi="Helvetica" w:cs="Helvetica" w:hint="eastAsia"/>
          <w:color w:val="444444"/>
          <w:kern w:val="0"/>
          <w:sz w:val="20"/>
          <w:szCs w:val="20"/>
        </w:rPr>
        <w:t>实施研发</w:t>
      </w:r>
    </w:p>
    <w:p w:rsidR="00FB09E4" w:rsidRDefault="00FB09E4" w:rsidP="00A564FA">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A564FA">
        <w:rPr>
          <w:rFonts w:ascii="Helvetica" w:eastAsia="宋体" w:hAnsi="Helvetica" w:cs="Helvetica" w:hint="eastAsia"/>
          <w:color w:val="444444"/>
          <w:kern w:val="0"/>
          <w:sz w:val="20"/>
          <w:szCs w:val="20"/>
        </w:rPr>
        <w:t>产品老化</w:t>
      </w:r>
    </w:p>
    <w:p w:rsidR="00A564FA" w:rsidRDefault="00A564FA" w:rsidP="00A564FA">
      <w:pPr>
        <w:widowControl/>
        <w:spacing w:after="150"/>
        <w:jc w:val="left"/>
        <w:rPr>
          <w:rFonts w:ascii="Helvetica" w:eastAsia="宋体" w:hAnsi="Helvetica" w:cs="Helvetica" w:hint="eastAsia"/>
          <w:color w:val="444444"/>
          <w:kern w:val="0"/>
          <w:sz w:val="20"/>
          <w:szCs w:val="20"/>
        </w:rPr>
      </w:pPr>
      <w:r w:rsidRPr="00673E98">
        <w:rPr>
          <w:rFonts w:ascii="Helvetica" w:eastAsia="宋体" w:hAnsi="Helvetica" w:cs="Helvetica"/>
          <w:color w:val="444444"/>
          <w:kern w:val="0"/>
          <w:sz w:val="20"/>
          <w:szCs w:val="20"/>
        </w:rPr>
        <w:t>Minor</w:t>
      </w:r>
      <w:r w:rsidRPr="00A564FA">
        <w:rPr>
          <w:rFonts w:ascii="Helvetica" w:eastAsia="宋体" w:hAnsi="Helvetica" w:cs="Helvetica" w:hint="eastAsia"/>
          <w:color w:val="444444"/>
          <w:kern w:val="0"/>
          <w:sz w:val="20"/>
          <w:szCs w:val="20"/>
        </w:rPr>
        <w:t>得到</w:t>
      </w:r>
      <w:r w:rsidRPr="00A564FA">
        <w:rPr>
          <w:rFonts w:ascii="Helvetica" w:eastAsia="宋体" w:hAnsi="Helvetica" w:cs="Helvetica" w:hint="eastAsia"/>
          <w:color w:val="444444"/>
          <w:kern w:val="0"/>
          <w:sz w:val="20"/>
          <w:szCs w:val="20"/>
        </w:rPr>
        <w:t>+6</w:t>
      </w:r>
      <w:r w:rsidRPr="00A564FA">
        <w:rPr>
          <w:rFonts w:ascii="Helvetica" w:eastAsia="宋体" w:hAnsi="Helvetica" w:cs="Helvetica" w:hint="eastAsia"/>
          <w:color w:val="444444"/>
          <w:kern w:val="0"/>
          <w:sz w:val="20"/>
          <w:szCs w:val="20"/>
        </w:rPr>
        <w:t>分，得到并实现小数点立即发生。</w:t>
      </w:r>
    </w:p>
    <w:p w:rsidR="00A564FA" w:rsidRDefault="00A564FA" w:rsidP="00A564FA">
      <w:pPr>
        <w:widowControl/>
        <w:spacing w:after="150"/>
        <w:jc w:val="left"/>
        <w:rPr>
          <w:rFonts w:ascii="Helvetica" w:eastAsia="宋体" w:hAnsi="Helvetica" w:cs="Helvetica" w:hint="eastAsia"/>
          <w:color w:val="444444"/>
          <w:kern w:val="0"/>
          <w:sz w:val="20"/>
          <w:szCs w:val="20"/>
        </w:rPr>
      </w:pPr>
      <w:r w:rsidRPr="00673E98">
        <w:rPr>
          <w:rFonts w:ascii="Helvetica" w:eastAsia="宋体" w:hAnsi="Helvetica" w:cs="Helvetica"/>
          <w:color w:val="444444"/>
          <w:kern w:val="0"/>
          <w:sz w:val="20"/>
          <w:szCs w:val="20"/>
        </w:rPr>
        <w:t>Major</w:t>
      </w:r>
      <w:r w:rsidRPr="00A564FA">
        <w:rPr>
          <w:rFonts w:ascii="Helvetica" w:eastAsia="宋体" w:hAnsi="Helvetica" w:cs="Helvetica" w:hint="eastAsia"/>
          <w:color w:val="444444"/>
          <w:kern w:val="0"/>
          <w:sz w:val="20"/>
          <w:szCs w:val="20"/>
        </w:rPr>
        <w:t>得到</w:t>
      </w:r>
      <w:r w:rsidRPr="00A564FA">
        <w:rPr>
          <w:rFonts w:ascii="Helvetica" w:eastAsia="宋体" w:hAnsi="Helvetica" w:cs="Helvetica" w:hint="eastAsia"/>
          <w:color w:val="444444"/>
          <w:kern w:val="0"/>
          <w:sz w:val="20"/>
          <w:szCs w:val="20"/>
        </w:rPr>
        <w:t>+6</w:t>
      </w:r>
      <w:r w:rsidRPr="00A564FA">
        <w:rPr>
          <w:rFonts w:ascii="Helvetica" w:eastAsia="宋体" w:hAnsi="Helvetica" w:cs="Helvetica" w:hint="eastAsia"/>
          <w:color w:val="444444"/>
          <w:kern w:val="0"/>
          <w:sz w:val="20"/>
          <w:szCs w:val="20"/>
        </w:rPr>
        <w:t>分，获得</w:t>
      </w:r>
      <w:r w:rsidRPr="00A564FA">
        <w:rPr>
          <w:rFonts w:ascii="Helvetica" w:eastAsia="宋体" w:hAnsi="Helvetica" w:cs="Helvetica" w:hint="eastAsia"/>
          <w:color w:val="444444"/>
          <w:kern w:val="0"/>
          <w:sz w:val="20"/>
          <w:szCs w:val="20"/>
        </w:rPr>
        <w:t>Major</w:t>
      </w:r>
      <w:r w:rsidRPr="00A564FA">
        <w:rPr>
          <w:rFonts w:ascii="Helvetica" w:eastAsia="宋体" w:hAnsi="Helvetica" w:cs="Helvetica" w:hint="eastAsia"/>
          <w:color w:val="444444"/>
          <w:kern w:val="0"/>
          <w:sz w:val="20"/>
          <w:szCs w:val="20"/>
        </w:rPr>
        <w:t>等于获得</w:t>
      </w:r>
      <w:r w:rsidRPr="00A564FA">
        <w:rPr>
          <w:rFonts w:ascii="Helvetica" w:eastAsia="宋体" w:hAnsi="Helvetica" w:cs="Helvetica" w:hint="eastAsia"/>
          <w:color w:val="444444"/>
          <w:kern w:val="0"/>
          <w:sz w:val="20"/>
          <w:szCs w:val="20"/>
        </w:rPr>
        <w:t>Minor</w:t>
      </w:r>
      <w:r w:rsidRPr="00A564FA">
        <w:rPr>
          <w:rFonts w:ascii="Helvetica" w:eastAsia="宋体" w:hAnsi="Helvetica" w:cs="Helvetica" w:hint="eastAsia"/>
          <w:color w:val="444444"/>
          <w:kern w:val="0"/>
          <w:sz w:val="20"/>
          <w:szCs w:val="20"/>
        </w:rPr>
        <w:t>。</w:t>
      </w:r>
    </w:p>
    <w:p w:rsidR="00A564FA" w:rsidRDefault="00A564FA" w:rsidP="00A564FA">
      <w:pPr>
        <w:widowControl/>
        <w:spacing w:after="150"/>
        <w:jc w:val="left"/>
        <w:rPr>
          <w:rFonts w:ascii="Helvetica" w:eastAsia="宋体" w:hAnsi="Helvetica" w:cs="Helvetica" w:hint="eastAsia"/>
          <w:color w:val="444444"/>
          <w:kern w:val="0"/>
          <w:sz w:val="20"/>
          <w:szCs w:val="20"/>
        </w:rPr>
      </w:pPr>
      <w:r w:rsidRPr="00A564FA">
        <w:rPr>
          <w:rFonts w:ascii="Helvetica" w:eastAsia="宋体" w:hAnsi="Helvetica" w:cs="Helvetica" w:hint="eastAsia"/>
          <w:color w:val="444444"/>
          <w:kern w:val="0"/>
          <w:sz w:val="20"/>
          <w:szCs w:val="20"/>
        </w:rPr>
        <w:t>实施</w:t>
      </w:r>
      <w:r w:rsidRPr="00673E98">
        <w:rPr>
          <w:rFonts w:ascii="Helvetica" w:eastAsia="宋体" w:hAnsi="Helvetica" w:cs="Helvetica"/>
          <w:color w:val="444444"/>
          <w:kern w:val="0"/>
          <w:sz w:val="20"/>
          <w:szCs w:val="20"/>
        </w:rPr>
        <w:t>Major</w:t>
      </w:r>
      <w:r w:rsidRPr="00A564FA">
        <w:rPr>
          <w:rFonts w:ascii="Helvetica" w:eastAsia="宋体" w:hAnsi="Helvetica" w:cs="Helvetica" w:hint="eastAsia"/>
          <w:color w:val="444444"/>
          <w:kern w:val="0"/>
          <w:sz w:val="20"/>
          <w:szCs w:val="20"/>
        </w:rPr>
        <w:t>提供</w:t>
      </w:r>
      <w:r w:rsidRPr="00A564FA">
        <w:rPr>
          <w:rFonts w:ascii="Helvetica" w:eastAsia="宋体" w:hAnsi="Helvetica" w:cs="Helvetica" w:hint="eastAsia"/>
          <w:color w:val="444444"/>
          <w:kern w:val="0"/>
          <w:sz w:val="20"/>
          <w:szCs w:val="20"/>
        </w:rPr>
        <w:t>+20</w:t>
      </w:r>
      <w:r w:rsidRPr="00A564FA">
        <w:rPr>
          <w:rFonts w:ascii="Helvetica" w:eastAsia="宋体" w:hAnsi="Helvetica" w:cs="Helvetica" w:hint="eastAsia"/>
          <w:color w:val="444444"/>
          <w:kern w:val="0"/>
          <w:sz w:val="20"/>
          <w:szCs w:val="20"/>
        </w:rPr>
        <w:t>分，实施</w:t>
      </w:r>
      <w:r w:rsidRPr="00673E98">
        <w:rPr>
          <w:rFonts w:ascii="Helvetica" w:eastAsia="宋体" w:hAnsi="Helvetica" w:cs="Helvetica"/>
          <w:color w:val="444444"/>
          <w:kern w:val="0"/>
          <w:sz w:val="20"/>
          <w:szCs w:val="20"/>
        </w:rPr>
        <w:t>Major</w:t>
      </w:r>
      <w:r w:rsidRPr="00A564FA">
        <w:rPr>
          <w:rFonts w:ascii="Helvetica" w:eastAsia="宋体" w:hAnsi="Helvetica" w:cs="Helvetica" w:hint="eastAsia"/>
          <w:color w:val="444444"/>
          <w:kern w:val="0"/>
          <w:sz w:val="20"/>
          <w:szCs w:val="20"/>
        </w:rPr>
        <w:t>额外提供</w:t>
      </w:r>
      <w:r w:rsidRPr="00A564FA">
        <w:rPr>
          <w:rFonts w:ascii="Helvetica" w:eastAsia="宋体" w:hAnsi="Helvetica" w:cs="Helvetica" w:hint="eastAsia"/>
          <w:color w:val="444444"/>
          <w:kern w:val="0"/>
          <w:sz w:val="20"/>
          <w:szCs w:val="20"/>
        </w:rPr>
        <w:t>+20</w:t>
      </w:r>
      <w:r w:rsidRPr="00A564FA">
        <w:rPr>
          <w:rFonts w:ascii="Helvetica" w:eastAsia="宋体" w:hAnsi="Helvetica" w:cs="Helvetica" w:hint="eastAsia"/>
          <w:color w:val="444444"/>
          <w:kern w:val="0"/>
          <w:sz w:val="20"/>
          <w:szCs w:val="20"/>
        </w:rPr>
        <w:t>分，即</w:t>
      </w:r>
      <w:r w:rsidRPr="00A564FA">
        <w:rPr>
          <w:rFonts w:ascii="Helvetica" w:eastAsia="宋体" w:hAnsi="Helvetica" w:cs="Helvetica" w:hint="eastAsia"/>
          <w:color w:val="444444"/>
          <w:kern w:val="0"/>
          <w:sz w:val="20"/>
          <w:szCs w:val="20"/>
        </w:rPr>
        <w:t>1</w:t>
      </w:r>
      <w:r w:rsidRPr="00A564FA">
        <w:rPr>
          <w:rFonts w:ascii="Helvetica" w:eastAsia="宋体" w:hAnsi="Helvetica" w:cs="Helvetica" w:hint="eastAsia"/>
          <w:color w:val="444444"/>
          <w:kern w:val="0"/>
          <w:sz w:val="20"/>
          <w:szCs w:val="20"/>
        </w:rPr>
        <w:t>星。未实施的研发是永恒的，总是将质量估计提高</w:t>
      </w:r>
      <w:r w:rsidRPr="00A564FA">
        <w:rPr>
          <w:rFonts w:ascii="Helvetica" w:eastAsia="宋体" w:hAnsi="Helvetica" w:cs="Helvetica" w:hint="eastAsia"/>
          <w:color w:val="444444"/>
          <w:kern w:val="0"/>
          <w:sz w:val="20"/>
          <w:szCs w:val="20"/>
        </w:rPr>
        <w:t>20</w:t>
      </w:r>
      <w:r w:rsidRPr="00A564FA">
        <w:rPr>
          <w:rFonts w:ascii="Helvetica" w:eastAsia="宋体" w:hAnsi="Helvetica" w:cs="Helvetica" w:hint="eastAsia"/>
          <w:color w:val="444444"/>
          <w:kern w:val="0"/>
          <w:sz w:val="20"/>
          <w:szCs w:val="20"/>
        </w:rPr>
        <w:t>点。</w:t>
      </w:r>
    </w:p>
    <w:p w:rsidR="00A564FA" w:rsidRPr="00A564FA" w:rsidRDefault="00A564FA" w:rsidP="00A564FA">
      <w:pPr>
        <w:widowControl/>
        <w:spacing w:after="150"/>
        <w:jc w:val="left"/>
        <w:rPr>
          <w:rFonts w:ascii="Helvetica" w:eastAsia="宋体" w:hAnsi="Helvetica" w:cs="Helvetica" w:hint="eastAsia"/>
          <w:i/>
          <w:color w:val="444444"/>
          <w:kern w:val="0"/>
          <w:sz w:val="20"/>
          <w:szCs w:val="20"/>
        </w:rPr>
      </w:pPr>
      <w:r w:rsidRPr="00A564FA">
        <w:rPr>
          <w:rFonts w:ascii="Helvetica" w:eastAsia="宋体" w:hAnsi="Helvetica" w:cs="Helvetica" w:hint="eastAsia"/>
          <w:i/>
          <w:color w:val="444444"/>
          <w:kern w:val="0"/>
          <w:sz w:val="20"/>
          <w:szCs w:val="20"/>
        </w:rPr>
        <w:t>这解释了</w:t>
      </w:r>
      <w:r w:rsidRPr="00A564FA">
        <w:rPr>
          <w:rFonts w:ascii="Helvetica" w:eastAsia="宋体" w:hAnsi="Helvetica" w:cs="Helvetica"/>
          <w:i/>
          <w:iCs/>
          <w:color w:val="444444"/>
          <w:kern w:val="0"/>
          <w:sz w:val="20"/>
          <w:szCs w:val="20"/>
          <w:bdr w:val="none" w:sz="0" w:space="0" w:color="auto" w:frame="1"/>
        </w:rPr>
        <w:t>Minor</w:t>
      </w:r>
      <w:r w:rsidRPr="00A564FA">
        <w:rPr>
          <w:rFonts w:ascii="Helvetica" w:eastAsia="宋体" w:hAnsi="Helvetica" w:cs="Helvetica" w:hint="eastAsia"/>
          <w:i/>
          <w:color w:val="444444"/>
          <w:kern w:val="0"/>
          <w:sz w:val="20"/>
          <w:szCs w:val="20"/>
        </w:rPr>
        <w:t>和</w:t>
      </w:r>
      <w:r w:rsidRPr="00A564FA">
        <w:rPr>
          <w:rFonts w:ascii="Helvetica" w:eastAsia="宋体" w:hAnsi="Helvetica" w:cs="Helvetica"/>
          <w:i/>
          <w:iCs/>
          <w:color w:val="444444"/>
          <w:kern w:val="0"/>
          <w:sz w:val="20"/>
          <w:szCs w:val="20"/>
          <w:bdr w:val="none" w:sz="0" w:space="0" w:color="auto" w:frame="1"/>
        </w:rPr>
        <w:t>Major</w:t>
      </w:r>
      <w:r w:rsidRPr="00A564FA">
        <w:rPr>
          <w:rFonts w:ascii="Helvetica" w:eastAsia="宋体" w:hAnsi="Helvetica" w:cs="Helvetica" w:hint="eastAsia"/>
          <w:i/>
          <w:color w:val="444444"/>
          <w:kern w:val="0"/>
          <w:sz w:val="20"/>
          <w:szCs w:val="20"/>
        </w:rPr>
        <w:t>之间的差异，</w:t>
      </w:r>
      <w:r w:rsidRPr="00A564FA">
        <w:rPr>
          <w:rFonts w:ascii="Helvetica" w:eastAsia="宋体" w:hAnsi="Helvetica" w:cs="Helvetica" w:hint="eastAsia"/>
          <w:i/>
          <w:color w:val="444444"/>
          <w:kern w:val="0"/>
          <w:sz w:val="20"/>
          <w:szCs w:val="20"/>
        </w:rPr>
        <w:t>26/6 = 4.33</w:t>
      </w:r>
      <w:r w:rsidRPr="00A564FA">
        <w:rPr>
          <w:rFonts w:ascii="Helvetica" w:eastAsia="宋体" w:hAnsi="Helvetica" w:cs="Helvetica" w:hint="eastAsia"/>
          <w:i/>
          <w:color w:val="444444"/>
          <w:kern w:val="0"/>
          <w:sz w:val="20"/>
          <w:szCs w:val="20"/>
        </w:rPr>
        <w:t>。</w:t>
      </w:r>
      <w:r w:rsidRPr="00A564FA">
        <w:rPr>
          <w:rFonts w:ascii="Helvetica" w:eastAsia="宋体" w:hAnsi="Helvetica" w:cs="Helvetica" w:hint="eastAsia"/>
          <w:i/>
          <w:color w:val="444444"/>
          <w:kern w:val="0"/>
          <w:sz w:val="20"/>
          <w:szCs w:val="20"/>
        </w:rPr>
        <w:t xml:space="preserve"> </w:t>
      </w:r>
      <w:r w:rsidRPr="00A564FA">
        <w:rPr>
          <w:rFonts w:ascii="Helvetica" w:eastAsia="宋体" w:hAnsi="Helvetica" w:cs="Helvetica" w:hint="eastAsia"/>
          <w:i/>
          <w:color w:val="444444"/>
          <w:kern w:val="0"/>
          <w:sz w:val="20"/>
          <w:szCs w:val="20"/>
        </w:rPr>
        <w:t>获得和实施</w:t>
      </w:r>
      <w:r w:rsidRPr="00A564FA">
        <w:rPr>
          <w:rFonts w:ascii="Helvetica" w:eastAsia="宋体" w:hAnsi="Helvetica" w:cs="Helvetica"/>
          <w:i/>
          <w:iCs/>
          <w:color w:val="444444"/>
          <w:kern w:val="0"/>
          <w:sz w:val="20"/>
          <w:szCs w:val="20"/>
          <w:bdr w:val="none" w:sz="0" w:space="0" w:color="auto" w:frame="1"/>
        </w:rPr>
        <w:t>Major</w:t>
      </w:r>
      <w:r w:rsidRPr="00A564FA">
        <w:rPr>
          <w:rFonts w:ascii="Helvetica" w:eastAsia="宋体" w:hAnsi="Helvetica" w:cs="Helvetica" w:hint="eastAsia"/>
          <w:i/>
          <w:color w:val="444444"/>
          <w:kern w:val="0"/>
          <w:sz w:val="20"/>
          <w:szCs w:val="20"/>
        </w:rPr>
        <w:t>更有利可图比</w:t>
      </w:r>
      <w:r w:rsidRPr="00A564FA">
        <w:rPr>
          <w:rFonts w:ascii="Helvetica" w:eastAsia="宋体" w:hAnsi="Helvetica" w:cs="Helvetica"/>
          <w:i/>
          <w:iCs/>
          <w:color w:val="444444"/>
          <w:kern w:val="0"/>
          <w:sz w:val="20"/>
          <w:szCs w:val="20"/>
          <w:bdr w:val="none" w:sz="0" w:space="0" w:color="auto" w:frame="1"/>
        </w:rPr>
        <w:t>Minor</w:t>
      </w:r>
      <w:r w:rsidRPr="00A564FA">
        <w:rPr>
          <w:rFonts w:ascii="Helvetica" w:eastAsia="宋体" w:hAnsi="Helvetica" w:cs="Helvetica" w:hint="eastAsia"/>
          <w:i/>
          <w:color w:val="444444"/>
          <w:kern w:val="0"/>
          <w:sz w:val="20"/>
          <w:szCs w:val="20"/>
        </w:rPr>
        <w:t>的</w:t>
      </w:r>
      <w:r w:rsidRPr="00A564FA">
        <w:rPr>
          <w:rFonts w:ascii="Helvetica" w:eastAsia="宋体" w:hAnsi="Helvetica" w:cs="Helvetica" w:hint="eastAsia"/>
          <w:i/>
          <w:color w:val="444444"/>
          <w:kern w:val="0"/>
          <w:sz w:val="20"/>
          <w:szCs w:val="20"/>
        </w:rPr>
        <w:t>4.33</w:t>
      </w:r>
      <w:r w:rsidRPr="00A564FA">
        <w:rPr>
          <w:rFonts w:ascii="Helvetica" w:eastAsia="宋体" w:hAnsi="Helvetica" w:cs="Helvetica" w:hint="eastAsia"/>
          <w:i/>
          <w:color w:val="444444"/>
          <w:kern w:val="0"/>
          <w:sz w:val="20"/>
          <w:szCs w:val="20"/>
        </w:rPr>
        <w:t>倍。</w:t>
      </w:r>
    </w:p>
    <w:p w:rsidR="00FB09E4" w:rsidRPr="00673E98" w:rsidRDefault="00A564FA" w:rsidP="00FB09E4">
      <w:pPr>
        <w:widowControl/>
        <w:shd w:val="clear" w:color="auto" w:fill="FFFFFF"/>
        <w:spacing w:after="150"/>
        <w:jc w:val="left"/>
        <w:rPr>
          <w:rFonts w:ascii="Helvetica" w:eastAsia="宋体" w:hAnsi="Helvetica" w:cs="Helvetica"/>
          <w:color w:val="444444"/>
          <w:kern w:val="0"/>
          <w:sz w:val="20"/>
          <w:szCs w:val="20"/>
        </w:rPr>
      </w:pPr>
      <w:r w:rsidRPr="00A564FA">
        <w:rPr>
          <w:rFonts w:ascii="Helvetica" w:eastAsia="宋体" w:hAnsi="Helvetica" w:cs="Helvetica" w:hint="eastAsia"/>
          <w:color w:val="444444"/>
          <w:kern w:val="0"/>
          <w:sz w:val="20"/>
          <w:szCs w:val="20"/>
        </w:rPr>
        <w:t>老化过程降低质量估计</w:t>
      </w:r>
      <w:r w:rsidRPr="00A564FA">
        <w:rPr>
          <w:rFonts w:ascii="Helvetica" w:eastAsia="宋体" w:hAnsi="Helvetica" w:cs="Helvetica" w:hint="eastAsia"/>
          <w:color w:val="444444"/>
          <w:kern w:val="0"/>
          <w:sz w:val="20"/>
          <w:szCs w:val="20"/>
        </w:rPr>
        <w:t xml:space="preserve"> - </w:t>
      </w:r>
      <w:r w:rsidRPr="00A564FA">
        <w:rPr>
          <w:rFonts w:ascii="Helvetica" w:eastAsia="宋体" w:hAnsi="Helvetica" w:cs="Helvetica" w:hint="eastAsia"/>
          <w:color w:val="444444"/>
          <w:kern w:val="0"/>
          <w:sz w:val="20"/>
          <w:szCs w:val="20"/>
        </w:rPr>
        <w:t>根据绝对值，估计每个周期减少。</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产品的质量估计越高，它变得越老。</w:t>
      </w:r>
    </w:p>
    <w:tbl>
      <w:tblPr>
        <w:tblStyle w:val="a8"/>
        <w:tblW w:w="0" w:type="auto"/>
        <w:tblLook w:val="04A0" w:firstRow="1" w:lastRow="0" w:firstColumn="1" w:lastColumn="0" w:noHBand="0" w:noVBand="1"/>
      </w:tblPr>
      <w:tblGrid>
        <w:gridCol w:w="1216"/>
        <w:gridCol w:w="616"/>
      </w:tblGrid>
      <w:tr w:rsidR="00FB09E4" w:rsidRPr="00673E98" w:rsidTr="00E36019">
        <w:tc>
          <w:tcPr>
            <w:tcW w:w="0" w:type="auto"/>
            <w:hideMark/>
          </w:tcPr>
          <w:p w:rsidR="00FB09E4" w:rsidRPr="00673E98" w:rsidRDefault="00A564FA" w:rsidP="00E36019">
            <w:pPr>
              <w:widowControl/>
              <w:spacing w:after="150"/>
              <w:jc w:val="left"/>
              <w:rPr>
                <w:rFonts w:ascii="宋体" w:eastAsia="宋体" w:hAnsi="宋体" w:cs="宋体"/>
                <w:kern w:val="0"/>
                <w:sz w:val="20"/>
                <w:szCs w:val="20"/>
              </w:rPr>
            </w:pPr>
            <w:r>
              <w:rPr>
                <w:rFonts w:ascii="宋体" w:eastAsia="宋体" w:hAnsi="宋体" w:cs="宋体" w:hint="eastAsia"/>
                <w:kern w:val="0"/>
                <w:sz w:val="20"/>
                <w:szCs w:val="20"/>
              </w:rPr>
              <w:t>星级的数量</w:t>
            </w:r>
          </w:p>
        </w:tc>
        <w:tc>
          <w:tcPr>
            <w:tcW w:w="0" w:type="auto"/>
            <w:hideMark/>
          </w:tcPr>
          <w:p w:rsidR="00FB09E4" w:rsidRPr="00673E98" w:rsidRDefault="00A564FA" w:rsidP="00E36019">
            <w:pPr>
              <w:widowControl/>
              <w:spacing w:after="150"/>
              <w:jc w:val="left"/>
              <w:rPr>
                <w:rFonts w:ascii="宋体" w:eastAsia="宋体" w:hAnsi="宋体" w:cs="宋体"/>
                <w:kern w:val="0"/>
                <w:sz w:val="20"/>
                <w:szCs w:val="20"/>
              </w:rPr>
            </w:pPr>
            <w:r>
              <w:rPr>
                <w:rFonts w:ascii="宋体" w:eastAsia="宋体" w:hAnsi="宋体" w:cs="宋体" w:hint="eastAsia"/>
                <w:kern w:val="0"/>
                <w:sz w:val="20"/>
                <w:szCs w:val="20"/>
              </w:rPr>
              <w:t>老化</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1</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-5</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2</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-6</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3</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-7</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4</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-8</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5</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-9</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&gt; 6</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-10</w:t>
            </w:r>
          </w:p>
        </w:tc>
      </w:tr>
    </w:tbl>
    <w:p w:rsidR="00A564FA" w:rsidRPr="00673E98" w:rsidRDefault="00A564FA" w:rsidP="00FB09E4">
      <w:pPr>
        <w:widowControl/>
        <w:shd w:val="clear" w:color="auto" w:fill="FFFFFF"/>
        <w:spacing w:after="150"/>
        <w:jc w:val="left"/>
        <w:rPr>
          <w:rFonts w:ascii="Helvetica" w:eastAsia="宋体" w:hAnsi="Helvetica" w:cs="Helvetica"/>
          <w:color w:val="444444"/>
          <w:kern w:val="0"/>
          <w:sz w:val="20"/>
          <w:szCs w:val="20"/>
        </w:rPr>
      </w:pPr>
      <w:r w:rsidRPr="00A564FA">
        <w:rPr>
          <w:rFonts w:ascii="Helvetica" w:eastAsia="宋体" w:hAnsi="Helvetica" w:cs="Helvetica" w:hint="eastAsia"/>
          <w:color w:val="444444"/>
          <w:kern w:val="0"/>
          <w:sz w:val="20"/>
          <w:szCs w:val="20"/>
        </w:rPr>
        <w:t>当预测本期研发产品质量估算时，需要对上一期产品进行估算，并增加研发效果。</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例如，我们已经实施了以前收到的发展专业，那么本期产品的估计将等于</w:t>
      </w:r>
      <w:r w:rsidRPr="00A564FA">
        <w:rPr>
          <w:rFonts w:ascii="Helvetica" w:eastAsia="宋体" w:hAnsi="Helvetica" w:cs="Helvetica" w:hint="eastAsia"/>
          <w:color w:val="444444"/>
          <w:kern w:val="0"/>
          <w:sz w:val="20"/>
          <w:szCs w:val="20"/>
        </w:rPr>
        <w:t>96 + 20 = 116.</w:t>
      </w:r>
      <w:r w:rsidRPr="00A564FA">
        <w:rPr>
          <w:rFonts w:ascii="Helvetica" w:eastAsia="宋体" w:hAnsi="Helvetica" w:cs="Helvetica" w:hint="eastAsia"/>
          <w:color w:val="444444"/>
          <w:kern w:val="0"/>
          <w:sz w:val="20"/>
          <w:szCs w:val="20"/>
        </w:rPr>
        <w:t>计算实施后的星数（</w:t>
      </w:r>
      <w:r w:rsidRPr="00A564FA">
        <w:rPr>
          <w:rFonts w:ascii="Helvetica" w:eastAsia="宋体" w:hAnsi="Helvetica" w:cs="Helvetica" w:hint="eastAsia"/>
          <w:color w:val="444444"/>
          <w:kern w:val="0"/>
          <w:sz w:val="20"/>
          <w:szCs w:val="20"/>
        </w:rPr>
        <w:t>116 - 60</w:t>
      </w:r>
      <w:r w:rsidRPr="00A564FA">
        <w:rPr>
          <w:rFonts w:ascii="Helvetica" w:eastAsia="宋体" w:hAnsi="Helvetica" w:cs="Helvetica" w:hint="eastAsia"/>
          <w:color w:val="444444"/>
          <w:kern w:val="0"/>
          <w:sz w:val="20"/>
          <w:szCs w:val="20"/>
        </w:rPr>
        <w:t>）</w:t>
      </w:r>
      <w:r w:rsidRPr="00A564FA">
        <w:rPr>
          <w:rFonts w:ascii="Helvetica" w:eastAsia="宋体" w:hAnsi="Helvetica" w:cs="Helvetica" w:hint="eastAsia"/>
          <w:color w:val="444444"/>
          <w:kern w:val="0"/>
          <w:sz w:val="20"/>
          <w:szCs w:val="20"/>
        </w:rPr>
        <w:t>/ 20 = 2.8</w:t>
      </w:r>
      <w:r w:rsidRPr="00A564FA">
        <w:rPr>
          <w:rFonts w:ascii="Helvetica" w:eastAsia="宋体" w:hAnsi="Helvetica" w:cs="Helvetica" w:hint="eastAsia"/>
          <w:color w:val="444444"/>
          <w:kern w:val="0"/>
          <w:sz w:val="20"/>
          <w:szCs w:val="20"/>
        </w:rPr>
        <w:t>星，其中</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对应于老龄化</w:t>
      </w:r>
      <w:r w:rsidRPr="00A564FA">
        <w:rPr>
          <w:rFonts w:ascii="Helvetica" w:eastAsia="宋体" w:hAnsi="Helvetica" w:cs="Helvetica" w:hint="eastAsia"/>
          <w:color w:val="444444"/>
          <w:kern w:val="0"/>
          <w:sz w:val="20"/>
          <w:szCs w:val="20"/>
        </w:rPr>
        <w:t>-6</w:t>
      </w:r>
      <w:r w:rsidRPr="00A564FA">
        <w:rPr>
          <w:rFonts w:ascii="Helvetica" w:eastAsia="宋体" w:hAnsi="Helvetica" w:cs="Helvetica" w:hint="eastAsia"/>
          <w:color w:val="444444"/>
          <w:kern w:val="0"/>
          <w:sz w:val="20"/>
          <w:szCs w:val="20"/>
        </w:rPr>
        <w:t>，因此</w:t>
      </w:r>
      <w:r w:rsidRPr="00A564FA">
        <w:rPr>
          <w:rFonts w:ascii="Helvetica" w:eastAsia="宋体" w:hAnsi="Helvetica" w:cs="Helvetica" w:hint="eastAsia"/>
          <w:color w:val="444444"/>
          <w:kern w:val="0"/>
          <w:sz w:val="20"/>
          <w:szCs w:val="20"/>
        </w:rPr>
        <w:t xml:space="preserve">116 - 6 = 110 - </w:t>
      </w:r>
      <w:r w:rsidRPr="00A564FA">
        <w:rPr>
          <w:rFonts w:ascii="Helvetica" w:eastAsia="宋体" w:hAnsi="Helvetica" w:cs="Helvetica" w:hint="eastAsia"/>
          <w:color w:val="444444"/>
          <w:kern w:val="0"/>
          <w:sz w:val="20"/>
          <w:szCs w:val="20"/>
        </w:rPr>
        <w:t>研发产品的真实估计。</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计算为星星（</w:t>
      </w:r>
      <w:r w:rsidRPr="00A564FA">
        <w:rPr>
          <w:rFonts w:ascii="Helvetica" w:eastAsia="宋体" w:hAnsi="Helvetica" w:cs="Helvetica" w:hint="eastAsia"/>
          <w:color w:val="444444"/>
          <w:kern w:val="0"/>
          <w:sz w:val="20"/>
          <w:szCs w:val="20"/>
        </w:rPr>
        <w:t>110 - 60</w:t>
      </w:r>
      <w:r w:rsidRPr="00A564FA">
        <w:rPr>
          <w:rFonts w:ascii="Helvetica" w:eastAsia="宋体" w:hAnsi="Helvetica" w:cs="Helvetica" w:hint="eastAsia"/>
          <w:color w:val="444444"/>
          <w:kern w:val="0"/>
          <w:sz w:val="20"/>
          <w:szCs w:val="20"/>
        </w:rPr>
        <w:t>）</w:t>
      </w:r>
      <w:r w:rsidRPr="00A564FA">
        <w:rPr>
          <w:rFonts w:ascii="Helvetica" w:eastAsia="宋体" w:hAnsi="Helvetica" w:cs="Helvetica" w:hint="eastAsia"/>
          <w:color w:val="444444"/>
          <w:kern w:val="0"/>
          <w:sz w:val="20"/>
          <w:szCs w:val="20"/>
        </w:rPr>
        <w:t xml:space="preserve">/ 20 = 2.5 - </w:t>
      </w:r>
      <w:r w:rsidRPr="00A564FA">
        <w:rPr>
          <w:rFonts w:ascii="Helvetica" w:eastAsia="宋体" w:hAnsi="Helvetica" w:cs="Helvetica" w:hint="eastAsia"/>
          <w:color w:val="444444"/>
          <w:kern w:val="0"/>
          <w:sz w:val="20"/>
          <w:szCs w:val="20"/>
        </w:rPr>
        <w:t>四舍五入，等于</w:t>
      </w:r>
      <w:r w:rsidRPr="00A564FA">
        <w:rPr>
          <w:rFonts w:ascii="Helvetica" w:eastAsia="宋体" w:hAnsi="Helvetica" w:cs="Helvetica" w:hint="eastAsia"/>
          <w:color w:val="444444"/>
          <w:kern w:val="0"/>
          <w:sz w:val="20"/>
          <w:szCs w:val="20"/>
        </w:rPr>
        <w:t>3</w:t>
      </w:r>
      <w:r w:rsidRPr="00A564FA">
        <w:rPr>
          <w:rFonts w:ascii="Helvetica" w:eastAsia="宋体" w:hAnsi="Helvetica" w:cs="Helvetica" w:hint="eastAsia"/>
          <w:color w:val="444444"/>
          <w:kern w:val="0"/>
          <w:sz w:val="20"/>
          <w:szCs w:val="20"/>
        </w:rPr>
        <w:t>星。</w:t>
      </w:r>
    </w:p>
    <w:p w:rsidR="00FB09E4" w:rsidRPr="00673E98" w:rsidRDefault="00A564FA" w:rsidP="00FB09E4">
      <w:pPr>
        <w:widowControl/>
        <w:shd w:val="clear" w:color="auto" w:fill="FFFFFF"/>
        <w:spacing w:after="150"/>
        <w:jc w:val="left"/>
        <w:rPr>
          <w:rFonts w:ascii="Helvetica" w:eastAsia="宋体" w:hAnsi="Helvetica" w:cs="Helvetica"/>
          <w:color w:val="444444"/>
          <w:kern w:val="0"/>
          <w:sz w:val="20"/>
          <w:szCs w:val="20"/>
        </w:rPr>
      </w:pPr>
      <w:r w:rsidRPr="00A564FA">
        <w:rPr>
          <w:rFonts w:ascii="Helvetica" w:eastAsia="宋体" w:hAnsi="Helvetica" w:cs="Helvetica" w:hint="eastAsia"/>
          <w:b/>
          <w:bCs/>
          <w:color w:val="444444"/>
          <w:kern w:val="0"/>
          <w:sz w:val="20"/>
          <w:szCs w:val="20"/>
          <w:bdr w:val="none" w:sz="0" w:space="0" w:color="auto" w:frame="1"/>
        </w:rPr>
        <w:t>组装时间</w:t>
      </w:r>
    </w:p>
    <w:p w:rsidR="00A564FA" w:rsidRPr="00673E98" w:rsidRDefault="00A564FA" w:rsidP="00FB09E4">
      <w:pPr>
        <w:widowControl/>
        <w:shd w:val="clear" w:color="auto" w:fill="FFFFFF"/>
        <w:spacing w:after="150"/>
        <w:jc w:val="left"/>
        <w:rPr>
          <w:rFonts w:ascii="Helvetica" w:eastAsia="宋体" w:hAnsi="Helvetica" w:cs="Helvetica"/>
          <w:color w:val="444444"/>
          <w:kern w:val="0"/>
          <w:sz w:val="20"/>
          <w:szCs w:val="20"/>
        </w:rPr>
      </w:pPr>
      <w:r w:rsidRPr="00A564FA">
        <w:rPr>
          <w:rFonts w:ascii="Helvetica" w:eastAsia="宋体" w:hAnsi="Helvetica" w:cs="Helvetica" w:hint="eastAsia"/>
          <w:color w:val="444444"/>
          <w:kern w:val="0"/>
          <w:sz w:val="20"/>
          <w:szCs w:val="20"/>
        </w:rPr>
        <w:t>装配时间应从绝对时间（以分钟为单位）转换为百分比。</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如果产品</w:t>
      </w:r>
      <w:r w:rsidRPr="00A564FA">
        <w:rPr>
          <w:rFonts w:ascii="Helvetica" w:eastAsia="宋体" w:hAnsi="Helvetica" w:cs="Helvetica" w:hint="eastAsia"/>
          <w:color w:val="444444"/>
          <w:kern w:val="0"/>
          <w:sz w:val="20"/>
          <w:szCs w:val="20"/>
        </w:rPr>
        <w:t>3</w:t>
      </w:r>
      <w:r w:rsidRPr="00A564FA">
        <w:rPr>
          <w:rFonts w:ascii="Helvetica" w:eastAsia="宋体" w:hAnsi="Helvetica" w:cs="Helvetica" w:hint="eastAsia"/>
          <w:color w:val="444444"/>
          <w:kern w:val="0"/>
          <w:sz w:val="20"/>
          <w:szCs w:val="20"/>
        </w:rPr>
        <w:t>的装配时间等于</w:t>
      </w:r>
      <w:r w:rsidRPr="00A564FA">
        <w:rPr>
          <w:rFonts w:ascii="Helvetica" w:eastAsia="宋体" w:hAnsi="Helvetica" w:cs="Helvetica" w:hint="eastAsia"/>
          <w:color w:val="444444"/>
          <w:kern w:val="0"/>
          <w:sz w:val="20"/>
          <w:szCs w:val="20"/>
        </w:rPr>
        <w:t>345</w:t>
      </w:r>
      <w:r w:rsidRPr="00A564FA">
        <w:rPr>
          <w:rFonts w:ascii="Helvetica" w:eastAsia="宋体" w:hAnsi="Helvetica" w:cs="Helvetica" w:hint="eastAsia"/>
          <w:color w:val="444444"/>
          <w:kern w:val="0"/>
          <w:sz w:val="20"/>
          <w:szCs w:val="20"/>
        </w:rPr>
        <w:t>分钟，那么百分比将等于</w:t>
      </w:r>
      <w:r w:rsidRPr="00A564FA">
        <w:rPr>
          <w:rFonts w:ascii="Helvetica" w:eastAsia="宋体" w:hAnsi="Helvetica" w:cs="Helvetica" w:hint="eastAsia"/>
          <w:color w:val="444444"/>
          <w:kern w:val="0"/>
          <w:sz w:val="20"/>
          <w:szCs w:val="20"/>
        </w:rPr>
        <w:t>345/300 = 115</w:t>
      </w:r>
      <w:r w:rsidRPr="00A564FA">
        <w:rPr>
          <w:rFonts w:ascii="Helvetica" w:eastAsia="宋体" w:hAnsi="Helvetica" w:cs="Helvetica" w:hint="eastAsia"/>
          <w:color w:val="444444"/>
          <w:kern w:val="0"/>
          <w:sz w:val="20"/>
          <w:szCs w:val="20"/>
        </w:rPr>
        <w:t>％或正常时间的</w:t>
      </w:r>
      <w:r w:rsidRPr="00A564FA">
        <w:rPr>
          <w:rFonts w:ascii="Helvetica" w:eastAsia="宋体" w:hAnsi="Helvetica" w:cs="Helvetica" w:hint="eastAsia"/>
          <w:color w:val="444444"/>
          <w:kern w:val="0"/>
          <w:sz w:val="20"/>
          <w:szCs w:val="20"/>
        </w:rPr>
        <w:t>+ 15</w:t>
      </w:r>
      <w:r w:rsidRPr="00A564FA">
        <w:rPr>
          <w:rFonts w:ascii="Helvetica" w:eastAsia="宋体" w:hAnsi="Helvetica" w:cs="Helvetica" w:hint="eastAsia"/>
          <w:color w:val="444444"/>
          <w:kern w:val="0"/>
          <w:sz w:val="20"/>
          <w:szCs w:val="20"/>
        </w:rPr>
        <w:t>％。</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每增加一个百分比可以提高产品的质量估计，但效果正在下降，每增加一个百分比比前一个更轻。</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所得分数应加到产品的整体质量估算中。</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估计值根据舍入的规则进行舍入。</w:t>
      </w:r>
    </w:p>
    <w:tbl>
      <w:tblPr>
        <w:tblStyle w:val="a8"/>
        <w:tblW w:w="0" w:type="auto"/>
        <w:tblLook w:val="04A0" w:firstRow="1" w:lastRow="0" w:firstColumn="1" w:lastColumn="0" w:noHBand="0" w:noVBand="1"/>
      </w:tblPr>
      <w:tblGrid>
        <w:gridCol w:w="1316"/>
        <w:gridCol w:w="916"/>
      </w:tblGrid>
      <w:tr w:rsidR="00FB09E4" w:rsidRPr="00673E98" w:rsidTr="00E36019">
        <w:tc>
          <w:tcPr>
            <w:tcW w:w="0" w:type="auto"/>
            <w:hideMark/>
          </w:tcPr>
          <w:p w:rsidR="00FB09E4" w:rsidRPr="00673E98" w:rsidRDefault="00A564FA" w:rsidP="00E36019">
            <w:pPr>
              <w:widowControl/>
              <w:spacing w:after="150"/>
              <w:jc w:val="left"/>
              <w:rPr>
                <w:rFonts w:ascii="宋体" w:eastAsia="宋体" w:hAnsi="宋体" w:cs="宋体"/>
                <w:kern w:val="0"/>
                <w:sz w:val="20"/>
                <w:szCs w:val="20"/>
              </w:rPr>
            </w:pPr>
            <w:r>
              <w:rPr>
                <w:rFonts w:ascii="宋体" w:eastAsia="宋体" w:hAnsi="宋体" w:cs="宋体" w:hint="eastAsia"/>
                <w:kern w:val="0"/>
                <w:sz w:val="20"/>
                <w:szCs w:val="20"/>
              </w:rPr>
              <w:t>组装时间</w:t>
            </w:r>
            <w:r w:rsidR="00FB09E4" w:rsidRPr="00673E98">
              <w:rPr>
                <w:rFonts w:ascii="宋体" w:eastAsia="宋体" w:hAnsi="宋体" w:cs="宋体"/>
                <w:kern w:val="0"/>
                <w:sz w:val="20"/>
                <w:szCs w:val="20"/>
              </w:rPr>
              <w:t>, %</w:t>
            </w:r>
          </w:p>
        </w:tc>
        <w:tc>
          <w:tcPr>
            <w:tcW w:w="0" w:type="auto"/>
            <w:hideMark/>
          </w:tcPr>
          <w:p w:rsidR="00FB09E4" w:rsidRPr="00673E98" w:rsidRDefault="00A564FA" w:rsidP="00E36019">
            <w:pPr>
              <w:widowControl/>
              <w:spacing w:after="150"/>
              <w:jc w:val="left"/>
              <w:rPr>
                <w:rFonts w:ascii="宋体" w:eastAsia="宋体" w:hAnsi="宋体" w:cs="宋体"/>
                <w:kern w:val="0"/>
                <w:sz w:val="20"/>
                <w:szCs w:val="20"/>
              </w:rPr>
            </w:pPr>
            <w:r>
              <w:rPr>
                <w:rFonts w:ascii="宋体" w:eastAsia="宋体" w:hAnsi="宋体" w:cs="宋体" w:hint="eastAsia"/>
                <w:kern w:val="0"/>
                <w:sz w:val="20"/>
                <w:szCs w:val="20"/>
              </w:rPr>
              <w:t>系数</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1 - 20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0.00315</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21 - 40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0.00310</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lastRenderedPageBreak/>
              <w:t>41 - 60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0.00305</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61 - 80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0.00300</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81 - 100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0.00295</w:t>
            </w:r>
          </w:p>
        </w:tc>
      </w:tr>
    </w:tbl>
    <w:p w:rsidR="00FB09E4" w:rsidRPr="00673E98" w:rsidRDefault="00A564FA" w:rsidP="00FB09E4">
      <w:pPr>
        <w:widowControl/>
        <w:shd w:val="clear" w:color="auto" w:fill="FFFFFF"/>
        <w:spacing w:after="150"/>
        <w:jc w:val="left"/>
        <w:rPr>
          <w:rFonts w:ascii="Helvetica" w:eastAsia="宋体" w:hAnsi="Helvetica" w:cs="Helvetica"/>
          <w:color w:val="444444"/>
          <w:kern w:val="0"/>
          <w:sz w:val="20"/>
          <w:szCs w:val="20"/>
        </w:rPr>
      </w:pPr>
      <w:r w:rsidRPr="00A564FA">
        <w:rPr>
          <w:rFonts w:ascii="Helvetica" w:eastAsia="宋体" w:hAnsi="Helvetica" w:cs="Helvetica" w:hint="eastAsia"/>
          <w:color w:val="444444"/>
          <w:kern w:val="0"/>
          <w:sz w:val="20"/>
          <w:szCs w:val="20"/>
        </w:rPr>
        <w:t>例如，装配时间</w:t>
      </w:r>
      <w:r w:rsidRPr="00A564FA">
        <w:rPr>
          <w:rFonts w:ascii="Helvetica" w:eastAsia="宋体" w:hAnsi="Helvetica" w:cs="Helvetica" w:hint="eastAsia"/>
          <w:color w:val="444444"/>
          <w:kern w:val="0"/>
          <w:sz w:val="20"/>
          <w:szCs w:val="20"/>
        </w:rPr>
        <w:t>115</w:t>
      </w:r>
      <w:r w:rsidRPr="00A564FA">
        <w:rPr>
          <w:rFonts w:ascii="Helvetica" w:eastAsia="宋体" w:hAnsi="Helvetica" w:cs="Helvetica" w:hint="eastAsia"/>
          <w:color w:val="444444"/>
          <w:kern w:val="0"/>
          <w:sz w:val="20"/>
          <w:szCs w:val="20"/>
        </w:rPr>
        <w:t>％将增加产品的质量</w:t>
      </w:r>
      <w:r w:rsidRPr="00A564FA">
        <w:rPr>
          <w:rFonts w:ascii="Helvetica" w:eastAsia="宋体" w:hAnsi="Helvetica" w:cs="Helvetica" w:hint="eastAsia"/>
          <w:color w:val="444444"/>
          <w:kern w:val="0"/>
          <w:sz w:val="20"/>
          <w:szCs w:val="20"/>
        </w:rPr>
        <w:t>15 * 0.00315 = 0.04725</w:t>
      </w:r>
      <w:r w:rsidRPr="00A564FA">
        <w:rPr>
          <w:rFonts w:ascii="Helvetica" w:eastAsia="宋体" w:hAnsi="Helvetica" w:cs="Helvetica" w:hint="eastAsia"/>
          <w:color w:val="444444"/>
          <w:kern w:val="0"/>
          <w:sz w:val="20"/>
          <w:szCs w:val="20"/>
        </w:rPr>
        <w:t>。</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每个产品的比例是相同的。</w:t>
      </w:r>
    </w:p>
    <w:p w:rsidR="00FB09E4" w:rsidRPr="00673E98" w:rsidRDefault="00A564FA" w:rsidP="00FB09E4">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高品质原材料</w:t>
      </w:r>
    </w:p>
    <w:p w:rsidR="00FB09E4" w:rsidRPr="00673E98" w:rsidRDefault="00A564FA" w:rsidP="00FB09E4">
      <w:pPr>
        <w:widowControl/>
        <w:shd w:val="clear" w:color="auto" w:fill="FFFFFF"/>
        <w:spacing w:after="150"/>
        <w:jc w:val="left"/>
        <w:rPr>
          <w:rFonts w:ascii="Helvetica" w:eastAsia="宋体" w:hAnsi="Helvetica" w:cs="Helvetica"/>
          <w:color w:val="444444"/>
          <w:kern w:val="0"/>
          <w:sz w:val="20"/>
          <w:szCs w:val="20"/>
        </w:rPr>
      </w:pPr>
      <w:r w:rsidRPr="00A564FA">
        <w:rPr>
          <w:rFonts w:ascii="Helvetica" w:eastAsia="宋体" w:hAnsi="Helvetica" w:cs="Helvetica" w:hint="eastAsia"/>
          <w:color w:val="444444"/>
          <w:kern w:val="0"/>
          <w:sz w:val="20"/>
          <w:szCs w:val="20"/>
        </w:rPr>
        <w:t>此外，对于组装，每增加一个百分比的产品的质量估计增加，但效果正在下降，并且每个附加百分比的重量比前一个更轻。</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所得分数应加到产品的整体质量估算中。</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估计值根据舍入的规则进行舍入。</w:t>
      </w:r>
    </w:p>
    <w:tbl>
      <w:tblPr>
        <w:tblStyle w:val="a8"/>
        <w:tblW w:w="0" w:type="auto"/>
        <w:tblLook w:val="04A0" w:firstRow="1" w:lastRow="0" w:firstColumn="1" w:lastColumn="0" w:noHBand="0" w:noVBand="1"/>
      </w:tblPr>
      <w:tblGrid>
        <w:gridCol w:w="1716"/>
        <w:gridCol w:w="916"/>
      </w:tblGrid>
      <w:tr w:rsidR="00FB09E4" w:rsidRPr="00673E98" w:rsidTr="00E36019">
        <w:tc>
          <w:tcPr>
            <w:tcW w:w="0" w:type="auto"/>
            <w:hideMark/>
          </w:tcPr>
          <w:p w:rsidR="00FB09E4" w:rsidRPr="00673E98" w:rsidRDefault="00A564FA" w:rsidP="00E36019">
            <w:pPr>
              <w:widowControl/>
              <w:spacing w:after="150"/>
              <w:jc w:val="left"/>
              <w:rPr>
                <w:rFonts w:ascii="宋体" w:eastAsia="宋体" w:hAnsi="宋体" w:cs="宋体"/>
                <w:kern w:val="0"/>
                <w:sz w:val="20"/>
                <w:szCs w:val="20"/>
              </w:rPr>
            </w:pPr>
            <w:r>
              <w:rPr>
                <w:rFonts w:ascii="宋体" w:eastAsia="宋体" w:hAnsi="宋体" w:cs="宋体" w:hint="eastAsia"/>
                <w:kern w:val="0"/>
                <w:sz w:val="20"/>
                <w:szCs w:val="20"/>
              </w:rPr>
              <w:t>高品质原材料</w:t>
            </w:r>
            <w:r w:rsidR="00FB09E4" w:rsidRPr="00673E98">
              <w:rPr>
                <w:rFonts w:ascii="宋体" w:eastAsia="宋体" w:hAnsi="宋体" w:cs="宋体"/>
                <w:kern w:val="0"/>
                <w:sz w:val="20"/>
                <w:szCs w:val="20"/>
              </w:rPr>
              <w:t>, %</w:t>
            </w:r>
          </w:p>
        </w:tc>
        <w:tc>
          <w:tcPr>
            <w:tcW w:w="0" w:type="auto"/>
            <w:hideMark/>
          </w:tcPr>
          <w:p w:rsidR="00FB09E4" w:rsidRPr="00673E98" w:rsidRDefault="00A564FA" w:rsidP="00E36019">
            <w:pPr>
              <w:widowControl/>
              <w:spacing w:after="150"/>
              <w:jc w:val="left"/>
              <w:rPr>
                <w:rFonts w:ascii="宋体" w:eastAsia="宋体" w:hAnsi="宋体" w:cs="宋体"/>
                <w:kern w:val="0"/>
                <w:sz w:val="20"/>
                <w:szCs w:val="20"/>
              </w:rPr>
            </w:pPr>
            <w:r>
              <w:rPr>
                <w:rFonts w:ascii="宋体" w:eastAsia="宋体" w:hAnsi="宋体" w:cs="宋体" w:hint="eastAsia"/>
                <w:kern w:val="0"/>
                <w:sz w:val="20"/>
                <w:szCs w:val="20"/>
              </w:rPr>
              <w:t>系数</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1 - 20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0.00165</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21 - 40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0,00160</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41 - 60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0.00155</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61 - 80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0.00150</w:t>
            </w:r>
          </w:p>
        </w:tc>
      </w:tr>
      <w:tr w:rsidR="00FB09E4" w:rsidRPr="00673E98" w:rsidTr="00E36019">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81 - 100</w:t>
            </w:r>
          </w:p>
        </w:tc>
        <w:tc>
          <w:tcPr>
            <w:tcW w:w="0" w:type="auto"/>
            <w:hideMark/>
          </w:tcPr>
          <w:p w:rsidR="00FB09E4" w:rsidRPr="00673E98" w:rsidRDefault="00FB09E4" w:rsidP="00E36019">
            <w:pPr>
              <w:widowControl/>
              <w:spacing w:after="150"/>
              <w:jc w:val="left"/>
              <w:rPr>
                <w:rFonts w:ascii="宋体" w:eastAsia="宋体" w:hAnsi="宋体" w:cs="宋体"/>
                <w:kern w:val="0"/>
                <w:sz w:val="20"/>
                <w:szCs w:val="20"/>
              </w:rPr>
            </w:pPr>
            <w:r w:rsidRPr="00673E98">
              <w:rPr>
                <w:rFonts w:ascii="宋体" w:eastAsia="宋体" w:hAnsi="宋体" w:cs="宋体"/>
                <w:kern w:val="0"/>
                <w:sz w:val="20"/>
                <w:szCs w:val="20"/>
              </w:rPr>
              <w:t>0.00145</w:t>
            </w:r>
          </w:p>
        </w:tc>
      </w:tr>
    </w:tbl>
    <w:p w:rsidR="00A564FA" w:rsidRPr="00673E98" w:rsidRDefault="00A564FA" w:rsidP="00FB09E4">
      <w:pPr>
        <w:widowControl/>
        <w:shd w:val="clear" w:color="auto" w:fill="FFFFFF"/>
        <w:spacing w:after="150"/>
        <w:jc w:val="left"/>
        <w:rPr>
          <w:rFonts w:ascii="Helvetica" w:eastAsia="宋体" w:hAnsi="Helvetica" w:cs="Helvetica"/>
          <w:color w:val="444444"/>
          <w:kern w:val="0"/>
          <w:sz w:val="20"/>
          <w:szCs w:val="20"/>
        </w:rPr>
      </w:pPr>
      <w:r w:rsidRPr="00A564FA">
        <w:rPr>
          <w:rFonts w:ascii="Helvetica" w:eastAsia="宋体" w:hAnsi="Helvetica" w:cs="Helvetica" w:hint="eastAsia"/>
          <w:color w:val="444444"/>
          <w:kern w:val="0"/>
          <w:sz w:val="20"/>
          <w:szCs w:val="20"/>
        </w:rPr>
        <w:t>例如，优质原料</w:t>
      </w:r>
      <w:r w:rsidRPr="00A564FA">
        <w:rPr>
          <w:rFonts w:ascii="Helvetica" w:eastAsia="宋体" w:hAnsi="Helvetica" w:cs="Helvetica" w:hint="eastAsia"/>
          <w:color w:val="444444"/>
          <w:kern w:val="0"/>
          <w:sz w:val="20"/>
          <w:szCs w:val="20"/>
        </w:rPr>
        <w:t>30</w:t>
      </w:r>
      <w:r w:rsidRPr="00A564FA">
        <w:rPr>
          <w:rFonts w:ascii="Helvetica" w:eastAsia="宋体" w:hAnsi="Helvetica" w:cs="Helvetica" w:hint="eastAsia"/>
          <w:color w:val="444444"/>
          <w:kern w:val="0"/>
          <w:sz w:val="20"/>
          <w:szCs w:val="20"/>
        </w:rPr>
        <w:t>％将增加产品质量</w:t>
      </w:r>
      <w:r w:rsidRPr="00A564FA">
        <w:rPr>
          <w:rFonts w:ascii="Helvetica" w:eastAsia="宋体" w:hAnsi="Helvetica" w:cs="Helvetica" w:hint="eastAsia"/>
          <w:color w:val="444444"/>
          <w:kern w:val="0"/>
          <w:sz w:val="20"/>
          <w:szCs w:val="20"/>
        </w:rPr>
        <w:t>30 * 0.0016 = 0.048</w:t>
      </w:r>
      <w:r w:rsidRPr="00A564FA">
        <w:rPr>
          <w:rFonts w:ascii="Helvetica" w:eastAsia="宋体" w:hAnsi="Helvetica" w:cs="Helvetica" w:hint="eastAsia"/>
          <w:color w:val="444444"/>
          <w:kern w:val="0"/>
          <w:sz w:val="20"/>
          <w:szCs w:val="20"/>
        </w:rPr>
        <w:t>。</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每个产品的比例是相同的。</w:t>
      </w:r>
    </w:p>
    <w:p w:rsidR="00FB09E4" w:rsidRPr="00673E98" w:rsidRDefault="00FB09E4" w:rsidP="00FB09E4">
      <w:pPr>
        <w:widowControl/>
        <w:shd w:val="clear" w:color="auto" w:fill="FFFFFF"/>
        <w:spacing w:after="150"/>
        <w:jc w:val="left"/>
        <w:rPr>
          <w:rFonts w:ascii="Helvetica" w:eastAsia="宋体" w:hAnsi="Helvetica" w:cs="Helvetica"/>
          <w:color w:val="444444"/>
          <w:kern w:val="0"/>
          <w:sz w:val="20"/>
          <w:szCs w:val="20"/>
        </w:rPr>
      </w:pPr>
      <w:r w:rsidRPr="00673E98">
        <w:rPr>
          <w:rFonts w:ascii="Helvetica" w:eastAsia="宋体" w:hAnsi="Helvetica" w:cs="Helvetica"/>
          <w:color w:val="444444"/>
          <w:kern w:val="0"/>
          <w:sz w:val="20"/>
          <w:szCs w:val="20"/>
        </w:rPr>
        <w:t> </w:t>
      </w:r>
    </w:p>
    <w:p w:rsidR="00FB09E4" w:rsidRDefault="00A564FA" w:rsidP="00FB09E4">
      <w:pPr>
        <w:widowControl/>
        <w:shd w:val="clear" w:color="auto" w:fill="FFFFFF"/>
        <w:jc w:val="left"/>
        <w:rPr>
          <w:rFonts w:ascii="Helvetica" w:eastAsia="宋体" w:hAnsi="Helvetica" w:cs="Helvetica" w:hint="eastAsia"/>
          <w:b/>
          <w:bCs/>
          <w:color w:val="444444"/>
          <w:kern w:val="0"/>
          <w:sz w:val="20"/>
          <w:szCs w:val="20"/>
          <w:bdr w:val="none" w:sz="0" w:space="0" w:color="auto" w:frame="1"/>
        </w:rPr>
      </w:pPr>
      <w:r w:rsidRPr="00A564FA">
        <w:rPr>
          <w:rFonts w:ascii="Helvetica" w:eastAsia="宋体" w:hAnsi="Helvetica" w:cs="Helvetica" w:hint="eastAsia"/>
          <w:b/>
          <w:bCs/>
          <w:color w:val="444444"/>
          <w:kern w:val="0"/>
          <w:sz w:val="20"/>
          <w:szCs w:val="20"/>
          <w:bdr w:val="none" w:sz="0" w:space="0" w:color="auto" w:frame="1"/>
        </w:rPr>
        <w:t>总体质量估算</w:t>
      </w:r>
    </w:p>
    <w:p w:rsidR="00A564FA" w:rsidRPr="00423206" w:rsidRDefault="00A564FA" w:rsidP="00423206">
      <w:pPr>
        <w:widowControl/>
        <w:shd w:val="clear" w:color="auto" w:fill="FFFFFF"/>
        <w:spacing w:after="150"/>
        <w:jc w:val="left"/>
        <w:rPr>
          <w:rFonts w:ascii="Helvetica" w:eastAsia="宋体" w:hAnsi="Helvetica" w:cs="Helvetica"/>
          <w:color w:val="444444"/>
          <w:kern w:val="0"/>
          <w:sz w:val="20"/>
          <w:szCs w:val="20"/>
        </w:rPr>
      </w:pPr>
      <w:r w:rsidRPr="00A564FA">
        <w:rPr>
          <w:rFonts w:ascii="Helvetica" w:eastAsia="宋体" w:hAnsi="Helvetica" w:cs="Helvetica" w:hint="eastAsia"/>
          <w:color w:val="444444"/>
          <w:kern w:val="0"/>
          <w:sz w:val="20"/>
          <w:szCs w:val="20"/>
        </w:rPr>
        <w:t>研发费用，装配时间和优质原料估算值。</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根据规则，它比四舍五入到最接近的百分之一。</w:t>
      </w:r>
      <w:r w:rsidRPr="00A564FA">
        <w:rPr>
          <w:rFonts w:ascii="Helvetica" w:eastAsia="宋体" w:hAnsi="Helvetica" w:cs="Helvetica" w:hint="eastAsia"/>
          <w:color w:val="444444"/>
          <w:kern w:val="0"/>
          <w:sz w:val="20"/>
          <w:szCs w:val="20"/>
        </w:rPr>
        <w:t xml:space="preserve"> </w:t>
      </w:r>
      <w:r w:rsidRPr="00A564FA">
        <w:rPr>
          <w:rFonts w:ascii="Helvetica" w:eastAsia="宋体" w:hAnsi="Helvetica" w:cs="Helvetica" w:hint="eastAsia"/>
          <w:color w:val="444444"/>
          <w:kern w:val="0"/>
          <w:sz w:val="20"/>
          <w:szCs w:val="20"/>
        </w:rPr>
        <w:t>与事实相比，这种估计的实际误差为</w:t>
      </w:r>
      <w:r w:rsidRPr="00A564FA">
        <w:rPr>
          <w:rFonts w:ascii="Helvetica" w:eastAsia="宋体" w:hAnsi="Helvetica" w:cs="Helvetica" w:hint="eastAsia"/>
          <w:color w:val="444444"/>
          <w:kern w:val="0"/>
          <w:sz w:val="20"/>
          <w:szCs w:val="20"/>
        </w:rPr>
        <w:t>+/- 0.01</w:t>
      </w:r>
      <w:r w:rsidRPr="00A564FA">
        <w:rPr>
          <w:rFonts w:ascii="Helvetica" w:eastAsia="宋体" w:hAnsi="Helvetica" w:cs="Helvetica" w:hint="eastAsia"/>
          <w:color w:val="444444"/>
          <w:kern w:val="0"/>
          <w:sz w:val="20"/>
          <w:szCs w:val="20"/>
        </w:rPr>
        <w:t>。</w:t>
      </w:r>
      <w:bookmarkStart w:id="0" w:name="_GoBack"/>
      <w:bookmarkEnd w:id="0"/>
    </w:p>
    <w:sectPr w:rsidR="00A564FA" w:rsidRPr="004232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2D1" w:rsidRDefault="00C532D1" w:rsidP="00673E98">
      <w:r>
        <w:separator/>
      </w:r>
    </w:p>
  </w:endnote>
  <w:endnote w:type="continuationSeparator" w:id="0">
    <w:p w:rsidR="00C532D1" w:rsidRDefault="00C532D1" w:rsidP="0067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2D1" w:rsidRDefault="00C532D1" w:rsidP="00673E98">
      <w:r>
        <w:separator/>
      </w:r>
    </w:p>
  </w:footnote>
  <w:footnote w:type="continuationSeparator" w:id="0">
    <w:p w:rsidR="00C532D1" w:rsidRDefault="00C532D1" w:rsidP="00673E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25614"/>
    <w:multiLevelType w:val="multilevel"/>
    <w:tmpl w:val="09F2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2B0FDC"/>
    <w:multiLevelType w:val="multilevel"/>
    <w:tmpl w:val="59E8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853DA9"/>
    <w:multiLevelType w:val="multilevel"/>
    <w:tmpl w:val="7A2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2E7AE3"/>
    <w:multiLevelType w:val="multilevel"/>
    <w:tmpl w:val="6BBC870C"/>
    <w:lvl w:ilvl="0">
      <w:start w:val="1"/>
      <w:numFmt w:val="decimal"/>
      <w:lvlText w:val="%1."/>
      <w:lvlJc w:val="left"/>
      <w:pPr>
        <w:tabs>
          <w:tab w:val="num" w:pos="1495"/>
        </w:tabs>
        <w:ind w:left="1495" w:hanging="360"/>
      </w:p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A7"/>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512A7"/>
    <w:rsid w:val="00360DBE"/>
    <w:rsid w:val="00365B62"/>
    <w:rsid w:val="003920E3"/>
    <w:rsid w:val="003A3348"/>
    <w:rsid w:val="003B54ED"/>
    <w:rsid w:val="003C04AB"/>
    <w:rsid w:val="003D32E6"/>
    <w:rsid w:val="003E73D1"/>
    <w:rsid w:val="00400BE2"/>
    <w:rsid w:val="0042104A"/>
    <w:rsid w:val="00421A15"/>
    <w:rsid w:val="00423206"/>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51C8D"/>
    <w:rsid w:val="00553404"/>
    <w:rsid w:val="005756A4"/>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73E98"/>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F443B"/>
    <w:rsid w:val="00912CED"/>
    <w:rsid w:val="0092725D"/>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52299"/>
    <w:rsid w:val="00A564FA"/>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32D1"/>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5B1D"/>
    <w:rsid w:val="00F372AA"/>
    <w:rsid w:val="00F524BD"/>
    <w:rsid w:val="00F66A73"/>
    <w:rsid w:val="00F71A4E"/>
    <w:rsid w:val="00F732C7"/>
    <w:rsid w:val="00F806CB"/>
    <w:rsid w:val="00F83E60"/>
    <w:rsid w:val="00F93107"/>
    <w:rsid w:val="00F952FB"/>
    <w:rsid w:val="00F95455"/>
    <w:rsid w:val="00F97C93"/>
    <w:rsid w:val="00FA5F9A"/>
    <w:rsid w:val="00FB09E4"/>
    <w:rsid w:val="00FB2042"/>
    <w:rsid w:val="00FC1D0C"/>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3E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E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3E98"/>
    <w:rPr>
      <w:sz w:val="18"/>
      <w:szCs w:val="18"/>
    </w:rPr>
  </w:style>
  <w:style w:type="paragraph" w:styleId="a4">
    <w:name w:val="footer"/>
    <w:basedOn w:val="a"/>
    <w:link w:val="Char0"/>
    <w:uiPriority w:val="99"/>
    <w:unhideWhenUsed/>
    <w:rsid w:val="00673E98"/>
    <w:pPr>
      <w:tabs>
        <w:tab w:val="center" w:pos="4153"/>
        <w:tab w:val="right" w:pos="8306"/>
      </w:tabs>
      <w:snapToGrid w:val="0"/>
      <w:jc w:val="left"/>
    </w:pPr>
    <w:rPr>
      <w:sz w:val="18"/>
      <w:szCs w:val="18"/>
    </w:rPr>
  </w:style>
  <w:style w:type="character" w:customStyle="1" w:styleId="Char0">
    <w:name w:val="页脚 Char"/>
    <w:basedOn w:val="a0"/>
    <w:link w:val="a4"/>
    <w:uiPriority w:val="99"/>
    <w:rsid w:val="00673E98"/>
    <w:rPr>
      <w:sz w:val="18"/>
      <w:szCs w:val="18"/>
    </w:rPr>
  </w:style>
  <w:style w:type="character" w:customStyle="1" w:styleId="1Char">
    <w:name w:val="标题 1 Char"/>
    <w:basedOn w:val="a0"/>
    <w:link w:val="1"/>
    <w:uiPriority w:val="9"/>
    <w:rsid w:val="00673E98"/>
    <w:rPr>
      <w:rFonts w:ascii="宋体" w:eastAsia="宋体" w:hAnsi="宋体" w:cs="宋体"/>
      <w:b/>
      <w:bCs/>
      <w:kern w:val="36"/>
      <w:sz w:val="48"/>
      <w:szCs w:val="48"/>
    </w:rPr>
  </w:style>
  <w:style w:type="paragraph" w:styleId="a5">
    <w:name w:val="Normal (Web)"/>
    <w:basedOn w:val="a"/>
    <w:uiPriority w:val="99"/>
    <w:unhideWhenUsed/>
    <w:rsid w:val="00673E9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73E98"/>
    <w:rPr>
      <w:b/>
      <w:bCs/>
    </w:rPr>
  </w:style>
  <w:style w:type="character" w:styleId="a7">
    <w:name w:val="Emphasis"/>
    <w:basedOn w:val="a0"/>
    <w:uiPriority w:val="20"/>
    <w:qFormat/>
    <w:rsid w:val="00673E98"/>
    <w:rPr>
      <w:i/>
      <w:iCs/>
    </w:rPr>
  </w:style>
  <w:style w:type="table" w:styleId="a8">
    <w:name w:val="Table Grid"/>
    <w:basedOn w:val="a1"/>
    <w:uiPriority w:val="59"/>
    <w:rsid w:val="00F35B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F35B1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3E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E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3E98"/>
    <w:rPr>
      <w:sz w:val="18"/>
      <w:szCs w:val="18"/>
    </w:rPr>
  </w:style>
  <w:style w:type="paragraph" w:styleId="a4">
    <w:name w:val="footer"/>
    <w:basedOn w:val="a"/>
    <w:link w:val="Char0"/>
    <w:uiPriority w:val="99"/>
    <w:unhideWhenUsed/>
    <w:rsid w:val="00673E98"/>
    <w:pPr>
      <w:tabs>
        <w:tab w:val="center" w:pos="4153"/>
        <w:tab w:val="right" w:pos="8306"/>
      </w:tabs>
      <w:snapToGrid w:val="0"/>
      <w:jc w:val="left"/>
    </w:pPr>
    <w:rPr>
      <w:sz w:val="18"/>
      <w:szCs w:val="18"/>
    </w:rPr>
  </w:style>
  <w:style w:type="character" w:customStyle="1" w:styleId="Char0">
    <w:name w:val="页脚 Char"/>
    <w:basedOn w:val="a0"/>
    <w:link w:val="a4"/>
    <w:uiPriority w:val="99"/>
    <w:rsid w:val="00673E98"/>
    <w:rPr>
      <w:sz w:val="18"/>
      <w:szCs w:val="18"/>
    </w:rPr>
  </w:style>
  <w:style w:type="character" w:customStyle="1" w:styleId="1Char">
    <w:name w:val="标题 1 Char"/>
    <w:basedOn w:val="a0"/>
    <w:link w:val="1"/>
    <w:uiPriority w:val="9"/>
    <w:rsid w:val="00673E98"/>
    <w:rPr>
      <w:rFonts w:ascii="宋体" w:eastAsia="宋体" w:hAnsi="宋体" w:cs="宋体"/>
      <w:b/>
      <w:bCs/>
      <w:kern w:val="36"/>
      <w:sz w:val="48"/>
      <w:szCs w:val="48"/>
    </w:rPr>
  </w:style>
  <w:style w:type="paragraph" w:styleId="a5">
    <w:name w:val="Normal (Web)"/>
    <w:basedOn w:val="a"/>
    <w:uiPriority w:val="99"/>
    <w:unhideWhenUsed/>
    <w:rsid w:val="00673E9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73E98"/>
    <w:rPr>
      <w:b/>
      <w:bCs/>
    </w:rPr>
  </w:style>
  <w:style w:type="character" w:styleId="a7">
    <w:name w:val="Emphasis"/>
    <w:basedOn w:val="a0"/>
    <w:uiPriority w:val="20"/>
    <w:qFormat/>
    <w:rsid w:val="00673E98"/>
    <w:rPr>
      <w:i/>
      <w:iCs/>
    </w:rPr>
  </w:style>
  <w:style w:type="table" w:styleId="a8">
    <w:name w:val="Table Grid"/>
    <w:basedOn w:val="a1"/>
    <w:uiPriority w:val="59"/>
    <w:rsid w:val="00F35B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F35B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4812">
      <w:bodyDiv w:val="1"/>
      <w:marLeft w:val="0"/>
      <w:marRight w:val="0"/>
      <w:marTop w:val="0"/>
      <w:marBottom w:val="0"/>
      <w:divBdr>
        <w:top w:val="none" w:sz="0" w:space="0" w:color="auto"/>
        <w:left w:val="none" w:sz="0" w:space="0" w:color="auto"/>
        <w:bottom w:val="none" w:sz="0" w:space="0" w:color="auto"/>
        <w:right w:val="none" w:sz="0" w:space="0" w:color="auto"/>
      </w:divBdr>
      <w:divsChild>
        <w:div w:id="160775120">
          <w:marLeft w:val="0"/>
          <w:marRight w:val="0"/>
          <w:marTop w:val="0"/>
          <w:marBottom w:val="0"/>
          <w:divBdr>
            <w:top w:val="none" w:sz="0" w:space="0" w:color="auto"/>
            <w:left w:val="none" w:sz="0" w:space="0" w:color="auto"/>
            <w:bottom w:val="none" w:sz="0" w:space="0" w:color="auto"/>
            <w:right w:val="none" w:sz="0" w:space="0" w:color="auto"/>
          </w:divBdr>
        </w:div>
        <w:div w:id="1299609352">
          <w:marLeft w:val="0"/>
          <w:marRight w:val="0"/>
          <w:marTop w:val="0"/>
          <w:marBottom w:val="0"/>
          <w:divBdr>
            <w:top w:val="none" w:sz="0" w:space="0" w:color="auto"/>
            <w:left w:val="none" w:sz="0" w:space="0" w:color="auto"/>
            <w:bottom w:val="none" w:sz="0" w:space="0" w:color="auto"/>
            <w:right w:val="none" w:sz="0" w:space="0" w:color="auto"/>
          </w:divBdr>
        </w:div>
        <w:div w:id="1211070985">
          <w:marLeft w:val="0"/>
          <w:marRight w:val="0"/>
          <w:marTop w:val="0"/>
          <w:marBottom w:val="0"/>
          <w:divBdr>
            <w:top w:val="none" w:sz="0" w:space="0" w:color="auto"/>
            <w:left w:val="none" w:sz="0" w:space="0" w:color="auto"/>
            <w:bottom w:val="none" w:sz="0" w:space="0" w:color="auto"/>
            <w:right w:val="none" w:sz="0" w:space="0" w:color="auto"/>
          </w:divBdr>
        </w:div>
        <w:div w:id="2020696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2017-07-09T15:06:00Z</dcterms:created>
  <dcterms:modified xsi:type="dcterms:W3CDTF">2017-07-17T15:55:00Z</dcterms:modified>
</cp:coreProperties>
</file>