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BB1E2" w14:textId="77777777" w:rsidR="00C900EB" w:rsidRPr="0027449F" w:rsidRDefault="00C900EB" w:rsidP="0027449F">
      <w:pPr>
        <w:widowControl/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Assignment 1</w:t>
      </w:r>
      <w:r w:rsidR="0027449F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Intersection of two lines</w:t>
      </w:r>
    </w:p>
    <w:p w14:paraId="2D342BE8" w14:textId="77777777" w:rsidR="00C900EB" w:rsidRPr="0027449F" w:rsidRDefault="00C900EB" w:rsidP="0027449F">
      <w:pPr>
        <w:widowControl/>
        <w:rPr>
          <w:rFonts w:asciiTheme="majorHAnsi" w:eastAsia="Times New Roman" w:hAnsiTheme="majorHAnsi" w:cs="Times New Roman"/>
          <w:kern w:val="0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Figure out a function</w:t>
      </w:r>
      <w:bookmarkStart w:id="0" w:name="OLE_LINK9"/>
      <w:bookmarkStart w:id="1" w:name="OLE_LINK10"/>
      <w:bookmarkStart w:id="2" w:name="_GoBack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that calculate the intersect point of two line object</w:t>
      </w:r>
      <w:bookmarkEnd w:id="0"/>
      <w:bookmarkEnd w:id="1"/>
      <w:bookmarkEnd w:id="2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.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1. You need to define point class and line class,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2. Create two instances of line class.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3. Write algorithm to get the intersect point and print output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if you have problem to finish all of them in one day. </w:t>
      </w:r>
      <w:r w:rsidR="0027449F"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Do</w:t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the first two step and write pseudo code (which is fine to have errors, make sure the logic is clear and </w:t>
      </w:r>
      <w:r w:rsidR="0027449F"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correct)</w:t>
      </w:r>
    </w:p>
    <w:p w14:paraId="4585200C" w14:textId="77777777" w:rsidR="00D23AC2" w:rsidRDefault="00D23AC2"/>
    <w:p w14:paraId="1F2B521D" w14:textId="77777777" w:rsidR="005F262F" w:rsidRDefault="005F262F"/>
    <w:p w14:paraId="5BF9EFA3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E6B1689" w14:textId="77777777" w:rsidR="0027449F" w:rsidRP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Intersection {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declare a class named Intersection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0D4C42D7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1ACE701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Lines {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declare a class named of lines named ‘Lines’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126F459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  <w:r>
        <w:rPr>
          <w:rFonts w:ascii="Monaco" w:hAnsi="Monaco" w:cs="Monaco"/>
          <w:color w:val="008000"/>
          <w:kern w:val="0"/>
          <w:sz w:val="22"/>
          <w:szCs w:val="22"/>
        </w:rPr>
        <w:t xml:space="preserve">declare a main method composed by arrays of strings, which returns no value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6E78ABC8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horizontle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1</w:t>
      </w:r>
      <w:r w:rsidRPr="0027449F">
        <w:rPr>
          <w:rFonts w:ascii="Monaco" w:hAnsi="Monaco" w:cs="Monaco" w:hint="eastAsia"/>
          <w:color w:val="008000"/>
          <w:kern w:val="0"/>
          <w:sz w:val="22"/>
          <w:szCs w:val="22"/>
          <w:vertAlign w:val="superscript"/>
        </w:rPr>
        <w:t>st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00"/>
          <w:kern w:val="0"/>
          <w:sz w:val="22"/>
          <w:szCs w:val="22"/>
        </w:rPr>
        <w:t>instance variable of class Lines, named ‘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</w:rPr>
        <w:t>horizontle</w:t>
      </w:r>
      <w:proofErr w:type="spellEnd"/>
      <w:r>
        <w:rPr>
          <w:rFonts w:ascii="Monaco" w:hAnsi="Monaco" w:cs="Monaco"/>
          <w:color w:val="008000"/>
          <w:kern w:val="0"/>
          <w:sz w:val="22"/>
          <w:szCs w:val="22"/>
        </w:rPr>
        <w:t>’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663135D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vertical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2</w:t>
      </w:r>
      <w:r w:rsidRPr="0027449F">
        <w:rPr>
          <w:rFonts w:ascii="Monaco" w:hAnsi="Monaco" w:cs="Monaco"/>
          <w:color w:val="008000"/>
          <w:kern w:val="0"/>
          <w:sz w:val="22"/>
          <w:szCs w:val="22"/>
          <w:vertAlign w:val="superscript"/>
        </w:rPr>
        <w:t>nd</w:t>
      </w:r>
      <w:r>
        <w:rPr>
          <w:rFonts w:ascii="Monaco" w:hAnsi="Monaco" w:cs="Monaco"/>
          <w:color w:val="008000"/>
          <w:kern w:val="0"/>
          <w:sz w:val="22"/>
          <w:szCs w:val="22"/>
        </w:rPr>
        <w:t xml:space="preserve"> instance variable of class Lines, named ‘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</w:rPr>
        <w:t>verticle</w:t>
      </w:r>
      <w:proofErr w:type="spellEnd"/>
      <w:r>
        <w:rPr>
          <w:rFonts w:ascii="Monaco" w:hAnsi="Monaco" w:cs="Monaco"/>
          <w:color w:val="008000"/>
          <w:kern w:val="0"/>
          <w:sz w:val="22"/>
          <w:szCs w:val="22"/>
        </w:rPr>
        <w:t>’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41EAAC6E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E5C30A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Lines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lineA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Lines(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9B299A">
        <w:rPr>
          <w:rFonts w:ascii="Monaco" w:hAnsi="Monaco" w:cs="Monaco"/>
          <w:color w:val="008000"/>
          <w:kern w:val="0"/>
          <w:sz w:val="22"/>
          <w:szCs w:val="22"/>
        </w:rPr>
        <w:t xml:space="preserve">create a line </w:t>
      </w:r>
      <w:proofErr w:type="spellStart"/>
      <w:r w:rsidR="009B299A">
        <w:rPr>
          <w:rFonts w:ascii="Monaco" w:hAnsi="Monaco" w:cs="Monaco"/>
          <w:color w:val="008000"/>
          <w:kern w:val="0"/>
          <w:sz w:val="22"/>
          <w:szCs w:val="22"/>
        </w:rPr>
        <w:t>lineA</w:t>
      </w:r>
      <w:proofErr w:type="spellEnd"/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37830A0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Lines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lineB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Lines(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  <w:r w:rsidR="009B299A">
        <w:rPr>
          <w:rFonts w:ascii="Monaco" w:hAnsi="Monaco" w:cs="Monaco"/>
          <w:color w:val="008000"/>
          <w:kern w:val="0"/>
          <w:sz w:val="22"/>
          <w:szCs w:val="22"/>
        </w:rPr>
        <w:t>create a line</w:t>
      </w:r>
      <w:r>
        <w:rPr>
          <w:rFonts w:ascii="Monaco" w:hAnsi="Monaco" w:cs="Monaco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8000"/>
          <w:kern w:val="0"/>
          <w:sz w:val="22"/>
          <w:szCs w:val="22"/>
        </w:rPr>
        <w:t>lineB</w:t>
      </w:r>
      <w:proofErr w:type="spellEnd"/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4EE235F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ECFC4A9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3B8565F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1D63F39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Points{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declare a class of points, named ‘Points’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334436D7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Intersection </w:t>
      </w:r>
      <w:r>
        <w:rPr>
          <w:rFonts w:ascii="Monaco" w:hAnsi="Monaco" w:cs="Monaco"/>
          <w:color w:val="6A3E3E"/>
          <w:kern w:val="0"/>
          <w:sz w:val="22"/>
          <w:szCs w:val="22"/>
        </w:rPr>
        <w:t>point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Intersection(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9B299A">
        <w:rPr>
          <w:rFonts w:ascii="Monaco" w:hAnsi="Monaco" w:cs="Monaco"/>
          <w:color w:val="008000"/>
          <w:kern w:val="0"/>
          <w:sz w:val="22"/>
          <w:szCs w:val="22"/>
        </w:rPr>
        <w:t>create a point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AF8945F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point</w:t>
      </w:r>
      <w:r>
        <w:rPr>
          <w:rFonts w:ascii="Monaco" w:hAnsi="Monaco" w:cs="Monaco"/>
          <w:color w:val="000000"/>
          <w:kern w:val="0"/>
          <w:sz w:val="22"/>
          <w:szCs w:val="22"/>
        </w:rPr>
        <w:t>.coordinate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9B299A">
        <w:rPr>
          <w:rFonts w:ascii="Monaco" w:hAnsi="Monaco" w:cs="Monaco"/>
          <w:color w:val="008000"/>
          <w:kern w:val="0"/>
          <w:sz w:val="22"/>
          <w:szCs w:val="22"/>
        </w:rPr>
        <w:t>define a method of point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0D60D82E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752241E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54070B6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430B97B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coordinate() { 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9B299A">
        <w:rPr>
          <w:rFonts w:ascii="Monaco" w:hAnsi="Monaco" w:cs="Monaco"/>
          <w:color w:val="008000"/>
          <w:kern w:val="0"/>
          <w:sz w:val="22"/>
          <w:szCs w:val="22"/>
        </w:rPr>
        <w:t>explain the argument of method coordinate</w:t>
      </w:r>
      <w:r w:rsidRPr="0027449F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C48627A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F69E09" w14:textId="77777777" w:rsidR="0027449F" w:rsidRDefault="0027449F" w:rsidP="0027449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319B68E" w14:textId="77777777" w:rsidR="005F262F" w:rsidRDefault="0027449F" w:rsidP="0027449F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sectPr w:rsidR="005F262F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EB"/>
    <w:rsid w:val="0027449F"/>
    <w:rsid w:val="005F262F"/>
    <w:rsid w:val="009B299A"/>
    <w:rsid w:val="00AC303A"/>
    <w:rsid w:val="00C900EB"/>
    <w:rsid w:val="00D23AC2"/>
    <w:rsid w:val="00D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3F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1058</Characters>
  <Application>Microsoft Macintosh Word</Application>
  <DocSecurity>0</DocSecurity>
  <Lines>8</Lines>
  <Paragraphs>2</Paragraphs>
  <ScaleCrop>false</ScaleCrop>
  <Company>University at Buffalo-SUNY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2</cp:revision>
  <dcterms:created xsi:type="dcterms:W3CDTF">2014-09-28T23:14:00Z</dcterms:created>
  <dcterms:modified xsi:type="dcterms:W3CDTF">2014-09-29T00:35:00Z</dcterms:modified>
</cp:coreProperties>
</file>