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BC7" w:rsidRDefault="00175A03" w:rsidP="00175A03">
      <w:pPr>
        <w:pStyle w:val="ListParagraph"/>
        <w:numPr>
          <w:ilvl w:val="0"/>
          <w:numId w:val="1"/>
        </w:numPr>
      </w:pPr>
      <w:r>
        <w:t>MPD and Utility Function</w:t>
      </w:r>
    </w:p>
    <w:p w:rsidR="00175A03" w:rsidRDefault="00175A03" w:rsidP="00175A0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144756" cy="3605719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 4700 HW_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465" cy="36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03" w:rsidRPr="00175A03" w:rsidRDefault="00175A03" w:rsidP="00175A03">
      <w:pPr>
        <w:pStyle w:val="ListParagraph"/>
        <w:numPr>
          <w:ilvl w:val="1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r>
          <w:rPr>
            <w:rFonts w:ascii="Cambria Math" w:hAnsi="Cambria Math"/>
          </w:rPr>
          <m:t>(North Campus)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Vet School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Ho Plaza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</w:p>
    <w:p w:rsidR="00175A03" w:rsidRPr="00175A03" w:rsidRDefault="00175A03" w:rsidP="00175A03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104 West</m:t>
          </m:r>
          <m:r>
            <w:rPr>
              <w:rFonts w:ascii="Cambria Math" w:hAnsi="Cambria Math"/>
            </w:rPr>
            <m:t>)</m:t>
          </m:r>
        </m:oMath>
      </m:oMathPara>
    </w:p>
    <w:p w:rsidR="00175A03" w:rsidRDefault="00175A03" w:rsidP="00175A03">
      <w:pPr>
        <w:pStyle w:val="ListParagraph"/>
        <w:ind w:left="1440"/>
      </w:pPr>
    </w:p>
    <w:p w:rsidR="00175A03" w:rsidRPr="00D32A6E" w:rsidRDefault="00175A03" w:rsidP="00175A03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N=0.7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rad>
              <m:r>
                <w:rPr>
                  <w:rFonts w:ascii="Cambria Math" w:hAnsi="Cambria Math"/>
                </w:rPr>
                <m:t>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0 1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rad>
              <m:r>
                <w:rPr>
                  <w:rFonts w:ascii="Cambria Math" w:hAnsi="Cambria Math"/>
                </w:rPr>
                <m:t>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1 0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+0.2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+0.5N</m:t>
              </m:r>
            </m:e>
          </m:d>
        </m:oMath>
      </m:oMathPara>
    </w:p>
    <w:p w:rsidR="00D32A6E" w:rsidRPr="00D32A6E" w:rsidRDefault="00D32A6E" w:rsidP="00175A03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V=0.7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1 2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rad>
              <m:r>
                <w:rPr>
                  <w:rFonts w:ascii="Cambria Math" w:hAnsi="Cambria Math"/>
                </w:rPr>
                <m:t>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1 0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+0.1(-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13</m:t>
              </m:r>
            </m:e>
          </m:rad>
          <m:r>
            <w:rPr>
              <w:rFonts w:ascii="Cambria Math" w:hAnsi="Cambria Math"/>
            </w:rPr>
            <m:t>+0.5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0 1</m:t>
                  </m:r>
                </m:e>
              </m:d>
            </m:e>
          </m:d>
          <m:r>
            <w:rPr>
              <w:rFonts w:ascii="Cambria Math" w:hAnsi="Cambria Math"/>
            </w:rPr>
            <m:t>+0.1(-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</m:t>
              </m:r>
            </m:e>
          </m:rad>
          <m:r>
            <w:rPr>
              <w:rFonts w:ascii="Cambria Math" w:hAnsi="Cambria Math"/>
            </w:rPr>
            <m:t>+0.5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w:rPr>
              <w:rFonts w:ascii="Cambria Math" w:hAnsi="Cambria Math"/>
            </w:rPr>
            <m:t>V)</m:t>
          </m:r>
        </m:oMath>
      </m:oMathPara>
    </w:p>
    <w:p w:rsidR="00D32A6E" w:rsidRPr="00D32A6E" w:rsidRDefault="00D32A6E" w:rsidP="00175A03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H=0.7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2 4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-2+0.5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2 2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+0.2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-1+0.5H</m:t>
              </m:r>
            </m:e>
          </m:d>
        </m:oMath>
      </m:oMathPara>
    </w:p>
    <w:p w:rsidR="00D32A6E" w:rsidRPr="00471FEF" w:rsidRDefault="00D32A6E" w:rsidP="00175A03">
      <w:pPr>
        <w:pStyle w:val="ListParagraph"/>
        <w:ind w:left="1440"/>
        <w:rPr>
          <w:rFonts w:eastAsiaTheme="minorEastAsia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W=0.7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-2+0.5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0 4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vertAlign w:val="subscript"/>
            </w:rPr>
            <m:t>+0.1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vertAlign w:val="subscript"/>
                </w:rPr>
                <m:t>+0.5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0 2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vertAlign w:val="subscript"/>
            </w:rPr>
            <m:t>+0.2(-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vertAlign w:val="subscript"/>
                </w:rPr>
                <m:t>5</m:t>
              </m:r>
            </m:e>
          </m:rad>
          <m:r>
            <w:rPr>
              <w:rFonts w:ascii="Cambria Math" w:eastAsiaTheme="minorEastAsia" w:hAnsi="Cambria Math"/>
              <w:vertAlign w:val="subscript"/>
            </w:rPr>
            <m:t>+0.5W)</m:t>
          </m:r>
        </m:oMath>
      </m:oMathPara>
    </w:p>
    <w:p w:rsidR="00287579" w:rsidRPr="00287579" w:rsidRDefault="00287579" w:rsidP="00471FE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Discount Rewards</w:t>
      </w:r>
    </w:p>
    <w:p w:rsidR="00194F82" w:rsidRPr="00E84777" w:rsidRDefault="00194F82" w:rsidP="00194F8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1) If the environment does not contain a terminal state or if the agent never reaches     one, then all environment histories will be infinitely long, and utilities will be infinite, so you can’t compare state sequences then.</w:t>
      </w:r>
    </w:p>
    <w:p w:rsidR="00194F82" w:rsidRPr="00194F82" w:rsidRDefault="00194F82" w:rsidP="00194F8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2) Discounting favors near-term rewards, which is what we want to do, but you can’t do that if you’re just adding up all future rewards as is.</w:t>
      </w:r>
    </w:p>
    <w:p w:rsidR="002C537F" w:rsidRPr="002C537F" w:rsidRDefault="002C537F" w:rsidP="002C537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Lower bound is when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.</m:t>
                </m:r>
              </m:e>
            </m:func>
          </m:sub>
        </m:sSub>
      </m:oMath>
    </w:p>
    <w:p w:rsidR="002C537F" w:rsidRDefault="002C537F" w:rsidP="002C537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softHyphen/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</m:func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.</m:t>
                        </m:r>
                      </m:e>
                    </m:func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1-γ</m:t>
                </m:r>
              </m:den>
            </m:f>
          </m:e>
        </m:nary>
      </m:oMath>
    </w:p>
    <w:p w:rsidR="002C537F" w:rsidRPr="002C537F" w:rsidRDefault="002C537F" w:rsidP="002C537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Upper </w:t>
      </w:r>
      <w:r>
        <w:rPr>
          <w:rFonts w:eastAsiaTheme="minorEastAsia"/>
        </w:rPr>
        <w:t xml:space="preserve">bound is when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 xml:space="preserve">. </m:t>
                </m:r>
              </m:e>
            </m:func>
          </m:sub>
        </m:sSub>
      </m:oMath>
    </w:p>
    <w:p w:rsidR="002C537F" w:rsidRDefault="002C537F" w:rsidP="002C537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softHyphen/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</m:func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1-γ</m:t>
                </m:r>
              </m:den>
            </m:f>
          </m:e>
        </m:nary>
      </m:oMath>
    </w:p>
    <w:p w:rsidR="00A979E8" w:rsidRDefault="00CB4F1C" w:rsidP="00A979E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Anything between the two bounds is also fi</w:t>
      </w:r>
      <w:r w:rsidR="00AF2B2F">
        <w:rPr>
          <w:rFonts w:eastAsiaTheme="minorEastAsia"/>
        </w:rPr>
        <w:t>nite</w:t>
      </w:r>
      <w:r w:rsidR="003D67D9">
        <w:rPr>
          <w:rFonts w:eastAsiaTheme="minorEastAsia"/>
        </w:rPr>
        <w:t>.</w:t>
      </w:r>
    </w:p>
    <w:p w:rsidR="00A979E8" w:rsidRPr="00A979E8" w:rsidRDefault="00A979E8" w:rsidP="00A979E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</w:p>
    <w:p w:rsidR="00A979E8" w:rsidRPr="00A979E8" w:rsidRDefault="00A979E8" w:rsidP="00A979E8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:rsidR="00A979E8" w:rsidRPr="008F2736" w:rsidRDefault="008F2736" w:rsidP="00A979E8">
      <w:pPr>
        <w:pStyle w:val="ListParagraph"/>
        <w:ind w:left="1440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γ=0.871</m:t>
          </m:r>
        </m:oMath>
      </m:oMathPara>
    </w:p>
    <w:p w:rsidR="008F2736" w:rsidRPr="00A36C20" w:rsidRDefault="00524A39" w:rsidP="008F273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You should </w:t>
      </w:r>
      <w:r>
        <w:rPr>
          <w:rFonts w:eastAsiaTheme="minorEastAsia"/>
          <w:b/>
        </w:rPr>
        <w:t>decrease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because now you have </w:t>
      </w:r>
      <m:oMath>
        <m:r>
          <w:rPr>
            <w:rFonts w:ascii="Cambria Math" w:eastAsiaTheme="minorEastAsia" w:hAnsi="Cambria Math"/>
          </w:rPr>
          <m:t>0.871&gt;γ</m:t>
        </m:r>
      </m:oMath>
    </w:p>
    <w:p w:rsidR="00A018BB" w:rsidRPr="00A018BB" w:rsidRDefault="00A018BB" w:rsidP="00A36C2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Policy Iteration</w:t>
      </w:r>
    </w:p>
    <w:p w:rsidR="00A36C20" w:rsidRPr="00A018BB" w:rsidRDefault="00B467DE" w:rsidP="00A018B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There are 2 states and 3 actions in this environment. </w:t>
      </w:r>
      <m:oMath>
        <m:r>
          <w:rPr>
            <w:rFonts w:ascii="Cambria Math" w:eastAsiaTheme="minorEastAsia" w:hAnsi="Cambria Math"/>
          </w:rPr>
          <m:t>2×3=</m:t>
        </m:r>
        <m:r>
          <m:rPr>
            <m:sty m:val="bi"/>
          </m:rPr>
          <w:rPr>
            <w:rFonts w:ascii="Cambria Math" w:eastAsiaTheme="minorEastAsia" w:hAnsi="Cambria Math"/>
          </w:rPr>
          <m:t>6</m:t>
        </m:r>
      </m:oMath>
    </w:p>
    <w:p w:rsidR="00194F82" w:rsidRPr="00CB2013" w:rsidRDefault="00CB2013" w:rsidP="00CB201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s×a</m:t>
        </m:r>
      </m:oMath>
    </w:p>
    <w:p w:rsidR="00CB2013" w:rsidRDefault="00FE71DF" w:rsidP="00CB201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:</w:t>
      </w:r>
    </w:p>
    <w:p w:rsidR="00FE71DF" w:rsidRPr="00CB2013" w:rsidRDefault="00FE71DF" w:rsidP="00FE71DF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low</m:t>
              </m:r>
            </m:e>
          </m:d>
          <m:r>
            <w:rPr>
              <w:rFonts w:ascii="Cambria Math" w:eastAsiaTheme="minorEastAsia" w:hAnsi="Cambria Math"/>
            </w:rPr>
            <m:t>=searching</m:t>
          </m:r>
        </m:oMath>
      </m:oMathPara>
    </w:p>
    <w:p w:rsidR="00FE71DF" w:rsidRPr="00D60569" w:rsidRDefault="00FE71DF" w:rsidP="00FE71DF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</m:t>
              </m:r>
            </m:e>
          </m:d>
          <m:r>
            <w:rPr>
              <w:rFonts w:ascii="Cambria Math" w:eastAsiaTheme="minorEastAsia" w:hAnsi="Cambria Math"/>
            </w:rPr>
            <m:t>=searching</m:t>
          </m:r>
        </m:oMath>
      </m:oMathPara>
    </w:p>
    <w:p w:rsidR="00D60569" w:rsidRPr="00CB2013" w:rsidRDefault="00D60569" w:rsidP="00FE71DF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D60569" w:rsidRPr="00524439" w:rsidRDefault="00D60569" w:rsidP="00D60569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24439" w:rsidRPr="004C4C5A" w:rsidRDefault="004C4C5A" w:rsidP="00D6056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</w:rPr>
          <m:t>i=1</m:t>
        </m:r>
      </m:oMath>
    </w:p>
    <w:p w:rsidR="00524439" w:rsidRPr="00CB2013" w:rsidRDefault="00524439" w:rsidP="00524439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high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+0.6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low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=-1.6</m:t>
          </m:r>
        </m:oMath>
      </m:oMathPara>
    </w:p>
    <w:p w:rsidR="00524439" w:rsidRPr="004D6746" w:rsidRDefault="00524439" w:rsidP="00FF461F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high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+0.</m:t>
          </m:r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low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4D6746" w:rsidRPr="00111B0E" w:rsidRDefault="004D6746" w:rsidP="004D6746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search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wait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recharge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-1.6, 0.2, 2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:rsidR="00111B0E" w:rsidRPr="004C4C5A" w:rsidRDefault="00111B0E" w:rsidP="00111B0E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search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wait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recharge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, 2)</m:t>
              </m:r>
            </m:e>
          </m:func>
        </m:oMath>
      </m:oMathPara>
    </w:p>
    <w:p w:rsidR="004C4C5A" w:rsidRPr="004757E3" w:rsidRDefault="004C4C5A" w:rsidP="00111B0E">
      <w:pPr>
        <w:pStyle w:val="ListParagraph"/>
        <w:ind w:left="1440"/>
        <w:rPr>
          <w:rFonts w:eastAsiaTheme="minorEastAsia"/>
        </w:rPr>
      </w:pPr>
    </w:p>
    <w:p w:rsidR="004757E3" w:rsidRPr="004C4C5A" w:rsidRDefault="004C4C5A" w:rsidP="00111B0E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4757E3" w:rsidRPr="00CB2013" w:rsidRDefault="004757E3" w:rsidP="004757E3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high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4757E3" w:rsidRPr="004C4C5A" w:rsidRDefault="004757E3" w:rsidP="004757E3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</m:t>
              </m:r>
            </m:e>
          </m:d>
          <m:r>
            <w:rPr>
              <w:rFonts w:ascii="Cambria Math" w:eastAsiaTheme="minorEastAsia" w:hAnsi="Cambria Math"/>
            </w:rPr>
            <m:t>=0.7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high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+0.3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low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5.16</m:t>
          </m:r>
        </m:oMath>
      </m:oMathPara>
    </w:p>
    <w:p w:rsidR="004C4C5A" w:rsidRPr="00111B0E" w:rsidRDefault="004C4C5A" w:rsidP="004C4C5A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search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wait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recharge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(-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 xml:space="preserve">.6, 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, 2)</m:t>
              </m:r>
            </m:e>
          </m:func>
        </m:oMath>
      </m:oMathPara>
    </w:p>
    <w:p w:rsidR="004C4C5A" w:rsidRPr="00B4017C" w:rsidRDefault="00E0760C" w:rsidP="00E0760C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high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search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wait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recharge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a∈A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5.16</m:t>
              </m:r>
              <m:r>
                <w:rPr>
                  <w:rFonts w:ascii="Cambria Math" w:eastAsiaTheme="minorEastAsia" w:hAnsi="Cambria Math"/>
                </w:rPr>
                <m:t>, 3</m:t>
              </m:r>
              <m:r>
                <w:rPr>
                  <w:rFonts w:ascii="Cambria Math" w:eastAsiaTheme="minorEastAsia" w:hAnsi="Cambria Math"/>
                </w:rPr>
                <m:t>.58</m:t>
              </m:r>
              <m:r>
                <w:rPr>
                  <w:rFonts w:ascii="Cambria Math" w:eastAsiaTheme="minorEastAsia" w:hAnsi="Cambria Math"/>
                </w:rPr>
                <m:t>, 2</m:t>
              </m:r>
              <m:r>
                <w:rPr>
                  <w:rFonts w:ascii="Cambria Math" w:eastAsiaTheme="minorEastAsia" w:hAnsi="Cambria Math"/>
                </w:rPr>
                <m:t>.58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:rsidR="00B4017C" w:rsidRDefault="00B4017C" w:rsidP="00E0760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Converge!</w:t>
      </w:r>
    </w:p>
    <w:p w:rsidR="002E0A55" w:rsidRDefault="002E0A55" w:rsidP="00E0760C">
      <w:pPr>
        <w:pStyle w:val="ListParagraph"/>
        <w:ind w:left="1440"/>
        <w:rPr>
          <w:rFonts w:eastAsiaTheme="minorEastAsia"/>
        </w:rPr>
      </w:pPr>
    </w:p>
    <w:p w:rsidR="007D525E" w:rsidRDefault="007D525E" w:rsidP="002E0A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Q-learning</w:t>
      </w:r>
    </w:p>
    <w:p w:rsidR="002E0A55" w:rsidRDefault="007D525E" w:rsidP="007D525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Q-value from the best action to take in each state should converge to the maximum expected utility of that state.</w:t>
      </w:r>
    </w:p>
    <w:p w:rsidR="007D525E" w:rsidRPr="00E0760C" w:rsidRDefault="00967A4E" w:rsidP="007D525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α</m:t>
        </m:r>
      </m:oMath>
      <w:bookmarkStart w:id="0" w:name="_GoBack"/>
      <w:bookmarkEnd w:id="0"/>
    </w:p>
    <w:p w:rsidR="004757E3" w:rsidRPr="004F0496" w:rsidRDefault="004757E3" w:rsidP="00111B0E">
      <w:pPr>
        <w:pStyle w:val="ListParagraph"/>
        <w:ind w:left="1440"/>
        <w:rPr>
          <w:rFonts w:eastAsiaTheme="minorEastAsia"/>
        </w:rPr>
      </w:pPr>
    </w:p>
    <w:p w:rsidR="00111B0E" w:rsidRPr="004F0496" w:rsidRDefault="00111B0E" w:rsidP="004D6746">
      <w:pPr>
        <w:pStyle w:val="ListParagraph"/>
        <w:ind w:left="1440"/>
        <w:rPr>
          <w:rFonts w:eastAsiaTheme="minorEastAsia"/>
        </w:rPr>
      </w:pPr>
    </w:p>
    <w:p w:rsidR="004F0496" w:rsidRPr="00CB2013" w:rsidRDefault="004F0496" w:rsidP="004D6746">
      <w:pPr>
        <w:pStyle w:val="ListParagraph"/>
        <w:ind w:left="1440"/>
        <w:rPr>
          <w:rFonts w:eastAsiaTheme="minorEastAsia"/>
        </w:rPr>
      </w:pPr>
    </w:p>
    <w:p w:rsidR="004D6746" w:rsidRPr="00FF461F" w:rsidRDefault="004D6746" w:rsidP="00FF461F">
      <w:pPr>
        <w:pStyle w:val="ListParagraph"/>
        <w:ind w:left="1440"/>
        <w:rPr>
          <w:rFonts w:eastAsiaTheme="minorEastAsia"/>
        </w:rPr>
      </w:pPr>
    </w:p>
    <w:p w:rsidR="00287579" w:rsidRPr="00471FEF" w:rsidRDefault="00287579" w:rsidP="00E84777">
      <w:pPr>
        <w:pStyle w:val="ListParagraph"/>
        <w:rPr>
          <w:rFonts w:eastAsiaTheme="minorEastAsia"/>
        </w:rPr>
      </w:pPr>
    </w:p>
    <w:sectPr w:rsidR="00287579" w:rsidRPr="00471FEF" w:rsidSect="001D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24396"/>
    <w:multiLevelType w:val="hybridMultilevel"/>
    <w:tmpl w:val="30AC8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03"/>
    <w:rsid w:val="00086F3F"/>
    <w:rsid w:val="000C3F80"/>
    <w:rsid w:val="00111B0E"/>
    <w:rsid w:val="00175A03"/>
    <w:rsid w:val="0018329A"/>
    <w:rsid w:val="00194F82"/>
    <w:rsid w:val="00196CEB"/>
    <w:rsid w:val="001A3F19"/>
    <w:rsid w:val="001D3BE3"/>
    <w:rsid w:val="001E6C46"/>
    <w:rsid w:val="002518D4"/>
    <w:rsid w:val="00287579"/>
    <w:rsid w:val="002C537F"/>
    <w:rsid w:val="002E0A55"/>
    <w:rsid w:val="00340013"/>
    <w:rsid w:val="003D67D9"/>
    <w:rsid w:val="00471FEF"/>
    <w:rsid w:val="004757E3"/>
    <w:rsid w:val="004C4C5A"/>
    <w:rsid w:val="004D6746"/>
    <w:rsid w:val="004F0496"/>
    <w:rsid w:val="00524439"/>
    <w:rsid w:val="00524A39"/>
    <w:rsid w:val="005C45DC"/>
    <w:rsid w:val="007D525E"/>
    <w:rsid w:val="00815CB1"/>
    <w:rsid w:val="0086334D"/>
    <w:rsid w:val="008F2736"/>
    <w:rsid w:val="00967A4E"/>
    <w:rsid w:val="00A018BB"/>
    <w:rsid w:val="00A20DC7"/>
    <w:rsid w:val="00A36C20"/>
    <w:rsid w:val="00A979E8"/>
    <w:rsid w:val="00AF2B2F"/>
    <w:rsid w:val="00B4017C"/>
    <w:rsid w:val="00B467DE"/>
    <w:rsid w:val="00BF7BC7"/>
    <w:rsid w:val="00C34E66"/>
    <w:rsid w:val="00CB2013"/>
    <w:rsid w:val="00CB4F1C"/>
    <w:rsid w:val="00D32A6E"/>
    <w:rsid w:val="00D60569"/>
    <w:rsid w:val="00E0760C"/>
    <w:rsid w:val="00E725D3"/>
    <w:rsid w:val="00E84777"/>
    <w:rsid w:val="00F354C6"/>
    <w:rsid w:val="00FE3AA0"/>
    <w:rsid w:val="00FE71DF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9FE04"/>
  <w15:chartTrackingRefBased/>
  <w15:docId w15:val="{445963F7-B0B6-5846-96BC-CB89507B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5A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2019-11-10T02:05:00Z</dcterms:created>
  <dcterms:modified xsi:type="dcterms:W3CDTF">2019-11-10T02:57:00Z</dcterms:modified>
</cp:coreProperties>
</file>