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88F92" w14:textId="4892C134" w:rsidR="00241529" w:rsidRDefault="00D60498" w:rsidP="00D60498">
      <w:pPr>
        <w:pStyle w:val="ListParagraph"/>
        <w:numPr>
          <w:ilvl w:val="0"/>
          <w:numId w:val="1"/>
        </w:numPr>
      </w:pPr>
      <w:r>
        <w:t>Bernoulli Bandits</w:t>
      </w:r>
    </w:p>
    <w:p w14:paraId="24723D0F" w14:textId="77777777" w:rsidR="003123FF" w:rsidRDefault="003123FF" w:rsidP="00E320F0">
      <w:pPr>
        <w:pStyle w:val="ListParagraph"/>
        <w:numPr>
          <w:ilvl w:val="1"/>
          <w:numId w:val="1"/>
        </w:numPr>
      </w:pPr>
    </w:p>
    <w:p w14:paraId="410ACB8C" w14:textId="745DA809" w:rsidR="00E320F0" w:rsidRDefault="00E320F0" w:rsidP="003123FF">
      <w:pPr>
        <w:pStyle w:val="ListParagraph"/>
        <w:ind w:left="1440"/>
      </w:pP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T&gt;0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0.2×1+0.8×0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den>
            </m:f>
          </m:e>
        </m:func>
        <m:r>
          <w:rPr>
            <w:rFonts w:ascii="Cambria Math" w:hAnsi="Cambria Math"/>
          </w:rPr>
          <m:t xml:space="preserve"> </m:t>
        </m:r>
      </m:oMath>
      <w:r w:rsidR="00E0113C"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T&gt;0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den>
            </m:f>
            <m:r>
              <w:rPr>
                <w:rFonts w:ascii="Cambria Math" w:hAnsi="Cambria Math"/>
              </w:rPr>
              <m:t>=0.2</m:t>
            </m:r>
          </m:e>
        </m:func>
      </m:oMath>
    </w:p>
    <w:p w14:paraId="64F41B9A" w14:textId="034BFA5D" w:rsidR="003123FF" w:rsidRDefault="003123FF" w:rsidP="003123FF">
      <w:pPr>
        <w:pStyle w:val="ListParagraph"/>
        <w:ind w:left="1440"/>
      </w:pP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T&gt;0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</m:t>
                            </m:r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r>
                              <w:rPr>
                                <w:rFonts w:ascii="Cambria Math" w:hAnsi="Cambria Math"/>
                              </w:rPr>
                              <m:t>×1+0.</m:t>
                            </m:r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r>
                              <w:rPr>
                                <w:rFonts w:ascii="Cambria Math" w:hAnsi="Cambria Math"/>
                              </w:rPr>
                              <m:t>×0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den>
            </m:f>
          </m:e>
        </m:func>
        <m:r>
          <w:rPr>
            <w:rFonts w:ascii="Cambria Math" w:hAnsi="Cambria Math"/>
          </w:rPr>
          <m:t xml:space="preserve"> </m:t>
        </m:r>
      </m:oMath>
      <w: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T&gt;0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den>
            </m:f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0.4</m:t>
            </m:r>
          </m:e>
        </m:func>
      </m:oMath>
    </w:p>
    <w:p w14:paraId="581BBFE8" w14:textId="481396DC" w:rsidR="00F1383D" w:rsidRDefault="00676D5D" w:rsidP="00F1383D">
      <w:pPr>
        <w:pStyle w:val="ListParagraph"/>
        <w:ind w:left="1440"/>
      </w:pP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T&gt;0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</m:t>
                            </m:r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  <m:r>
                              <w:rPr>
                                <w:rFonts w:ascii="Cambria Math" w:hAnsi="Cambria Math"/>
                              </w:rPr>
                              <m:t>×1+0.6×0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den>
            </m:f>
          </m:e>
        </m:func>
        <m:r>
          <w:rPr>
            <w:rFonts w:ascii="Cambria Math" w:hAnsi="Cambria Math"/>
          </w:rPr>
          <m:t xml:space="preserve"> </m:t>
        </m:r>
      </m:oMath>
      <w:r w:rsidR="00F1383D"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T&gt;0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0.</m:t>
                        </m:r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</m:den>
            </m:f>
            <m:r>
              <w:rPr>
                <w:rFonts w:ascii="Cambria Math" w:hAnsi="Cambria Math"/>
              </w:rPr>
              <m:t>=0.</m:t>
            </m:r>
            <m:r>
              <w:rPr>
                <w:rFonts w:ascii="Cambria Math" w:hAnsi="Cambria Math"/>
              </w:rPr>
              <m:t>6</m:t>
            </m:r>
          </m:e>
        </m:func>
      </m:oMath>
    </w:p>
    <w:p w14:paraId="7269538D" w14:textId="3B9E0A90" w:rsidR="00676D5D" w:rsidRDefault="00676D5D" w:rsidP="00676D5D">
      <w:pPr>
        <w:pStyle w:val="ListParagraph"/>
        <w:ind w:left="1440"/>
      </w:pPr>
    </w:p>
    <w:p w14:paraId="1AE5AC5B" w14:textId="033AA4B8" w:rsidR="00676D5D" w:rsidRDefault="00205B65" w:rsidP="003123FF">
      <w:pPr>
        <w:pStyle w:val="ListParagraph"/>
        <w:ind w:left="1440"/>
      </w:pPr>
      <w:r>
        <w:t xml:space="preserve">The optimum policy is to keep pulling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 w14:paraId="7BCDE1A9" w14:textId="78C143A7" w:rsidR="00107695" w:rsidRDefault="00107695" w:rsidP="00107695">
      <w:pPr>
        <w:pStyle w:val="ListParagraph"/>
        <w:numPr>
          <w:ilvl w:val="1"/>
          <w:numId w:val="1"/>
        </w:numPr>
      </w:pPr>
    </w:p>
    <w:p w14:paraId="681971B5" w14:textId="6D29F7A8" w:rsidR="00481A6A" w:rsidRDefault="00481A6A" w:rsidP="00481A6A">
      <w:pPr>
        <w:pStyle w:val="ListParagraph"/>
        <w:ind w:left="1440"/>
      </w:pPr>
      <w:r>
        <w:t xml:space="preserve">step 1: </w:t>
      </w:r>
      <m:oMath>
        <m:r>
          <w:rPr>
            <w:rFonts w:ascii="Cambria Math" w:hAnsi="Cambria Math"/>
          </w:rPr>
          <m:t>UCB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w:rPr>
            <w:rFonts w:ascii="Cambria Math" w:hAnsi="Cambria Math"/>
          </w:rPr>
          <m:t>=0</m:t>
        </m:r>
      </m:oMath>
    </w:p>
    <w:p w14:paraId="3AEFE386" w14:textId="3A3E61B7" w:rsidR="00481A6A" w:rsidRDefault="00481A6A" w:rsidP="00481A6A">
      <w:pPr>
        <w:pStyle w:val="ListParagraph"/>
        <w:ind w:left="1440"/>
      </w:pPr>
      <w:r>
        <w:t xml:space="preserve">step </w:t>
      </w:r>
      <w:r>
        <w:t>2</w:t>
      </w:r>
      <w:r>
        <w:t xml:space="preserve">: </w:t>
      </w:r>
      <m:oMath>
        <m:r>
          <w:rPr>
            <w:rFonts w:ascii="Cambria Math" w:hAnsi="Cambria Math"/>
          </w:rPr>
          <m:t>UCB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2.18</m:t>
        </m:r>
      </m:oMath>
    </w:p>
    <w:p w14:paraId="1A62A77F" w14:textId="6FE52C3D" w:rsidR="00875878" w:rsidRDefault="00875878" w:rsidP="00875878">
      <w:pPr>
        <w:pStyle w:val="ListParagraph"/>
        <w:ind w:left="1440"/>
      </w:pPr>
      <w:r>
        <w:t xml:space="preserve">step </w:t>
      </w:r>
      <w:r>
        <w:t>3</w:t>
      </w:r>
      <w:r>
        <w:t xml:space="preserve">: </w:t>
      </w:r>
      <m:oMath>
        <m:r>
          <w:rPr>
            <w:rFonts w:ascii="Cambria Math" w:hAnsi="Cambria Math"/>
          </w:rPr>
          <m:t>UCB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</m:den>
        </m:f>
        <m:r>
          <w:rPr>
            <w:rFonts w:ascii="Cambria Math" w:hAnsi="Cambria Math"/>
          </w:rPr>
          <m:t>=2.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8</m:t>
        </m:r>
      </m:oMath>
    </w:p>
    <w:p w14:paraId="38B48FD9" w14:textId="1B02AEE5" w:rsidR="00BD54DF" w:rsidRDefault="005238A9" w:rsidP="007B3A54">
      <w:pPr>
        <w:pStyle w:val="ListParagraph"/>
        <w:ind w:left="1440"/>
      </w:pPr>
      <w:r>
        <w:t xml:space="preserve">step </w:t>
      </w:r>
      <w:r w:rsidR="00971F38">
        <w:t>4</w:t>
      </w:r>
      <w:r>
        <w:t xml:space="preserve">: </w:t>
      </w:r>
      <m:oMath>
        <m:r>
          <w:rPr>
            <w:rFonts w:ascii="Cambria Math" w:hAnsi="Cambria Math"/>
          </w:rPr>
          <m:t>UCB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1.18</m:t>
        </m:r>
      </m:oMath>
    </w:p>
    <w:p w14:paraId="45B89F43" w14:textId="2CC8CEC5" w:rsidR="000404B1" w:rsidRPr="000404B1" w:rsidRDefault="000404B1" w:rsidP="000404B1">
      <w:pPr>
        <w:pStyle w:val="ListParagraph"/>
        <w:ind w:left="1440"/>
      </w:pPr>
      <w:r>
        <w:t xml:space="preserve">             </w:t>
      </w:r>
      <m:oMath>
        <m:r>
          <w:rPr>
            <w:rFonts w:ascii="Cambria Math" w:hAnsi="Cambria Math"/>
          </w:rPr>
          <m:t>UCB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2.18</m:t>
        </m:r>
      </m:oMath>
    </w:p>
    <w:p w14:paraId="4CF96D91" w14:textId="37D7A5A4" w:rsidR="001716A1" w:rsidRDefault="001716A1" w:rsidP="001716A1">
      <w:pPr>
        <w:pStyle w:val="ListParagraph"/>
        <w:ind w:left="1440"/>
      </w:pPr>
      <w:r>
        <w:t xml:space="preserve">             </w:t>
      </w:r>
      <m:oMath>
        <m:r>
          <w:rPr>
            <w:rFonts w:ascii="Cambria Math" w:hAnsi="Cambria Math"/>
          </w:rPr>
          <m:t>UCB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2.18</m:t>
        </m:r>
      </m:oMath>
    </w:p>
    <w:p w14:paraId="26590DEB" w14:textId="020F7A88" w:rsidR="00B96A21" w:rsidRDefault="009B3561" w:rsidP="00B96A21">
      <w:pPr>
        <w:pStyle w:val="ListParagraph"/>
        <w:ind w:left="1440"/>
      </w:pPr>
      <w:r>
        <w:t xml:space="preserve">step 5: </w:t>
      </w:r>
      <m:oMath>
        <m:r>
          <w:rPr>
            <w:rFonts w:ascii="Cambria Math" w:hAnsi="Cambria Math"/>
          </w:rPr>
          <m:t>UCB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</m:t>
        </m:r>
        <m:r>
          <w:rPr>
            <w:rFonts w:ascii="Cambria Math" w:hAnsi="Cambria Math"/>
          </w:rPr>
          <m:t>27</m:t>
        </m:r>
      </m:oMath>
    </w:p>
    <w:p w14:paraId="4177AABE" w14:textId="0ADB34BC" w:rsidR="00B96A21" w:rsidRPr="000404B1" w:rsidRDefault="00B96A21" w:rsidP="00B96A21">
      <w:pPr>
        <w:pStyle w:val="ListParagraph"/>
        <w:ind w:left="1440"/>
      </w:pPr>
      <w:r>
        <w:t xml:space="preserve">             </w:t>
      </w:r>
      <m:oMath>
        <m:r>
          <w:rPr>
            <w:rFonts w:ascii="Cambria Math" w:hAnsi="Cambria Math"/>
          </w:rPr>
          <m:t>UCB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1.54</m:t>
        </m:r>
      </m:oMath>
    </w:p>
    <w:p w14:paraId="26DE019C" w14:textId="73A0320A" w:rsidR="00B96A21" w:rsidRDefault="00B96A21" w:rsidP="00B96A21">
      <w:pPr>
        <w:pStyle w:val="ListParagraph"/>
        <w:ind w:left="1440"/>
      </w:pPr>
      <w:r>
        <w:t xml:space="preserve">             </w:t>
      </w:r>
      <m:oMath>
        <m:r>
          <w:rPr>
            <w:rFonts w:ascii="Cambria Math" w:hAnsi="Cambria Math"/>
          </w:rPr>
          <m:t>UCB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func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2.27</m:t>
        </m:r>
      </m:oMath>
    </w:p>
    <w:p w14:paraId="0E5C9B50" w14:textId="39863B6D" w:rsidR="005B6F1A" w:rsidRPr="00F22CE2" w:rsidRDefault="00490371" w:rsidP="005B6F1A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func>
        <m:r>
          <w:rPr>
            <w:rFonts w:ascii="Cambria Math" w:hAnsi="Cambria Math"/>
          </w:rPr>
          <m:t>)</m:t>
        </m:r>
      </m:oMath>
    </w:p>
    <w:p w14:paraId="6DA28C60" w14:textId="51B1DABD" w:rsidR="00F22CE2" w:rsidRPr="00F22CE2" w:rsidRDefault="00F22CE2" w:rsidP="00F22CE2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-4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=-2n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D622D9A" w14:textId="46EC30C0" w:rsidR="009B3561" w:rsidRPr="000D27BD" w:rsidRDefault="00F22CE2" w:rsidP="001716A1">
      <w:pPr>
        <w:pStyle w:val="ListParagraph"/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4B4326AC" w14:textId="77777777" w:rsidR="00801FA9" w:rsidRPr="00801FA9" w:rsidRDefault="00801FA9" w:rsidP="000D27BD">
      <w:pPr>
        <w:pStyle w:val="ListParagraph"/>
        <w:numPr>
          <w:ilvl w:val="0"/>
          <w:numId w:val="1"/>
        </w:numPr>
      </w:pPr>
    </w:p>
    <w:p w14:paraId="6E170279" w14:textId="45E3B27C" w:rsidR="000D27BD" w:rsidRPr="006F4C5C" w:rsidRDefault="00FA5CFB" w:rsidP="00801FA9">
      <w:pPr>
        <w:pStyle w:val="ListParagraph"/>
        <w:numPr>
          <w:ilvl w:val="1"/>
          <w:numId w:val="1"/>
        </w:numPr>
      </w:pPr>
      <w:r>
        <w:t xml:space="preserve">Because it will minimize loss </w:t>
      </w:r>
      <m:oMath>
        <m:r>
          <w:rPr>
            <w:rFonts w:ascii="Cambria Math" w:hAnsi="Cambria Math"/>
          </w:rPr>
          <m:t>l(θ)</m:t>
        </m:r>
      </m:oMath>
      <w:r>
        <w:t xml:space="preserve"> at desirable states.</w:t>
      </w:r>
    </w:p>
    <w:p w14:paraId="43E885A0" w14:textId="3B11231F" w:rsidR="006F4C5C" w:rsidRPr="00DF447A" w:rsidRDefault="007A16D4" w:rsidP="000D27BD">
      <w:pPr>
        <w:pStyle w:val="ListParagraph"/>
        <w:numPr>
          <w:ilvl w:val="0"/>
          <w:numId w:val="1"/>
        </w:numPr>
      </w:pPr>
      <w:r>
        <w:t>Perceptron and Logistic Regression</w:t>
      </w:r>
    </w:p>
    <w:p w14:paraId="1B7D3B20" w14:textId="2EBA93A4" w:rsidR="00DF447A" w:rsidRPr="00321115" w:rsidRDefault="007120F2" w:rsidP="00DF447A">
      <w:pPr>
        <w:pStyle w:val="ListParagraph"/>
        <w:numPr>
          <w:ilvl w:val="1"/>
          <w:numId w:val="1"/>
        </w:numPr>
      </w:pPr>
      <w:r>
        <w:t>The dataset is not linearly separable.</w:t>
      </w:r>
      <w:r w:rsidR="001A369F">
        <w:t xml:space="preserve"> See drawing</w:t>
      </w:r>
      <w:r w:rsidR="00321115">
        <w:t>:</w:t>
      </w:r>
    </w:p>
    <w:p w14:paraId="46BEC342" w14:textId="44E85ACA" w:rsidR="00321115" w:rsidRPr="000404B1" w:rsidRDefault="00321115" w:rsidP="00321115">
      <w:pPr>
        <w:pStyle w:val="ListParagraph"/>
        <w:ind w:left="1440"/>
      </w:pPr>
      <w:r>
        <w:rPr>
          <w:noProof/>
        </w:rPr>
        <w:drawing>
          <wp:inline distT="0" distB="0" distL="0" distR="0" wp14:anchorId="72C83B41" wp14:editId="52B4D638">
            <wp:extent cx="2303837" cy="18172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973" cy="182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DF0743" w14:textId="56C2B08B" w:rsidR="005238A9" w:rsidRDefault="005238A9" w:rsidP="00875878">
      <w:pPr>
        <w:pStyle w:val="ListParagraph"/>
        <w:ind w:left="1440"/>
      </w:pPr>
    </w:p>
    <w:p w14:paraId="362FDB12" w14:textId="02FE22B6" w:rsidR="003123FF" w:rsidRDefault="003123FF" w:rsidP="003123FF">
      <w:pPr>
        <w:pStyle w:val="ListParagraph"/>
        <w:ind w:left="1440"/>
      </w:pPr>
    </w:p>
    <w:sectPr w:rsidR="0031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E505B"/>
    <w:multiLevelType w:val="hybridMultilevel"/>
    <w:tmpl w:val="49BE5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98"/>
    <w:rsid w:val="00006BD3"/>
    <w:rsid w:val="000404B1"/>
    <w:rsid w:val="00061EED"/>
    <w:rsid w:val="000D27BD"/>
    <w:rsid w:val="00102763"/>
    <w:rsid w:val="00107695"/>
    <w:rsid w:val="001716A1"/>
    <w:rsid w:val="001A1509"/>
    <w:rsid w:val="001A369F"/>
    <w:rsid w:val="00205B65"/>
    <w:rsid w:val="00241529"/>
    <w:rsid w:val="0028163A"/>
    <w:rsid w:val="00287068"/>
    <w:rsid w:val="003021E6"/>
    <w:rsid w:val="003123FF"/>
    <w:rsid w:val="00321115"/>
    <w:rsid w:val="003834B0"/>
    <w:rsid w:val="00456BCF"/>
    <w:rsid w:val="00481A6A"/>
    <w:rsid w:val="004877BB"/>
    <w:rsid w:val="00490371"/>
    <w:rsid w:val="005238A9"/>
    <w:rsid w:val="00596D9E"/>
    <w:rsid w:val="005B6F1A"/>
    <w:rsid w:val="00676D5D"/>
    <w:rsid w:val="006B775F"/>
    <w:rsid w:val="006F4C5C"/>
    <w:rsid w:val="007120F2"/>
    <w:rsid w:val="00775293"/>
    <w:rsid w:val="007A16D4"/>
    <w:rsid w:val="007B3A54"/>
    <w:rsid w:val="007E10B2"/>
    <w:rsid w:val="00801FA9"/>
    <w:rsid w:val="00812C3F"/>
    <w:rsid w:val="00861C80"/>
    <w:rsid w:val="00875878"/>
    <w:rsid w:val="00971F38"/>
    <w:rsid w:val="009843E1"/>
    <w:rsid w:val="009B3561"/>
    <w:rsid w:val="00A92760"/>
    <w:rsid w:val="00B87F72"/>
    <w:rsid w:val="00B96A21"/>
    <w:rsid w:val="00BC667D"/>
    <w:rsid w:val="00BD54DF"/>
    <w:rsid w:val="00BF2489"/>
    <w:rsid w:val="00C6406D"/>
    <w:rsid w:val="00C70C8A"/>
    <w:rsid w:val="00C7677D"/>
    <w:rsid w:val="00D52FF5"/>
    <w:rsid w:val="00D60498"/>
    <w:rsid w:val="00D7026E"/>
    <w:rsid w:val="00D73A98"/>
    <w:rsid w:val="00D91AA1"/>
    <w:rsid w:val="00D92C4D"/>
    <w:rsid w:val="00DB72B1"/>
    <w:rsid w:val="00DE2B6F"/>
    <w:rsid w:val="00DF008B"/>
    <w:rsid w:val="00DF447A"/>
    <w:rsid w:val="00E0113C"/>
    <w:rsid w:val="00E16678"/>
    <w:rsid w:val="00E320F0"/>
    <w:rsid w:val="00F1383D"/>
    <w:rsid w:val="00F22CE2"/>
    <w:rsid w:val="00FA5CFB"/>
    <w:rsid w:val="00FC7BCC"/>
    <w:rsid w:val="00F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7B21"/>
  <w15:chartTrackingRefBased/>
  <w15:docId w15:val="{F7AEE1A0-3087-4A83-A626-B1A384A5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4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20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69</cp:revision>
  <dcterms:created xsi:type="dcterms:W3CDTF">2019-11-16T03:31:00Z</dcterms:created>
  <dcterms:modified xsi:type="dcterms:W3CDTF">2019-11-16T05:04:00Z</dcterms:modified>
</cp:coreProperties>
</file>