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79F7" w14:textId="0C4BA846" w:rsidR="008F44D8" w:rsidRDefault="00A551E2" w:rsidP="00880032">
      <w:pPr>
        <w:pStyle w:val="ListParagraph"/>
        <w:numPr>
          <w:ilvl w:val="0"/>
          <w:numId w:val="1"/>
        </w:numPr>
      </w:pPr>
      <w:r>
        <w:t xml:space="preserve">The negation of a </w:t>
      </w:r>
      <m:oMath>
        <m:r>
          <w:rPr>
            <w:rFonts w:ascii="Cambria Math" w:hAnsi="Cambria Math"/>
          </w:rPr>
          <m:t>≠</m:t>
        </m:r>
      </m:oMath>
      <w:r w:rsidR="00E25B02">
        <w:t xml:space="preserve">-assignment is also an </w:t>
      </w:r>
      <m:oMath>
        <m:r>
          <w:rPr>
            <w:rFonts w:ascii="Cambria Math" w:hAnsi="Cambria Math"/>
          </w:rPr>
          <m:t>≠</m:t>
        </m:r>
      </m:oMath>
      <w:r w:rsidR="00E25B02">
        <w:t xml:space="preserve">-assignment because flipping the truth value of each literal inside </w:t>
      </w:r>
      <m:oMath>
        <m:r>
          <w:rPr>
            <w:rFonts w:ascii="Cambria Math" w:hAnsi="Cambria Math"/>
          </w:rPr>
          <m:t>(true∨false∨whatever)</m:t>
        </m:r>
      </m:oMath>
      <w:r w:rsidR="00E25B02">
        <w:t xml:space="preserve"> is </w:t>
      </w:r>
      <m:oMath>
        <m:r>
          <w:rPr>
            <w:rFonts w:ascii="Cambria Math" w:hAnsi="Cambria Math"/>
          </w:rPr>
          <m:t>(false∨true¬whatever)</m:t>
        </m:r>
      </m:oMath>
      <w:r w:rsidR="00C15061">
        <w:t xml:space="preserve">; the pair </w:t>
      </w:r>
      <w:r w:rsidR="0030149A">
        <w:t xml:space="preserve">of literals that oppose each other </w:t>
      </w:r>
      <w:r w:rsidR="00C15061">
        <w:t>is still opposing</w:t>
      </w:r>
      <w:r w:rsidR="00134537">
        <w:t xml:space="preserve"> each other</w:t>
      </w:r>
      <w:r w:rsidR="00C15061">
        <w:t>.</w:t>
      </w:r>
    </w:p>
    <w:p w14:paraId="6A821CE8" w14:textId="05C4B532" w:rsidR="002D6D48" w:rsidRDefault="000A7146" w:rsidP="00880032">
      <w:pPr>
        <w:pStyle w:val="ListParagraph"/>
        <w:numPr>
          <w:ilvl w:val="0"/>
          <w:numId w:val="1"/>
        </w:numPr>
      </w:pPr>
      <w:r>
        <w:t xml:space="preserve">To prove that this is NP-complete, we need to prove that it is both NP and NP-hard. It’s obviously in NP because it’s easy to verify in polynomial-time whether a potential answer is a </w:t>
      </w:r>
      <m:oMath>
        <m:r>
          <w:rPr>
            <w:rFonts w:ascii="Cambria Math" w:hAnsi="Cambria Math"/>
          </w:rPr>
          <m:t>≠</m:t>
        </m:r>
      </m:oMath>
      <w:r>
        <w:t>-assignment</w:t>
      </w:r>
      <w:r w:rsidR="00A27A3E">
        <w:t xml:space="preserve"> (see if each clause has a pair of opposing literals).</w:t>
      </w:r>
    </w:p>
    <w:p w14:paraId="6667EF1E" w14:textId="3C4D3554" w:rsidR="00E65693" w:rsidRDefault="00E65693" w:rsidP="00E65693">
      <w:pPr>
        <w:pStyle w:val="ListParagraph"/>
      </w:pPr>
    </w:p>
    <w:p w14:paraId="7903B2C6" w14:textId="6A33FA55" w:rsidR="00E65693" w:rsidRDefault="00C24EBA" w:rsidP="00E65693">
      <w:pPr>
        <w:pStyle w:val="ListParagraph"/>
      </w:pPr>
      <w:r>
        <w:t>To prove it’s</w:t>
      </w:r>
      <w:r w:rsidR="00B77FAA">
        <w:t xml:space="preserve"> NP-hard,</w:t>
      </w:r>
      <w:r w:rsidR="00981BB6">
        <w:t xml:space="preserve"> assume for the sake of contradiction that there exists a </w:t>
      </w:r>
      <m:oMath>
        <m:r>
          <w:rPr>
            <w:rFonts w:ascii="Cambria Math" w:hAnsi="Cambria Math"/>
          </w:rPr>
          <m:t>≠</m:t>
        </m:r>
      </m:oMath>
      <w:r w:rsidR="00981BB6">
        <w:t xml:space="preserve">-solver that tells us whether a 3-CNF has a </w:t>
      </w:r>
      <m:oMath>
        <m:r>
          <w:rPr>
            <w:rFonts w:ascii="Cambria Math" w:hAnsi="Cambria Math"/>
          </w:rPr>
          <m:t>≠</m:t>
        </m:r>
      </m:oMath>
      <w:r w:rsidR="00981BB6">
        <w:t>-assignment.</w:t>
      </w:r>
      <w:r w:rsidR="00B77FAA">
        <w:t xml:space="preserve"> </w:t>
      </w:r>
      <w:r w:rsidR="007A2225">
        <w:t>We can use this solver to solve any 3-SAT problem.</w:t>
      </w:r>
      <w:r w:rsidR="00FC66AA">
        <w:t xml:space="preserve"> </w:t>
      </w:r>
      <w:r w:rsidR="00E11C20">
        <w:t xml:space="preserve">The polynomial-time conversion from </w:t>
      </w:r>
      <w:r w:rsidR="00A15B1E">
        <w:t xml:space="preserve">a 3-SAT problem to </w:t>
      </w:r>
      <m:oMath>
        <m:r>
          <w:rPr>
            <w:rFonts w:ascii="Cambria Math" w:hAnsi="Cambria Math"/>
          </w:rPr>
          <m:t>≠</m:t>
        </m:r>
      </m:oMath>
      <w:r w:rsidR="00A15B1E">
        <w:t>-SAT is as follows:</w:t>
      </w:r>
      <w:bookmarkStart w:id="0" w:name="_GoBack"/>
      <w:bookmarkEnd w:id="0"/>
    </w:p>
    <w:sectPr w:rsidR="00E65693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1C7"/>
    <w:multiLevelType w:val="hybridMultilevel"/>
    <w:tmpl w:val="8048D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EA"/>
    <w:rsid w:val="00031610"/>
    <w:rsid w:val="00055D1F"/>
    <w:rsid w:val="000A348C"/>
    <w:rsid w:val="000A7146"/>
    <w:rsid w:val="00121EA2"/>
    <w:rsid w:val="00134537"/>
    <w:rsid w:val="001719C5"/>
    <w:rsid w:val="001C433C"/>
    <w:rsid w:val="002A36F2"/>
    <w:rsid w:val="002D6D48"/>
    <w:rsid w:val="002E5632"/>
    <w:rsid w:val="0030149A"/>
    <w:rsid w:val="00424979"/>
    <w:rsid w:val="00476D06"/>
    <w:rsid w:val="00544882"/>
    <w:rsid w:val="005A7151"/>
    <w:rsid w:val="006B1AA6"/>
    <w:rsid w:val="007A2225"/>
    <w:rsid w:val="00880032"/>
    <w:rsid w:val="008806E4"/>
    <w:rsid w:val="008F44D8"/>
    <w:rsid w:val="009317EA"/>
    <w:rsid w:val="0096428B"/>
    <w:rsid w:val="00981BB6"/>
    <w:rsid w:val="009F1070"/>
    <w:rsid w:val="00A00410"/>
    <w:rsid w:val="00A15B1E"/>
    <w:rsid w:val="00A27A3E"/>
    <w:rsid w:val="00A551E2"/>
    <w:rsid w:val="00A8561E"/>
    <w:rsid w:val="00AE4BC8"/>
    <w:rsid w:val="00B77FAA"/>
    <w:rsid w:val="00C15061"/>
    <w:rsid w:val="00C24EBA"/>
    <w:rsid w:val="00C5258F"/>
    <w:rsid w:val="00C632EA"/>
    <w:rsid w:val="00D918E3"/>
    <w:rsid w:val="00D92306"/>
    <w:rsid w:val="00E11C20"/>
    <w:rsid w:val="00E25B02"/>
    <w:rsid w:val="00E27A6F"/>
    <w:rsid w:val="00E41640"/>
    <w:rsid w:val="00E65693"/>
    <w:rsid w:val="00E66864"/>
    <w:rsid w:val="00F32EA2"/>
    <w:rsid w:val="00F35FDF"/>
    <w:rsid w:val="00FC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62C1"/>
  <w15:chartTrackingRefBased/>
  <w15:docId w15:val="{B3200377-1FFF-AC42-9D94-5B6A7266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2020-02-15T16:11:00Z</dcterms:created>
  <dcterms:modified xsi:type="dcterms:W3CDTF">2020-02-16T02:43:00Z</dcterms:modified>
</cp:coreProperties>
</file>