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3ABD8" w14:textId="47D0B731" w:rsidR="00241529" w:rsidRDefault="008E60D4" w:rsidP="007B6E54">
      <w:pPr>
        <w:pStyle w:val="Heading1"/>
      </w:pPr>
      <w:r>
        <w:t>The Algorithm</w:t>
      </w:r>
    </w:p>
    <w:p w14:paraId="3C8D3D51" w14:textId="688CFFE8" w:rsidR="00D05C6C" w:rsidRDefault="00D05C6C" w:rsidP="007B6E54">
      <w:pPr>
        <w:pStyle w:val="ListParagraph"/>
        <w:numPr>
          <w:ilvl w:val="0"/>
          <w:numId w:val="1"/>
        </w:numPr>
      </w:pPr>
      <w:r>
        <w:t xml:space="preserve">Add a new node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08FC232" w14:textId="00588A8E" w:rsidR="00D05C6C" w:rsidRDefault="00D05C6C" w:rsidP="007B6E54">
      <w:pPr>
        <w:pStyle w:val="ListParagraph"/>
        <w:numPr>
          <w:ilvl w:val="0"/>
          <w:numId w:val="1"/>
        </w:numPr>
      </w:pPr>
      <w:r>
        <w:t xml:space="preserve">Add a new node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FC80C80" w14:textId="4410D982" w:rsidR="00D13899" w:rsidRDefault="00D13899" w:rsidP="007B6E54">
      <w:pPr>
        <w:pStyle w:val="ListParagraph"/>
        <w:numPr>
          <w:ilvl w:val="0"/>
          <w:numId w:val="1"/>
        </w:numPr>
      </w:pPr>
      <w:r>
        <w:t xml:space="preserve">Add a directed edge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,s)</m:t>
        </m:r>
      </m:oMath>
      <w:r>
        <w:t xml:space="preserve"> with capacity </w:t>
      </w:r>
      <m:oMath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,C)</m:t>
        </m:r>
      </m:oMath>
    </w:p>
    <w:p w14:paraId="41D6997C" w14:textId="6AE52F98" w:rsidR="00D13899" w:rsidRDefault="00D13899" w:rsidP="007B6E54">
      <w:pPr>
        <w:pStyle w:val="ListParagraph"/>
        <w:numPr>
          <w:ilvl w:val="0"/>
          <w:numId w:val="1"/>
        </w:numPr>
      </w:pPr>
      <w:r>
        <w:t xml:space="preserve">Add a directed edge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,s)</m:t>
        </m:r>
      </m:oMath>
      <w:r>
        <w:t xml:space="preserve"> with capacity </w:t>
      </w:r>
      <m:oMath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,C)</m:t>
        </m:r>
      </m:oMath>
    </w:p>
    <w:p w14:paraId="7C9DFF10" w14:textId="2636AB40" w:rsidR="00D13899" w:rsidRDefault="00D13899" w:rsidP="007B6E54">
      <w:pPr>
        <w:pStyle w:val="ListParagraph"/>
        <w:numPr>
          <w:ilvl w:val="0"/>
          <w:numId w:val="1"/>
        </w:numPr>
      </w:pPr>
      <w:r>
        <w:t xml:space="preserve">Run Ford-Fulkerson on this new graph with source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sink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A546F0C" w14:textId="705262A6" w:rsidR="00D13899" w:rsidRDefault="00D13899" w:rsidP="007B6E54">
      <w:pPr>
        <w:pStyle w:val="ListParagraph"/>
        <w:numPr>
          <w:ilvl w:val="0"/>
          <w:numId w:val="1"/>
        </w:num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equal the maximum flow from that </w:t>
      </w:r>
    </w:p>
    <w:p w14:paraId="34A6D8D4" w14:textId="41A8F6D9" w:rsidR="00D13899" w:rsidRDefault="00D13899" w:rsidP="00D13899">
      <w:pPr>
        <w:pStyle w:val="ListParagraph"/>
        <w:numPr>
          <w:ilvl w:val="0"/>
          <w:numId w:val="1"/>
        </w:numPr>
      </w:pPr>
      <w:r>
        <w:t xml:space="preserve">Run Ford-Fulkerson on this new graph with source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sink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DF64644" w14:textId="1F84019B" w:rsidR="007627F2" w:rsidRDefault="00D13899" w:rsidP="007627F2">
      <w:pPr>
        <w:pStyle w:val="ListParagraph"/>
        <w:numPr>
          <w:ilvl w:val="0"/>
          <w:numId w:val="1"/>
        </w:num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93C79">
        <w:t xml:space="preserve"> equal the maximum flow from that</w:t>
      </w:r>
    </w:p>
    <w:p w14:paraId="263E4DC9" w14:textId="7C3647C5" w:rsidR="00424628" w:rsidRDefault="00424628" w:rsidP="007627F2">
      <w:pPr>
        <w:pStyle w:val="ListParagraph"/>
        <w:numPr>
          <w:ilvl w:val="0"/>
          <w:numId w:val="1"/>
        </w:numPr>
      </w:pPr>
      <w:r>
        <w:t xml:space="preserve">Remove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their outgoing edges</w:t>
      </w:r>
    </w:p>
    <w:p w14:paraId="3CDB5E77" w14:textId="76EFE893" w:rsidR="00424628" w:rsidRDefault="00424628" w:rsidP="007627F2">
      <w:pPr>
        <w:pStyle w:val="ListParagraph"/>
        <w:numPr>
          <w:ilvl w:val="0"/>
          <w:numId w:val="1"/>
        </w:numPr>
      </w:pPr>
      <w:r>
        <w:t xml:space="preserve">Add new node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6CBA3E72" w14:textId="58EE3C01" w:rsidR="00CE3379" w:rsidRDefault="00CE3379" w:rsidP="007627F2">
      <w:pPr>
        <w:pStyle w:val="ListParagraph"/>
        <w:numPr>
          <w:ilvl w:val="0"/>
          <w:numId w:val="1"/>
        </w:numPr>
      </w:pPr>
      <w:r>
        <w:t xml:space="preserve">Add a directed edge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,s)</m:t>
        </m:r>
      </m:oMath>
      <w:r>
        <w:t xml:space="preserve"> with capacity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750911E" w14:textId="60A5C73D" w:rsidR="00212F60" w:rsidRDefault="00212F60" w:rsidP="007B6E54">
      <w:pPr>
        <w:pStyle w:val="ListParagraph"/>
        <w:numPr>
          <w:ilvl w:val="0"/>
          <w:numId w:val="1"/>
        </w:numPr>
      </w:pPr>
      <w:r>
        <w:t xml:space="preserve">add a </w:t>
      </w:r>
      <w:r w:rsidR="005E45E8">
        <w:t xml:space="preserve">new </w:t>
      </w:r>
      <w:r>
        <w:t xml:space="preserve">node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</w:p>
    <w:p w14:paraId="77DFC6F4" w14:textId="4E0A5965" w:rsidR="00212F60" w:rsidRDefault="000C52A5" w:rsidP="007B6E54">
      <w:pPr>
        <w:pStyle w:val="ListParagraph"/>
        <w:numPr>
          <w:ilvl w:val="0"/>
          <w:numId w:val="1"/>
        </w:numPr>
      </w:pPr>
      <w:r>
        <w:t xml:space="preserve">direct </w:t>
      </w:r>
      <w:r w:rsidR="00A9318C">
        <w:t>one</w:t>
      </w:r>
      <w:r>
        <w:t xml:space="preserve"> edge from each of the </w:t>
      </w:r>
      <w:r w:rsidR="007B790F">
        <w:t>two old sink</w:t>
      </w:r>
      <w:r w:rsidR="000E6841">
        <w:t>s</w:t>
      </w:r>
      <w:r w:rsidR="007B790F"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</w:p>
    <w:p w14:paraId="02D9F80F" w14:textId="5D347382" w:rsidR="00546041" w:rsidRDefault="00546041" w:rsidP="007B6E54">
      <w:pPr>
        <w:pStyle w:val="ListParagraph"/>
        <w:numPr>
          <w:ilvl w:val="0"/>
          <w:numId w:val="1"/>
        </w:numPr>
      </w:pPr>
      <w:r>
        <w:t xml:space="preserve">recall </w:t>
      </w:r>
      <w:r w:rsidR="00111475">
        <w:t xml:space="preserve">that </w:t>
      </w:r>
      <m:oMath>
        <m:r>
          <w:rPr>
            <w:rFonts w:ascii="Cambria Math" w:hAnsi="Cambria Math"/>
          </w:rPr>
          <m:t>C=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e leaving 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nary>
      </m:oMath>
    </w:p>
    <w:p w14:paraId="0F84A492" w14:textId="56C24056" w:rsidR="00111475" w:rsidRDefault="00111475" w:rsidP="007B6E54">
      <w:pPr>
        <w:pStyle w:val="ListParagraph"/>
        <w:numPr>
          <w:ilvl w:val="0"/>
          <w:numId w:val="1"/>
        </w:num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half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FB3323">
        <w:t xml:space="preserve"> (e.g.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half</m:t>
            </m:r>
          </m:sub>
        </m:sSub>
        <m:r>
          <w:rPr>
            <w:rFonts w:ascii="Cambria Math" w:hAnsi="Cambria Math"/>
          </w:rPr>
          <m:t>=3</m:t>
        </m:r>
      </m:oMath>
      <w:r w:rsidR="00FB3323">
        <w:t xml:space="preserve"> when </w:t>
      </w:r>
      <w:r w:rsidR="009D106E">
        <w:t>the numerator 6</w:t>
      </w:r>
      <w:r w:rsidR="0049012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half</m:t>
            </m:r>
          </m:sub>
        </m:sSub>
        <m:r>
          <w:rPr>
            <w:rFonts w:ascii="Cambria Math" w:hAnsi="Cambria Math"/>
          </w:rPr>
          <m:t>=4</m:t>
        </m:r>
      </m:oMath>
      <w:r w:rsidR="00490121">
        <w:t xml:space="preserve"> whe</w:t>
      </w:r>
      <w:r w:rsidR="009D106E">
        <w:t>n the numerator is 7</w:t>
      </w:r>
      <w:r w:rsidR="00A36D52">
        <w:t>)</w:t>
      </w:r>
    </w:p>
    <w:p w14:paraId="55B1F976" w14:textId="68F0EDB9" w:rsidR="00202835" w:rsidRDefault="00202835" w:rsidP="00202835">
      <w:pPr>
        <w:pStyle w:val="ListParagraph"/>
        <w:numPr>
          <w:ilvl w:val="0"/>
          <w:numId w:val="1"/>
        </w:num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smaller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half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)</m:t>
        </m:r>
      </m:oMath>
    </w:p>
    <w:p w14:paraId="5C7AADD3" w14:textId="0816CDBC" w:rsidR="00D56C75" w:rsidRDefault="00D56C75" w:rsidP="007B6E54">
      <w:pPr>
        <w:pStyle w:val="ListParagraph"/>
        <w:numPr>
          <w:ilvl w:val="0"/>
          <w:numId w:val="1"/>
        </w:numPr>
      </w:pPr>
      <w:r>
        <w:t xml:space="preserve">make the </w:t>
      </w:r>
      <w:r w:rsidR="00277EF8">
        <w:t>capacities</w:t>
      </w:r>
      <w:r>
        <w:t xml:space="preserve"> of each of the two new directed edges we made in step 3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smaller</m:t>
            </m:r>
          </m:sub>
        </m:sSub>
      </m:oMath>
    </w:p>
    <w:p w14:paraId="631D4158" w14:textId="300D999F" w:rsidR="0041624C" w:rsidRDefault="0041624C" w:rsidP="007B6E54">
      <w:pPr>
        <w:pStyle w:val="ListParagraph"/>
        <w:numPr>
          <w:ilvl w:val="0"/>
          <w:numId w:val="1"/>
        </w:numPr>
      </w:pPr>
      <w:r>
        <w:t xml:space="preserve">run the Ford-Fulkerson algorithm on this new graph with source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6003A">
        <w:t xml:space="preserve"> </w:t>
      </w:r>
      <w:r>
        <w:t xml:space="preserve">and sink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t>.</w:t>
      </w:r>
    </w:p>
    <w:p w14:paraId="61CBE426" w14:textId="36D7C0B6" w:rsidR="00AC0DDB" w:rsidRDefault="00ED77DA" w:rsidP="007B6E54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vMa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vMa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equal the f</w:t>
      </w:r>
      <w:r w:rsidR="008B3C88">
        <w:t>low</w:t>
      </w:r>
      <w:r>
        <w:t>s</w:t>
      </w:r>
      <w:r w:rsidR="008B3C88">
        <w:t xml:space="preserve"> on edge</w:t>
      </w:r>
      <w:r w:rsidR="00E56ACE">
        <w:t>s</w:t>
      </w:r>
      <w:r w:rsidR="008B3C88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)</m:t>
        </m:r>
      </m:oMath>
      <w:r w:rsidR="00E56ACE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new</m:t>
                </m:r>
              </m:sub>
            </m:sSub>
          </m:e>
        </m:d>
      </m:oMath>
      <w:r>
        <w:t>, respectively</w:t>
      </w:r>
      <w:r w:rsidR="0073442F">
        <w:t>. They are the fair flows.</w:t>
      </w:r>
    </w:p>
    <w:p w14:paraId="5DDCBADF" w14:textId="67A8E015" w:rsidR="008E60D4" w:rsidRDefault="007213F5" w:rsidP="007213F5">
      <w:pPr>
        <w:pStyle w:val="Heading1"/>
      </w:pPr>
      <w:r>
        <w:t>Proof of Correctness</w:t>
      </w:r>
    </w:p>
    <w:p w14:paraId="0E86C018" w14:textId="30D0E1B8" w:rsidR="007B0F5A" w:rsidRDefault="000F6F01" w:rsidP="005D37D9">
      <w:r>
        <w:t>Observe that t</w:t>
      </w:r>
      <w:r w:rsidR="00B7606C">
        <w:t>he most flow that could go into a sink</w:t>
      </w:r>
      <w:r w:rsidR="000C51BF">
        <w:t xml:space="preserve"> </w:t>
      </w:r>
      <m:oMath>
        <m:r>
          <w:rPr>
            <w:rFonts w:ascii="Cambria Math" w:hAnsi="Cambria Math"/>
          </w:rPr>
          <m:t>i</m:t>
        </m:r>
      </m:oMath>
      <w:r w:rsidR="00B7606C">
        <w:t xml:space="preserve"> </w:t>
      </w:r>
      <w:r>
        <w:t xml:space="preserve">is the minimum between </w:t>
      </w:r>
      <w:r w:rsidR="00516762">
        <w:t>the sum of the capacities of edges</w:t>
      </w:r>
      <w:r>
        <w:t xml:space="preserve"> that go out from the source (</w:t>
      </w:r>
      <m:oMath>
        <m:r>
          <w:rPr>
            <w:rFonts w:ascii="Cambria Math" w:hAnsi="Cambria Math"/>
          </w:rPr>
          <m:t>C</m:t>
        </m:r>
      </m:oMath>
      <w:r>
        <w:t xml:space="preserve">) </w:t>
      </w:r>
      <w:r w:rsidR="00516762">
        <w:t>and the sum of the capacities of edges that go into said sink</w:t>
      </w:r>
      <w:r w:rsidR="00FB48F8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53862">
        <w:t>)</w:t>
      </w:r>
      <w:r w:rsidR="002E6875">
        <w:t>.</w:t>
      </w:r>
      <w:r w:rsidR="001C58B1">
        <w:t xml:space="preserve"> </w:t>
      </w:r>
      <w:r w:rsidR="00302735">
        <w:t xml:space="preserve">We could thus restrict </w:t>
      </w:r>
      <m:oMath>
        <m:r>
          <w:rPr>
            <w:rFonts w:ascii="Cambria Math" w:hAnsi="Cambria Math"/>
          </w:rPr>
          <m:t>C</m:t>
        </m:r>
      </m:oMath>
      <w:r w:rsidR="00302735">
        <w:t xml:space="preserve"> to </w:t>
      </w:r>
      <w:r w:rsidR="009F52A3">
        <w:t xml:space="preserve">this minimum to save time, which is implemented </w:t>
      </w:r>
      <w:r w:rsidR="00E40D66">
        <w:t xml:space="preserve">in </w:t>
      </w:r>
      <w:r w:rsidR="00E309BD">
        <w:t>steps 1 through 4</w:t>
      </w:r>
      <w:r w:rsidR="009F52A3">
        <w:t>.</w:t>
      </w:r>
      <w:r w:rsidR="00876133">
        <w:t xml:space="preserve"> </w:t>
      </w:r>
      <w:r w:rsidR="00ED77DA">
        <w:t xml:space="preserve">Also observe that </w:t>
      </w:r>
      <m:oMath>
        <m:r>
          <w:rPr>
            <w:rFonts w:ascii="Cambria Math" w:hAnsi="Cambria Math"/>
          </w:rPr>
          <m:t>vMa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≤fMa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81D26">
        <w:t xml:space="preserve"> for </w:t>
      </w:r>
      <m:oMath>
        <m:r>
          <w:rPr>
            <w:rFonts w:ascii="Cambria Math" w:hAnsi="Cambria Math"/>
          </w:rPr>
          <m:t>i=1</m:t>
        </m:r>
        <m:r>
          <w:rPr>
            <w:rFonts w:ascii="Cambria Math" w:hAnsi="Cambria Math"/>
          </w:rPr>
          <m:t>,2</m:t>
        </m:r>
      </m:oMath>
      <w:r w:rsidR="00BA6E60">
        <w:t xml:space="preserve"> because </w:t>
      </w:r>
      <m:oMath>
        <m:r>
          <w:rPr>
            <w:rFonts w:ascii="Cambria Math" w:hAnsi="Cambria Math"/>
          </w:rPr>
          <m:t>fMa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756E5">
        <w:t xml:space="preserve"> is computed when there’s no constraints put on the problem</w:t>
      </w:r>
      <w:r w:rsidR="00481A0E">
        <w:t>.</w:t>
      </w:r>
      <w:r w:rsidR="0022735A">
        <w:t xml:space="preserve"> </w:t>
      </w:r>
      <w:r w:rsidR="006047F3">
        <w:t>So</w:t>
      </w:r>
      <w:r w:rsidR="00E36F97">
        <w:t>,</w:t>
      </w:r>
      <w:r w:rsidR="006047F3">
        <w:t xml:space="preserve"> for the flows to be fair, </w:t>
      </w:r>
      <w:r w:rsidR="00CF3B97">
        <w:t xml:space="preserve">both flows cannot exceed the smaller of the </w:t>
      </w:r>
      <m:oMath>
        <m:r>
          <w:rPr>
            <w:rFonts w:ascii="Cambria Math" w:hAnsi="Cambria Math"/>
          </w:rPr>
          <m:t>fMa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F3B97">
        <w:t>’s by more than 1.</w:t>
      </w:r>
      <w:r w:rsidR="0063600D">
        <w:t xml:space="preserve"> </w:t>
      </w:r>
      <w:r w:rsidR="001741F2">
        <w:t xml:space="preserve">If both of them are greater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half</m:t>
            </m:r>
          </m:sub>
        </m:sSub>
      </m:oMath>
      <w:r w:rsidR="001741F2">
        <w:t xml:space="preserve">, then the fair flows have to be upper bounded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half</m:t>
            </m:r>
          </m:sub>
        </m:sSub>
      </m:oMath>
      <w:r w:rsidR="001741F2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half</m:t>
            </m:r>
          </m:sub>
        </m:sSub>
      </m:oMath>
      <w:r w:rsidR="00F05380">
        <w:t xml:space="preserve"> is defined like that because when </w:t>
      </w:r>
      <m:oMath>
        <m:r>
          <w:rPr>
            <w:rFonts w:ascii="Cambria Math" w:hAnsi="Cambria Math"/>
          </w:rPr>
          <m:t>C</m:t>
        </m:r>
      </m:oMath>
      <w:r w:rsidR="00F05380">
        <w:t xml:space="preserve"> is even, then obviously each sink cannot exceed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05380">
        <w:t xml:space="preserve">, but if </w:t>
      </w:r>
      <m:oMath>
        <m:r>
          <w:rPr>
            <w:rFonts w:ascii="Cambria Math" w:hAnsi="Cambria Math"/>
          </w:rPr>
          <m:t>C</m:t>
        </m:r>
      </m:oMath>
      <w:r w:rsidR="00F05380">
        <w:t xml:space="preserve"> is odd, say 7, then the fair flows could be 3 and 4, which are upper bounded by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=4</m:t>
        </m:r>
      </m:oMath>
      <w:r w:rsidR="00F05380">
        <w:t xml:space="preserve">. </w:t>
      </w:r>
      <w:r w:rsidR="00335284">
        <w:t xml:space="preserve">Thus, the fair flows to the two sinks have to be restricted to the three-way minimum </w:t>
      </w:r>
      <w:r w:rsidR="00E956EA">
        <w:t>in step 1</w:t>
      </w:r>
      <w:r w:rsidR="006C6C44">
        <w:t>6</w:t>
      </w:r>
      <w:r w:rsidR="00DA5FCF">
        <w:t>, which is implemented in step 1</w:t>
      </w:r>
      <w:r w:rsidR="00294EDE">
        <w:t>7</w:t>
      </w:r>
      <w:r w:rsidR="00DA5FCF">
        <w:t>.</w:t>
      </w:r>
      <w:r w:rsidR="00426EAB">
        <w:t xml:space="preserve"> The explanation for step 11 is </w:t>
      </w:r>
      <w:r w:rsidR="00772EF3">
        <w:t xml:space="preserve">that </w:t>
      </w:r>
      <w:r w:rsidR="001A4FB5">
        <w:t xml:space="preserve">the </w:t>
      </w:r>
      <w:r w:rsidR="00772EF3">
        <w:t xml:space="preserve">total flow that goes into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72EF3">
        <w:t xml:space="preserve"> cannot exceed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2FC9857" w14:textId="2A56E70C" w:rsidR="007B0F5A" w:rsidRDefault="007B0F5A" w:rsidP="007B0F5A">
      <w:pPr>
        <w:pStyle w:val="Heading1"/>
      </w:pPr>
      <w:r>
        <w:t>Runtime Analysis</w:t>
      </w:r>
    </w:p>
    <w:p w14:paraId="62EA6EF4" w14:textId="53AE58A6" w:rsidR="007B0F5A" w:rsidRPr="007B0F5A" w:rsidRDefault="00D6003A" w:rsidP="007B0F5A">
      <w:r>
        <w:t xml:space="preserve">Recall that the runtime complexity of Ford-Fulkerson is </w:t>
      </w:r>
      <m:oMath>
        <m:r>
          <w:rPr>
            <w:rFonts w:ascii="Cambria Math" w:hAnsi="Cambria Math"/>
          </w:rPr>
          <m:t>O(mC)</m:t>
        </m:r>
      </m:oMath>
      <w:r>
        <w:t xml:space="preserve"> with </w:t>
      </w:r>
      <m:oMath>
        <m:r>
          <w:rPr>
            <w:rFonts w:ascii="Cambria Math" w:hAnsi="Cambria Math"/>
          </w:rPr>
          <m:t>m</m:t>
        </m:r>
      </m:oMath>
      <w:r>
        <w:t xml:space="preserve"> being the number of edges and </w:t>
      </w:r>
      <m:oMath>
        <m:r>
          <w:rPr>
            <w:rFonts w:ascii="Cambria Math" w:hAnsi="Cambria Math"/>
          </w:rPr>
          <m:t>C</m:t>
        </m:r>
      </m:oMath>
      <w:r>
        <w:t xml:space="preserve"> </w:t>
      </w:r>
      <w:r w:rsidR="000E0EBE">
        <w:t xml:space="preserve">as </w:t>
      </w:r>
      <w:r>
        <w:t xml:space="preserve">defined in step </w:t>
      </w:r>
      <w:r w:rsidR="000E0EBE">
        <w:t xml:space="preserve">14. </w:t>
      </w:r>
      <w:r w:rsidR="009C3848">
        <w:t xml:space="preserve">Step 5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9C3848">
        <w:t xml:space="preserve"> and step 7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9C3848">
        <w:t xml:space="preserve"> because we </w:t>
      </w:r>
      <w:r w:rsidR="00B34C1F">
        <w:t>made</w:t>
      </w:r>
      <w:r w:rsidR="009C3848">
        <w:t xml:space="preserve"> the new sources’ </w:t>
      </w:r>
      <w:r w:rsidR="001B586F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B586F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B586F">
        <w:t xml:space="preserve">) outgoing </w:t>
      </w:r>
      <w:r w:rsidR="009C3848">
        <w:t>capacit</w:t>
      </w:r>
      <w:r w:rsidR="00930E7C">
        <w:t>y</w:t>
      </w:r>
      <w:r w:rsidR="009C3848"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C384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C3848">
        <w:t>.</w:t>
      </w:r>
      <w:r w:rsidR="00B34C1F">
        <w:t xml:space="preserve"> Step 18 is </w:t>
      </w:r>
      <m:oMath>
        <m:r>
          <w:rPr>
            <w:rFonts w:ascii="Cambria Math" w:hAnsi="Cambria Math"/>
          </w:rPr>
          <m:t>O(m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="00B34C1F">
        <w:t xml:space="preserve"> because we restricted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30E7C">
        <w:t xml:space="preserve">’s outgoing capacity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30E7C">
        <w:t xml:space="preserve">. The runtime overall is thus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=O(m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="00930E7C">
        <w:t>.</w:t>
      </w:r>
      <w:bookmarkStart w:id="0" w:name="_GoBack"/>
      <w:bookmarkEnd w:id="0"/>
    </w:p>
    <w:sectPr w:rsidR="007B0F5A" w:rsidRPr="007B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440B8"/>
    <w:multiLevelType w:val="hybridMultilevel"/>
    <w:tmpl w:val="23C6D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849FE"/>
    <w:multiLevelType w:val="hybridMultilevel"/>
    <w:tmpl w:val="14B6E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4A"/>
    <w:rsid w:val="00022AC1"/>
    <w:rsid w:val="0004273B"/>
    <w:rsid w:val="000475CE"/>
    <w:rsid w:val="00050A37"/>
    <w:rsid w:val="000C51BF"/>
    <w:rsid w:val="000C52A5"/>
    <w:rsid w:val="000E0EBE"/>
    <w:rsid w:val="000E2141"/>
    <w:rsid w:val="000E6841"/>
    <w:rsid w:val="000F6F01"/>
    <w:rsid w:val="00103E20"/>
    <w:rsid w:val="00104092"/>
    <w:rsid w:val="00111475"/>
    <w:rsid w:val="001215FC"/>
    <w:rsid w:val="0012189E"/>
    <w:rsid w:val="001741F2"/>
    <w:rsid w:val="00180D68"/>
    <w:rsid w:val="00184287"/>
    <w:rsid w:val="00187BA6"/>
    <w:rsid w:val="00194070"/>
    <w:rsid w:val="001966B1"/>
    <w:rsid w:val="001A4FB5"/>
    <w:rsid w:val="001A6F5C"/>
    <w:rsid w:val="001B3086"/>
    <w:rsid w:val="001B586F"/>
    <w:rsid w:val="001B639B"/>
    <w:rsid w:val="001C58B1"/>
    <w:rsid w:val="001E4C2E"/>
    <w:rsid w:val="00202835"/>
    <w:rsid w:val="00204151"/>
    <w:rsid w:val="00212F60"/>
    <w:rsid w:val="002237D0"/>
    <w:rsid w:val="0022735A"/>
    <w:rsid w:val="00241529"/>
    <w:rsid w:val="00247D9A"/>
    <w:rsid w:val="00250FA0"/>
    <w:rsid w:val="00277EF8"/>
    <w:rsid w:val="00287EB1"/>
    <w:rsid w:val="00294EDE"/>
    <w:rsid w:val="002A3353"/>
    <w:rsid w:val="002B6ADC"/>
    <w:rsid w:val="002E396F"/>
    <w:rsid w:val="002E6875"/>
    <w:rsid w:val="002F7B15"/>
    <w:rsid w:val="00302735"/>
    <w:rsid w:val="003108C8"/>
    <w:rsid w:val="0033238E"/>
    <w:rsid w:val="00335284"/>
    <w:rsid w:val="00346CB6"/>
    <w:rsid w:val="003573EF"/>
    <w:rsid w:val="003E5689"/>
    <w:rsid w:val="003F73C0"/>
    <w:rsid w:val="0040209D"/>
    <w:rsid w:val="0041624C"/>
    <w:rsid w:val="00424628"/>
    <w:rsid w:val="00426EAB"/>
    <w:rsid w:val="004756E5"/>
    <w:rsid w:val="00481A0E"/>
    <w:rsid w:val="00487F94"/>
    <w:rsid w:val="00490121"/>
    <w:rsid w:val="00493C79"/>
    <w:rsid w:val="00516762"/>
    <w:rsid w:val="00546041"/>
    <w:rsid w:val="005A2406"/>
    <w:rsid w:val="005A63D5"/>
    <w:rsid w:val="005B0C61"/>
    <w:rsid w:val="005B178F"/>
    <w:rsid w:val="005D37D9"/>
    <w:rsid w:val="005E45E8"/>
    <w:rsid w:val="006047F3"/>
    <w:rsid w:val="00621067"/>
    <w:rsid w:val="0063600D"/>
    <w:rsid w:val="00645B6E"/>
    <w:rsid w:val="00653862"/>
    <w:rsid w:val="006B2F11"/>
    <w:rsid w:val="006B3E7E"/>
    <w:rsid w:val="006C4DA8"/>
    <w:rsid w:val="006C6C44"/>
    <w:rsid w:val="006E1C96"/>
    <w:rsid w:val="006F2A42"/>
    <w:rsid w:val="00713E5D"/>
    <w:rsid w:val="007148DB"/>
    <w:rsid w:val="007213F5"/>
    <w:rsid w:val="0073442F"/>
    <w:rsid w:val="007359DD"/>
    <w:rsid w:val="00741A0A"/>
    <w:rsid w:val="0074605E"/>
    <w:rsid w:val="007537A1"/>
    <w:rsid w:val="00756031"/>
    <w:rsid w:val="007627F2"/>
    <w:rsid w:val="0076639A"/>
    <w:rsid w:val="00767759"/>
    <w:rsid w:val="00772EF3"/>
    <w:rsid w:val="007B0F5A"/>
    <w:rsid w:val="007B6E54"/>
    <w:rsid w:val="007B790F"/>
    <w:rsid w:val="007E10B2"/>
    <w:rsid w:val="007E3E87"/>
    <w:rsid w:val="008063F7"/>
    <w:rsid w:val="00840DD0"/>
    <w:rsid w:val="00861F35"/>
    <w:rsid w:val="00876133"/>
    <w:rsid w:val="00881D26"/>
    <w:rsid w:val="00891485"/>
    <w:rsid w:val="008A4819"/>
    <w:rsid w:val="008B3C88"/>
    <w:rsid w:val="008E60D4"/>
    <w:rsid w:val="009026D0"/>
    <w:rsid w:val="00920CC9"/>
    <w:rsid w:val="00927EAC"/>
    <w:rsid w:val="00930E7C"/>
    <w:rsid w:val="00941921"/>
    <w:rsid w:val="00965F04"/>
    <w:rsid w:val="00972159"/>
    <w:rsid w:val="00983EF7"/>
    <w:rsid w:val="009C105B"/>
    <w:rsid w:val="009C3848"/>
    <w:rsid w:val="009D106E"/>
    <w:rsid w:val="009E4BB6"/>
    <w:rsid w:val="009F52A3"/>
    <w:rsid w:val="00A338A9"/>
    <w:rsid w:val="00A35D4A"/>
    <w:rsid w:val="00A36D52"/>
    <w:rsid w:val="00A75DB2"/>
    <w:rsid w:val="00A8623C"/>
    <w:rsid w:val="00A9318C"/>
    <w:rsid w:val="00AC0DDB"/>
    <w:rsid w:val="00AC7D55"/>
    <w:rsid w:val="00AD01E9"/>
    <w:rsid w:val="00AD7BEF"/>
    <w:rsid w:val="00AF0F17"/>
    <w:rsid w:val="00AF1892"/>
    <w:rsid w:val="00B1740A"/>
    <w:rsid w:val="00B34C1F"/>
    <w:rsid w:val="00B411F0"/>
    <w:rsid w:val="00B7606C"/>
    <w:rsid w:val="00B76BB8"/>
    <w:rsid w:val="00B83E1A"/>
    <w:rsid w:val="00BA6E60"/>
    <w:rsid w:val="00BC051F"/>
    <w:rsid w:val="00BE1C52"/>
    <w:rsid w:val="00BE5344"/>
    <w:rsid w:val="00C041F8"/>
    <w:rsid w:val="00C26E8D"/>
    <w:rsid w:val="00C342B6"/>
    <w:rsid w:val="00C435B5"/>
    <w:rsid w:val="00C43AF6"/>
    <w:rsid w:val="00C72133"/>
    <w:rsid w:val="00C76CC5"/>
    <w:rsid w:val="00CB0BA9"/>
    <w:rsid w:val="00CC12DE"/>
    <w:rsid w:val="00CC5090"/>
    <w:rsid w:val="00CE3379"/>
    <w:rsid w:val="00CE3BE6"/>
    <w:rsid w:val="00CE4095"/>
    <w:rsid w:val="00CF3B97"/>
    <w:rsid w:val="00D00164"/>
    <w:rsid w:val="00D05C6C"/>
    <w:rsid w:val="00D13899"/>
    <w:rsid w:val="00D44CFA"/>
    <w:rsid w:val="00D56C75"/>
    <w:rsid w:val="00D6003A"/>
    <w:rsid w:val="00D65BE8"/>
    <w:rsid w:val="00DA42AF"/>
    <w:rsid w:val="00DA5FCF"/>
    <w:rsid w:val="00DA6F94"/>
    <w:rsid w:val="00DF49E6"/>
    <w:rsid w:val="00E05BFC"/>
    <w:rsid w:val="00E309BD"/>
    <w:rsid w:val="00E36F97"/>
    <w:rsid w:val="00E40D66"/>
    <w:rsid w:val="00E50A28"/>
    <w:rsid w:val="00E56ACE"/>
    <w:rsid w:val="00E7126B"/>
    <w:rsid w:val="00E828BC"/>
    <w:rsid w:val="00E9495C"/>
    <w:rsid w:val="00E956EA"/>
    <w:rsid w:val="00E96740"/>
    <w:rsid w:val="00EB7520"/>
    <w:rsid w:val="00EC5261"/>
    <w:rsid w:val="00EC5722"/>
    <w:rsid w:val="00ED77DA"/>
    <w:rsid w:val="00F05380"/>
    <w:rsid w:val="00F20384"/>
    <w:rsid w:val="00F24A34"/>
    <w:rsid w:val="00F760E2"/>
    <w:rsid w:val="00FB2E50"/>
    <w:rsid w:val="00FB3323"/>
    <w:rsid w:val="00FB48F8"/>
    <w:rsid w:val="00FC0828"/>
    <w:rsid w:val="00FE4202"/>
    <w:rsid w:val="00FF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34A6"/>
  <w15:chartTrackingRefBased/>
  <w15:docId w15:val="{19B2F8C8-7DE7-4667-B5CC-61413390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6E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2F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235</cp:revision>
  <dcterms:created xsi:type="dcterms:W3CDTF">2019-10-24T18:40:00Z</dcterms:created>
  <dcterms:modified xsi:type="dcterms:W3CDTF">2019-10-24T21:07:00Z</dcterms:modified>
</cp:coreProperties>
</file>