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D81CC" w14:textId="64D88FD2" w:rsidR="00684713" w:rsidRDefault="00821660">
      <w:r>
        <w:t>We reduce this to a max flow problem.</w:t>
      </w:r>
      <w:r w:rsidR="008173BE">
        <w:t xml:space="preserve"> We construct a graph. There is a source </w:t>
      </w:r>
      <m:oMath>
        <m:r>
          <w:rPr>
            <w:rFonts w:ascii="Cambria Math" w:hAnsi="Cambria Math"/>
          </w:rPr>
          <m:t>s</m:t>
        </m:r>
      </m:oMath>
      <w:r w:rsidR="002509E7">
        <w:rPr>
          <w:rFonts w:eastAsiaTheme="minorEastAsia"/>
        </w:rPr>
        <w:t>, which leads</w:t>
      </w:r>
      <w:bookmarkStart w:id="0" w:name="_GoBack"/>
      <w:bookmarkEnd w:id="0"/>
    </w:p>
    <w:sectPr w:rsidR="00684713" w:rsidSect="004A6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13"/>
    <w:rsid w:val="002509E7"/>
    <w:rsid w:val="004A6EB2"/>
    <w:rsid w:val="00684713"/>
    <w:rsid w:val="008173BE"/>
    <w:rsid w:val="00821660"/>
    <w:rsid w:val="00DA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50471"/>
  <w15:chartTrackingRefBased/>
  <w15:docId w15:val="{68DB8D0A-AE37-884C-94FF-70DDA17D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3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2019-10-29T15:54:00Z</dcterms:created>
  <dcterms:modified xsi:type="dcterms:W3CDTF">2019-10-29T17:12:00Z</dcterms:modified>
</cp:coreProperties>
</file>