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ECD1" w14:textId="113E4E70" w:rsidR="008F17E4" w:rsidRPr="009E56BE" w:rsidRDefault="008F17E4" w:rsidP="00F571E5">
      <w:pPr>
        <w:spacing w:line="276" w:lineRule="auto"/>
        <w:rPr>
          <w:rFonts w:ascii="Avenir Light" w:hAnsi="Avenir Light"/>
          <w:color w:val="000000" w:themeColor="text1"/>
        </w:rPr>
      </w:pPr>
      <w:r w:rsidRPr="009E56BE">
        <w:rPr>
          <w:rFonts w:ascii="Avenir Light" w:hAnsi="Avenir Light"/>
          <w:color w:val="000000" w:themeColor="text1"/>
        </w:rPr>
        <w:t>CS 6817 HW 2</w:t>
      </w:r>
    </w:p>
    <w:p w14:paraId="6E7C8C35" w14:textId="12CAF2BF" w:rsidR="009E56BE" w:rsidRDefault="008F17E4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  <w:r w:rsidRPr="008F17E4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2.38</w:t>
      </w:r>
      <w:r w:rsidRPr="009E56BE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, 2.46, 2.56 (a) and (b)</w:t>
      </w:r>
    </w:p>
    <w:p w14:paraId="0ECF4016" w14:textId="77777777" w:rsidR="00BF7795" w:rsidRDefault="00BF7795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</w:p>
    <w:p w14:paraId="34807502" w14:textId="69A4B2B2" w:rsidR="009E56BE" w:rsidRPr="00584EF5" w:rsidRDefault="003E3B90" w:rsidP="00F571E5">
      <w:pPr>
        <w:pStyle w:val="Heading1"/>
        <w:spacing w:line="276" w:lineRule="auto"/>
        <w:rPr>
          <w:rFonts w:ascii="Avenir Light" w:hAnsi="Avenir Light"/>
        </w:rPr>
      </w:pPr>
      <w:r w:rsidRPr="00584EF5">
        <w:rPr>
          <w:rFonts w:ascii="Avenir Light" w:hAnsi="Avenir Light"/>
        </w:rPr>
        <w:t>2.38</w:t>
      </w:r>
    </w:p>
    <w:p w14:paraId="6E684C26" w14:textId="0254DBF1" w:rsidR="003E3B90" w:rsidRDefault="00612180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use this formula of stability:</w:t>
      </w:r>
    </w:p>
    <w:p w14:paraId="7A926620" w14:textId="66F6F771" w:rsidR="00FE565F" w:rsidRPr="00612180" w:rsidRDefault="00612180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AC1CD0" w14:textId="22F24270" w:rsidR="00394B0E" w:rsidRDefault="00FE565F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 formula for Fourier coefficients of the Tribes function </w:t>
      </w:r>
      <w:r w:rsidR="00394B0E">
        <w:rPr>
          <w:rFonts w:ascii="Avenir Light" w:hAnsi="Avenir Light"/>
        </w:rPr>
        <w:t>is given in the textbook on page 97:</w:t>
      </w:r>
    </w:p>
    <w:p w14:paraId="193239B7" w14:textId="2B122FCF" w:rsidR="00394B0E" w:rsidRDefault="003C6AC7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There are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tribes with </w:t>
      </w:r>
      <m:oMath>
        <m:r>
          <w:rPr>
            <w:rFonts w:ascii="Cambria Math" w:hAnsi="Cambria Math"/>
          </w:rPr>
          <m:t>w</m:t>
        </m:r>
      </m:oMath>
      <w:r>
        <w:rPr>
          <w:rFonts w:ascii="Avenir Light" w:hAnsi="Avenir Light"/>
        </w:rPr>
        <w:t xml:space="preserve"> members each. For each </w:t>
      </w:r>
      <m:oMath>
        <m:r>
          <w:rPr>
            <w:rFonts w:ascii="Cambria Math" w:hAnsi="Cambria Math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ws</m:t>
            </m:r>
          </m:e>
        </m:d>
      </m:oMath>
      <w:r>
        <w:rPr>
          <w:rFonts w:ascii="Avenir Light" w:hAnsi="Avenir Light"/>
        </w:rPr>
        <w:t xml:space="preserve">, we write it as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venir Light" w:hAnsi="Avenir Light"/>
        </w:rPr>
        <w:t xml:space="preserve"> is the intersection of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with the </w:t>
      </w:r>
      <w:r w:rsidR="008A2123">
        <w:rPr>
          <w:rFonts w:ascii="Avenir Light" w:hAnsi="Avenir Light"/>
        </w:rPr>
        <w:t>i-th</w:t>
      </w:r>
      <w:r>
        <w:rPr>
          <w:rFonts w:ascii="Avenir Light" w:hAnsi="Avenir Light"/>
        </w:rPr>
        <w:t xml:space="preserve"> tribe:</w:t>
      </w:r>
    </w:p>
    <w:p w14:paraId="099FC74A" w14:textId="0B70869D" w:rsidR="001E55D5" w:rsidRPr="007013A4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-1,  &amp;if S=∅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-kw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3835F81A" w14:textId="1EAC5E32" w:rsidR="008F17E4" w:rsidRPr="009E56BE" w:rsidRDefault="008F17E4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</w:p>
    <w:p w14:paraId="054D20DA" w14:textId="13CBBD52" w:rsidR="008F17E4" w:rsidRDefault="00293AE7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the we need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f</m:t>
            </m:r>
          </m:e>
        </m:acc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s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2</m:t>
            </m:r>
          </m:sup>
        </m:sSup>
      </m:oMath>
      <w:r>
        <w:rPr>
          <w:rFonts w:ascii="Avenir Light" w:eastAsia="Times New Roman" w:hAnsi="Avenir Light" w:cs="Times New Roman"/>
          <w:color w:val="000000" w:themeColor="text1"/>
        </w:rPr>
        <w:t xml:space="preserve"> in the stability formula:</w:t>
      </w:r>
    </w:p>
    <w:p w14:paraId="5C420F92" w14:textId="514C3B22" w:rsidR="00293AE7" w:rsidRPr="00B373A4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+1,  &amp;if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7485592C" w14:textId="77777777" w:rsidR="00B373A4" w:rsidRPr="007013A4" w:rsidRDefault="00B373A4" w:rsidP="00F571E5">
      <w:pPr>
        <w:spacing w:line="276" w:lineRule="auto"/>
        <w:rPr>
          <w:rFonts w:ascii="Avenir Light" w:hAnsi="Avenir Light"/>
        </w:rPr>
      </w:pPr>
    </w:p>
    <w:p w14:paraId="7F6C5282" w14:textId="694628B6" w:rsidR="001A7096" w:rsidRDefault="001A7096" w:rsidP="00F571E5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If we define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≠∅</m:t>
                </m:r>
              </m:e>
            </m:d>
          </m:e>
        </m:d>
      </m:oMath>
      <w:r w:rsidR="00B373A4">
        <w:rPr>
          <w:rFonts w:ascii="Avenir Light" w:eastAsia="Times New Roman" w:hAnsi="Avenir Light" w:cs="Times New Roman"/>
        </w:rPr>
        <w:t>, then the above could be rewritten as</w:t>
      </w:r>
    </w:p>
    <w:p w14:paraId="3BE4BDA5" w14:textId="78E5823A" w:rsidR="00B373A4" w:rsidRPr="007013A4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+1,  &amp;if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66839777" w14:textId="7FE171AC" w:rsidR="0040628C" w:rsidRDefault="00E5132E" w:rsidP="00F571E5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k=0</m:t>
        </m:r>
      </m:oMath>
      <w:r>
        <w:rPr>
          <w:rFonts w:ascii="Avenir Light" w:eastAsia="Times New Roman" w:hAnsi="Avenir Light" w:cs="Times New Roman"/>
          <w:color w:val="000000" w:themeColor="text1"/>
        </w:rPr>
        <w:t xml:space="preserve"> </w:t>
      </w:r>
      <w:r w:rsidR="004E0849">
        <w:rPr>
          <w:rFonts w:ascii="Avenir Light" w:eastAsia="Times New Roman" w:hAnsi="Avenir Light" w:cs="Times New Roman"/>
          <w:color w:val="000000" w:themeColor="text1"/>
        </w:rPr>
        <w:t xml:space="preserve">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eastAsia="Times New Roman" w:hAnsi="Avenir Light" w:cs="Times New Roman"/>
          <w:color w:val="000000" w:themeColor="text1"/>
        </w:rPr>
        <w:t>.</w:t>
      </w:r>
      <w:r w:rsidR="00D11410">
        <w:rPr>
          <w:rFonts w:ascii="Avenir Light" w:eastAsia="Times New Roman" w:hAnsi="Avenir Light" w:cs="Times New Roman"/>
          <w:color w:val="000000" w:themeColor="text1"/>
        </w:rPr>
        <w:t xml:space="preserve"> Notice both instances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-2kw+2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2s-2k</m:t>
            </m:r>
          </m:sup>
        </m:sSup>
      </m:oMath>
      <w:r w:rsidR="00D11410">
        <w:rPr>
          <w:rFonts w:ascii="Avenir Light" w:eastAsia="Times New Roman" w:hAnsi="Avenir Light" w:cs="Times New Roman"/>
        </w:rPr>
        <w:t xml:space="preserve"> in common.</w:t>
      </w:r>
    </w:p>
    <w:p w14:paraId="06D2C754" w14:textId="77777777" w:rsidR="00F22A72" w:rsidRPr="00497DFA" w:rsidRDefault="00F22A72" w:rsidP="00F571E5">
      <w:pPr>
        <w:spacing w:line="276" w:lineRule="auto"/>
        <w:rPr>
          <w:rFonts w:ascii="Avenir Light" w:eastAsia="Times New Roman" w:hAnsi="Avenir Light" w:cs="Times New Roman"/>
        </w:rPr>
      </w:pPr>
    </w:p>
    <w:p w14:paraId="01E5C1CB" w14:textId="00275173" w:rsidR="00320989" w:rsidRDefault="00320989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>So,</w:t>
      </w:r>
    </w:p>
    <w:p w14:paraId="205521B7" w14:textId="7AA17A2D" w:rsidR="00320989" w:rsidRPr="008535FE" w:rsidRDefault="00320989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Tribes</m:t>
              </m:r>
            </m:e>
          </m:d>
          <m:r>
            <w:rPr>
              <w:rFonts w:ascii="Cambria Math" w:hAnsi="Cambria Math"/>
            </w:rPr>
            <m:t>=1-4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ws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-2kw+2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2s-2k</m:t>
                  </m:r>
                </m:sup>
              </m:sSup>
            </m:e>
          </m:nary>
        </m:oMath>
      </m:oMathPara>
    </w:p>
    <w:p w14:paraId="6024977E" w14:textId="6838C5E4" w:rsidR="008535FE" w:rsidRDefault="008535FE" w:rsidP="00F571E5">
      <w:pPr>
        <w:spacing w:line="276" w:lineRule="auto"/>
        <w:rPr>
          <w:rFonts w:ascii="Avenir Light" w:hAnsi="Avenir Light"/>
        </w:rPr>
      </w:pPr>
    </w:p>
    <w:p w14:paraId="650C9B70" w14:textId="23459CC6" w:rsidR="008535FE" w:rsidRDefault="008535FE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want to simplify something:</w:t>
      </w:r>
    </w:p>
    <w:p w14:paraId="39AF02BD" w14:textId="7BCB6A29" w:rsidR="008535FE" w:rsidRPr="008A6868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-2kw+2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2s-2k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45B494D0" w14:textId="510E8DC3" w:rsidR="008A6868" w:rsidRPr="00EE5EAD" w:rsidRDefault="008A6868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36614E61" w14:textId="4D167FF8" w:rsidR="00EE5EAD" w:rsidRPr="00EE5EAD" w:rsidRDefault="00EE5EAD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1E53CA60" w14:textId="584573CC" w:rsidR="008F17E4" w:rsidRDefault="00CC527C" w:rsidP="00F571E5">
      <w:pPr>
        <w:spacing w:line="276" w:lineRule="auto"/>
        <w:rPr>
          <w:rFonts w:ascii="Avenir Light" w:hAnsi="Avenir Light"/>
          <w:color w:val="000000" w:themeColor="text1"/>
        </w:rPr>
      </w:pPr>
      <w:r>
        <w:rPr>
          <w:rFonts w:ascii="Avenir Light" w:hAnsi="Avenir Light"/>
          <w:color w:val="000000" w:themeColor="text1"/>
        </w:rPr>
        <w:t>So,</w:t>
      </w:r>
    </w:p>
    <w:p w14:paraId="7B783857" w14:textId="520327F0" w:rsidR="00CC527C" w:rsidRPr="00371C43" w:rsidRDefault="00CC527C" w:rsidP="00F571E5">
      <w:pPr>
        <w:spacing w:line="276" w:lineRule="auto"/>
        <w:rPr>
          <w:rFonts w:ascii="Avenir Light" w:hAnsi="Avenir Light"/>
          <w:bdr w:val="single" w:sz="4" w:space="0" w:color="auto"/>
        </w:rPr>
      </w:pPr>
      <m:oMathPara>
        <m:oMath>
          <m:r>
            <w:rPr>
              <w:rFonts w:ascii="Cambria Math" w:hAnsi="Cambria Math"/>
              <w:bdr w:val="single" w:sz="4" w:space="0" w:color="auto"/>
            </w:rPr>
            <m:t>Sta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b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</w:rPr>
                <m:t>Tribes</m:t>
              </m:r>
            </m:e>
          </m:d>
          <m:r>
            <w:rPr>
              <w:rFonts w:ascii="Cambria Math" w:hAnsi="Cambria Math"/>
              <w:bdr w:val="single" w:sz="4" w:space="0" w:color="auto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bdr w:val="single" w:sz="4" w:space="0" w:color="auto"/>
                </w:rPr>
                <m:t>s</m:t>
              </m:r>
            </m:sup>
          </m:sSup>
          <m:r>
            <w:rPr>
              <w:rFonts w:ascii="Cambria Math" w:hAnsi="Cambria Math"/>
              <w:bdr w:val="single" w:sz="4" w:space="0" w:color="auto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bdr w:val="single" w:sz="4" w:space="0" w:color="auto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ws</m:t>
                  </m:r>
                </m:e>
              </m:d>
            </m:sub>
            <m:sup/>
            <m:e>
              <m:r>
                <w:rPr>
                  <w:rFonts w:ascii="Cambria Math" w:hAnsi="Cambria Math"/>
                  <w:bdr w:val="single" w:sz="4" w:space="0" w:color="auto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  <w:bdr w:val="single" w:sz="4" w:space="0" w:color="auto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w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bdr w:val="single" w:sz="4" w:space="0" w:color="auto"/>
                </w:rPr>
                <m:t xml:space="preserve"> </m:t>
              </m:r>
            </m:e>
          </m:nary>
        </m:oMath>
      </m:oMathPara>
    </w:p>
    <w:p w14:paraId="5E1FF98D" w14:textId="309A674C" w:rsidR="00371C43" w:rsidRPr="0053471D" w:rsidRDefault="00371C43" w:rsidP="00F571E5">
      <w:pPr>
        <w:spacing w:line="276" w:lineRule="auto"/>
        <w:rPr>
          <w:rFonts w:ascii="Avenir Light" w:hAnsi="Avenir Light"/>
          <w:bdr w:val="single" w:sz="4" w:space="0" w:color="auto"/>
        </w:rPr>
      </w:pPr>
      <w:r>
        <w:rPr>
          <w:rFonts w:ascii="Avenir Light" w:hAnsi="Avenir Light"/>
        </w:rPr>
        <w:lastRenderedPageBreak/>
        <w:t xml:space="preserve">The </w:t>
      </w:r>
      <w:r w:rsidR="00C52CED">
        <w:rPr>
          <w:rFonts w:ascii="Avenir Light" w:hAnsi="Avenir Light"/>
        </w:rPr>
        <w:t xml:space="preserve">Piazza </w:t>
      </w:r>
      <w:r>
        <w:rPr>
          <w:rFonts w:ascii="Avenir Light" w:hAnsi="Avenir Light"/>
        </w:rPr>
        <w:t xml:space="preserve">hint says to take </w:t>
      </w:r>
      <w:r w:rsidR="00440CA5">
        <w:rPr>
          <w:rFonts w:ascii="Avenir Light" w:hAnsi="Avenir Light"/>
        </w:rPr>
        <w:t>asymptotics</w:t>
      </w:r>
      <w:r>
        <w:rPr>
          <w:rFonts w:ascii="Avenir Light" w:hAnsi="Avenir Light"/>
        </w:rPr>
        <w:t xml:space="preserve"> into account</w:t>
      </w:r>
      <w:r w:rsidR="00CC111F">
        <w:rPr>
          <w:rFonts w:ascii="Avenir Light" w:hAnsi="Avenir Light"/>
        </w:rPr>
        <w:t>.</w:t>
      </w:r>
      <w:r>
        <w:rPr>
          <w:rFonts w:ascii="Avenir Light" w:hAnsi="Avenir Light"/>
        </w:rPr>
        <w:t xml:space="preserve"> I’m not sure, but </w:t>
      </w:r>
      <m:oMath>
        <m:r>
          <w:rPr>
            <w:rFonts w:ascii="Cambria Math" w:hAnsi="Cambria Math"/>
          </w:rPr>
          <m:t>li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-w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 so </w:t>
      </w:r>
      <w:r w:rsidR="00542F54">
        <w:rPr>
          <w:rFonts w:ascii="Avenir Light" w:hAnsi="Avenir Light"/>
        </w:rPr>
        <w:t xml:space="preserve">maybe </w:t>
      </w:r>
      <m:oMath>
        <m:r>
          <w:rPr>
            <w:rFonts w:ascii="Cambria Math" w:hAnsi="Cambria Math"/>
            <w:bdr w:val="single" w:sz="4" w:space="0" w:color="auto"/>
          </w:rPr>
          <m:t>Sta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b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ρ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Tribes</m:t>
            </m:r>
          </m:e>
        </m:d>
        <m:r>
          <w:rPr>
            <w:rFonts w:ascii="Cambria Math" w:hAnsi="Cambria Math"/>
            <w:bdr w:val="single" w:sz="4" w:space="0" w:color="auto"/>
          </w:rPr>
          <m:t>=-4</m:t>
        </m:r>
        <m:sSup>
          <m:sSup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bdr w:val="single" w:sz="4" w:space="0" w:color="auto"/>
              </w:rPr>
              <m:t>s</m:t>
            </m:r>
          </m:sup>
        </m:sSup>
      </m:oMath>
    </w:p>
    <w:p w14:paraId="45C9C80C" w14:textId="3B0FB349" w:rsidR="007F4D50" w:rsidRPr="00182F74" w:rsidRDefault="00CC4123" w:rsidP="003E3407">
      <w:pPr>
        <w:pStyle w:val="Heading1"/>
        <w:spacing w:line="276" w:lineRule="auto"/>
        <w:rPr>
          <w:rFonts w:ascii="Avenir Light" w:hAnsi="Avenir Light"/>
        </w:rPr>
      </w:pPr>
      <w:r w:rsidRPr="00182F74">
        <w:rPr>
          <w:rFonts w:ascii="Avenir Light" w:hAnsi="Avenir Light"/>
        </w:rPr>
        <w:t>2.46</w:t>
      </w:r>
    </w:p>
    <w:p w14:paraId="645DCE49" w14:textId="45A83330" w:rsidR="00CC4123" w:rsidRDefault="00182F74" w:rsidP="00F571E5">
      <w:pPr>
        <w:spacing w:line="276" w:lineRule="auto"/>
        <w:rPr>
          <w:rFonts w:ascii="Avenir Light" w:hAnsi="Avenir Light"/>
        </w:rPr>
      </w:pPr>
      <w:r w:rsidRPr="00182F74">
        <w:rPr>
          <w:rFonts w:ascii="Avenir Light" w:hAnsi="Avenir Light"/>
        </w:rPr>
        <w:t>The</w:t>
      </w:r>
      <w:r w:rsidR="00A10E5C">
        <w:rPr>
          <w:rFonts w:ascii="Avenir Light" w:hAnsi="Avenir Light"/>
        </w:rPr>
        <w:t xml:space="preserve"> </w:t>
      </w:r>
      <w:r w:rsidR="00EB2D8F">
        <w:rPr>
          <w:rFonts w:ascii="Avenir Light" w:hAnsi="Avenir Light"/>
        </w:rPr>
        <w:t xml:space="preserve">Mean Value Theorem for a function </w:t>
      </w:r>
      <m:oMath>
        <m:r>
          <w:rPr>
            <w:rFonts w:ascii="Cambria Math" w:hAnsi="Cambria Math"/>
          </w:rPr>
          <m:t>f</m:t>
        </m:r>
      </m:oMath>
      <w:r w:rsidR="00EB2D8F">
        <w:rPr>
          <w:rFonts w:ascii="Avenir Light" w:hAnsi="Avenir Light"/>
        </w:rPr>
        <w:t xml:space="preserve"> </w:t>
      </w:r>
      <w:r w:rsidR="00D9750F">
        <w:rPr>
          <w:rFonts w:ascii="Avenir Light" w:hAnsi="Avenir Light"/>
        </w:rPr>
        <w:t xml:space="preserve">continuous </w:t>
      </w:r>
      <w:r w:rsidR="00EB2D8F">
        <w:rPr>
          <w:rFonts w:ascii="Avenir Light" w:hAnsi="Avenir Light"/>
        </w:rPr>
        <w:t xml:space="preserve">in the </w:t>
      </w:r>
      <w:r w:rsidR="00E73770">
        <w:rPr>
          <w:rFonts w:ascii="Avenir Light" w:hAnsi="Avenir Light"/>
        </w:rPr>
        <w:t xml:space="preserve">domain </w:t>
      </w:r>
      <w:r w:rsidR="00EB2D8F">
        <w:rPr>
          <w:rFonts w:ascii="Avenir Light" w:hAnsi="Avenir Light"/>
        </w:rPr>
        <w:t xml:space="preserve">interval </w:t>
      </w:r>
      <m:oMath>
        <m:r>
          <w:rPr>
            <w:rFonts w:ascii="Cambria Math" w:hAnsi="Cambria Math"/>
          </w:rPr>
          <m:t>[a,b]</m:t>
        </m:r>
      </m:oMath>
      <w:r w:rsidR="009D65B2">
        <w:rPr>
          <w:rFonts w:ascii="Avenir Light" w:hAnsi="Avenir Light"/>
        </w:rPr>
        <w:t xml:space="preserve"> is</w:t>
      </w:r>
      <w:r w:rsidR="00EB2D8F">
        <w:rPr>
          <w:rFonts w:ascii="Avenir Light" w:hAnsi="Avenir Light"/>
        </w:rPr>
        <w:t>:</w:t>
      </w:r>
    </w:p>
    <w:p w14:paraId="59BB0337" w14:textId="6816107D" w:rsidR="00EB2D8F" w:rsidRPr="008C46B6" w:rsidRDefault="000B7318" w:rsidP="00F571E5">
      <w:pPr>
        <w:spacing w:line="276" w:lineRule="auto"/>
        <w:rPr>
          <w:rFonts w:ascii="Avenir Light" w:hAnsi="Avenir Light"/>
          <w:i/>
          <w:iCs/>
        </w:rPr>
      </w:pPr>
      <m:oMathPara>
        <m:oMath>
          <m:r>
            <w:rPr>
              <w:rFonts w:ascii="Cambria Math" w:hAnsi="Cambria Math"/>
            </w:rPr>
            <m:t>∃c∈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such that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318380AD" w14:textId="1CEC2A97" w:rsidR="008C46B6" w:rsidRDefault="008C46B6" w:rsidP="00F571E5">
      <w:pPr>
        <w:spacing w:line="276" w:lineRule="auto"/>
        <w:rPr>
          <w:rFonts w:ascii="Avenir Light" w:hAnsi="Avenir Light"/>
        </w:rPr>
      </w:pPr>
    </w:p>
    <w:p w14:paraId="2B2AB01C" w14:textId="2A9CA1C9" w:rsidR="008C46B6" w:rsidRDefault="008C46B6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We </w:t>
      </w:r>
      <w:r w:rsidR="005D3DCC">
        <w:rPr>
          <w:rFonts w:ascii="Avenir Light" w:hAnsi="Avenir Light"/>
        </w:rPr>
        <w:t>propose</w:t>
      </w:r>
      <w:r>
        <w:rPr>
          <w:rFonts w:ascii="Avenir Light" w:hAnsi="Avenir Light"/>
        </w:rPr>
        <w:t xml:space="preserve"> that </w:t>
      </w:r>
    </w:p>
    <w:p w14:paraId="2B36AE66" w14:textId="088A6E25" w:rsidR="00865665" w:rsidRPr="00865665" w:rsidRDefault="00865665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a=ρ-ϵ</m:t>
          </m:r>
        </m:oMath>
      </m:oMathPara>
    </w:p>
    <w:p w14:paraId="41B024BC" w14:textId="4EB5E3A3" w:rsidR="00865665" w:rsidRPr="00E74CCE" w:rsidRDefault="00865665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b=ρ</m:t>
          </m:r>
        </m:oMath>
      </m:oMathPara>
    </w:p>
    <w:p w14:paraId="32EAC014" w14:textId="30604200" w:rsidR="00E74CCE" w:rsidRDefault="00E74CCE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b-a=ϵ</m:t>
          </m:r>
        </m:oMath>
      </m:oMathPara>
    </w:p>
    <w:p w14:paraId="0724D1B0" w14:textId="6A50D907" w:rsidR="00865665" w:rsidRPr="00865665" w:rsidRDefault="00865665" w:rsidP="00F571E5">
      <w:pPr>
        <w:spacing w:line="276" w:lineRule="auto"/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ρ-ϵ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3E96C761" w14:textId="12137597" w:rsidR="008C46B6" w:rsidRPr="00801C62" w:rsidRDefault="008C46B6" w:rsidP="00F571E5">
      <w:pPr>
        <w:spacing w:line="276" w:lineRule="auto"/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0F92EA77" w14:textId="77777777" w:rsidR="00801C62" w:rsidRPr="00865665" w:rsidRDefault="00801C62" w:rsidP="00F571E5">
      <w:pPr>
        <w:spacing w:line="276" w:lineRule="auto"/>
        <w:rPr>
          <w:rFonts w:ascii="Avenir Light" w:hAnsi="Avenir Light"/>
          <w:i/>
        </w:rPr>
      </w:pPr>
    </w:p>
    <w:p w14:paraId="4A78E018" w14:textId="01B44C8D" w:rsidR="00766591" w:rsidRDefault="00E74CCE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So,</w:t>
      </w:r>
      <w:r w:rsidRPr="00E74CCE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 xml:space="preserve">for some </w:t>
      </w:r>
      <m:oMath>
        <m:r>
          <w:rPr>
            <w:rFonts w:ascii="Cambria Math" w:hAnsi="Cambria Math"/>
          </w:rPr>
          <m:t>c∈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ρ-ϵ,ρ</m:t>
            </m:r>
          </m:e>
        </m:d>
      </m:oMath>
      <w:r w:rsidR="007B703D">
        <w:rPr>
          <w:rFonts w:ascii="Avenir Light" w:hAnsi="Avenir Light"/>
          <w:iCs/>
        </w:rPr>
        <w:t>:</w:t>
      </w:r>
    </w:p>
    <w:p w14:paraId="4C8B3A30" w14:textId="7E4615BA" w:rsidR="00C745DA" w:rsidRPr="00F43575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-Sta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p-ϵ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61BC8365" w14:textId="77777777" w:rsidR="00F43575" w:rsidRPr="00D7306F" w:rsidRDefault="00F43575" w:rsidP="00F571E5">
      <w:pPr>
        <w:spacing w:line="276" w:lineRule="auto"/>
        <w:rPr>
          <w:rFonts w:ascii="Avenir Light" w:hAnsi="Avenir Light"/>
          <w:iCs/>
        </w:rPr>
      </w:pPr>
    </w:p>
    <w:p w14:paraId="35928E7F" w14:textId="5C71FC44" w:rsidR="00464DCC" w:rsidRPr="00464DCC" w:rsidRDefault="00D7306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means we have to show</w:t>
      </w:r>
    </w:p>
    <w:p w14:paraId="29DA7F38" w14:textId="2B543652" w:rsidR="00D7306F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Stab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1D29BD37" w14:textId="77777777" w:rsidR="00D7306F" w:rsidRDefault="00D7306F" w:rsidP="00F571E5">
      <w:pPr>
        <w:spacing w:line="276" w:lineRule="auto"/>
        <w:rPr>
          <w:rFonts w:ascii="Avenir Light" w:hAnsi="Avenir Light"/>
          <w:iCs/>
        </w:rPr>
      </w:pPr>
    </w:p>
    <w:p w14:paraId="4EA532E3" w14:textId="0F6C7397" w:rsidR="00A54530" w:rsidRDefault="006E1058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We differentiate </w:t>
      </w:r>
      <m:oMath>
        <m:r>
          <w:rPr>
            <w:rFonts w:ascii="Cambria Math" w:hAnsi="Cambria Math"/>
          </w:rPr>
          <m:t>Sta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(f)</m:t>
        </m:r>
      </m:oMath>
      <w:r>
        <w:rPr>
          <w:rFonts w:ascii="Avenir Light" w:hAnsi="Avenir Light"/>
          <w:iCs/>
        </w:rPr>
        <w:t xml:space="preserve"> with respect to </w:t>
      </w:r>
      <w:r w:rsidR="00FD56B8">
        <w:rPr>
          <w:rFonts w:ascii="Avenir Light" w:hAnsi="Avenir Light"/>
          <w:iCs/>
        </w:rPr>
        <w:t xml:space="preserve">the noise parameter </w:t>
      </w:r>
      <m:oMath>
        <m:r>
          <w:rPr>
            <w:rFonts w:ascii="Cambria Math" w:hAnsi="Cambria Math"/>
          </w:rPr>
          <m:t>c</m:t>
        </m:r>
      </m:oMath>
      <w:r w:rsidR="00446734">
        <w:rPr>
          <w:rFonts w:ascii="Avenir Light" w:hAnsi="Avenir Light"/>
          <w:iCs/>
        </w:rPr>
        <w:t>:</w:t>
      </w:r>
    </w:p>
    <w:p w14:paraId="7636023B" w14:textId="3CCC8DA8" w:rsidR="002571FD" w:rsidRPr="00033196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2630FA8" w14:textId="3BE60AB9" w:rsidR="00DF0952" w:rsidRDefault="00033196" w:rsidP="00F571E5">
      <w:pPr>
        <w:spacing w:line="276" w:lineRule="auto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50E08F" w14:textId="275F3A38" w:rsidR="00DF0952" w:rsidRPr="007740A0" w:rsidRDefault="00DF0952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Because 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hAnsi="Avenir Light"/>
          <w:iCs/>
        </w:rPr>
        <w:t xml:space="preserve">, the expression inside the summation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  <w:iCs/>
        </w:rPr>
        <w:t xml:space="preserve"> anyway.</w:t>
      </w:r>
    </w:p>
    <w:p w14:paraId="1C06BC40" w14:textId="77777777" w:rsidR="007740A0" w:rsidRPr="007740A0" w:rsidRDefault="007740A0" w:rsidP="00F571E5">
      <w:pPr>
        <w:spacing w:line="276" w:lineRule="auto"/>
        <w:rPr>
          <w:rFonts w:ascii="Avenir Light" w:hAnsi="Avenir Light"/>
          <w:iCs/>
        </w:rPr>
      </w:pPr>
    </w:p>
    <w:p w14:paraId="1623FBE6" w14:textId="63A05575" w:rsidR="007740A0" w:rsidRDefault="007740A0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Now </w:t>
      </w:r>
      <w:r w:rsidR="00D10C5F">
        <w:rPr>
          <w:rFonts w:ascii="Avenir Light" w:hAnsi="Avenir Light"/>
          <w:iCs/>
        </w:rPr>
        <w:t xml:space="preserve">we set </w:t>
      </w:r>
      <m:oMath>
        <m:r>
          <w:rPr>
            <w:rFonts w:ascii="Cambria Math" w:hAnsi="Cambria Math"/>
          </w:rPr>
          <m:t>1-d=c</m:t>
        </m:r>
      </m:oMath>
      <w:r w:rsidR="00D10C5F">
        <w:rPr>
          <w:rFonts w:ascii="Avenir Light" w:hAnsi="Avenir Light"/>
          <w:iCs/>
        </w:rPr>
        <w:t xml:space="preserve"> and</w:t>
      </w:r>
      <w:r w:rsidR="00DB5349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>employ knowledge from the previous exercise, 2.45:</w:t>
      </w:r>
    </w:p>
    <w:p w14:paraId="4E7A5E34" w14:textId="221CA7D2" w:rsidR="007740A0" w:rsidRPr="006C1F1B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14:paraId="405EF2A3" w14:textId="1645141C" w:rsidR="006C1F1B" w:rsidRPr="00A73BA4" w:rsidRDefault="006C1F1B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Which makes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FAC141" w14:textId="480963F8" w:rsidR="00F42308" w:rsidRDefault="00F42308" w:rsidP="00F571E5">
      <w:pPr>
        <w:spacing w:line="276" w:lineRule="auto"/>
        <w:rPr>
          <w:rFonts w:ascii="Avenir Light" w:hAnsi="Avenir Light"/>
          <w:iCs/>
        </w:rPr>
      </w:pPr>
    </w:p>
    <w:p w14:paraId="3A2D4FB3" w14:textId="23A05A26" w:rsidR="00F42308" w:rsidRDefault="002B476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Now we need to prove</w:t>
      </w:r>
    </w:p>
    <w:p w14:paraId="5D32D67C" w14:textId="35332A5B" w:rsidR="00F5263E" w:rsidRPr="00A73BA4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≥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5ED56973" w14:textId="58B0BA2C" w:rsidR="00A72CF8" w:rsidRDefault="00A72CF8" w:rsidP="00F571E5">
      <w:pPr>
        <w:spacing w:line="276" w:lineRule="auto"/>
        <w:rPr>
          <w:rFonts w:ascii="Avenir Light" w:hAnsi="Avenir Light"/>
          <w:iCs/>
        </w:rPr>
      </w:pPr>
    </w:p>
    <w:p w14:paraId="309905FA" w14:textId="0FB9B689" w:rsidR="00D362CF" w:rsidRDefault="005C47F4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Well,</w:t>
      </w:r>
      <w:r w:rsidR="00D362CF">
        <w:rPr>
          <w:rFonts w:ascii="Avenir Light" w:hAnsi="Avenir Light"/>
          <w:iCs/>
        </w:rPr>
        <w:t xml:space="preserve"> since </w:t>
      </w:r>
      <m:oMath>
        <m:r>
          <w:rPr>
            <w:rFonts w:ascii="Cambria Math" w:hAnsi="Cambria Math"/>
          </w:rPr>
          <m:t>c&lt;ρ</m:t>
        </m:r>
      </m:oMath>
      <w:r w:rsidR="004E3BC9">
        <w:rPr>
          <w:rFonts w:ascii="Avenir Light" w:hAnsi="Avenir Light"/>
          <w:iCs/>
        </w:rPr>
        <w:t xml:space="preserve"> and </w:t>
      </w:r>
      <m:oMath>
        <m:r>
          <w:rPr>
            <w:rFonts w:ascii="Cambria Math" w:hAnsi="Cambria Math"/>
          </w:rPr>
          <m:t>ρ∈</m:t>
        </m:r>
        <m:d>
          <m:dPr>
            <m:begChr m:val="[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C624D7">
        <w:rPr>
          <w:rFonts w:ascii="Avenir Light" w:hAnsi="Avenir Light"/>
          <w:iCs/>
        </w:rPr>
        <w:t>,</w:t>
      </w:r>
    </w:p>
    <w:p w14:paraId="5E37A265" w14:textId="46F11FF5" w:rsidR="00D362CF" w:rsidRPr="00D362CF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14:paraId="1DC0189D" w14:textId="7C5EDCC4" w:rsidR="00D362CF" w:rsidRDefault="00D362C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Thus,</w:t>
      </w:r>
    </w:p>
    <w:p w14:paraId="5B715B06" w14:textId="20B7F5E6" w:rsidR="00D362CF" w:rsidRPr="0096068F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Stab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0D803BE7" w14:textId="126F9F6D" w:rsidR="0096068F" w:rsidRPr="00626BDF" w:rsidRDefault="0096068F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  <w:iCs/>
        </w:rPr>
        <w:t>QED.</w:t>
      </w:r>
    </w:p>
    <w:p w14:paraId="5F43DA4F" w14:textId="491AEE01" w:rsidR="00626BDF" w:rsidRPr="00626BDF" w:rsidRDefault="00626BDF" w:rsidP="00F571E5">
      <w:pPr>
        <w:spacing w:line="276" w:lineRule="auto"/>
        <w:rPr>
          <w:rFonts w:ascii="Avenir Light" w:hAnsi="Avenir Light"/>
        </w:rPr>
      </w:pPr>
    </w:p>
    <w:p w14:paraId="29296605" w14:textId="609C1F5A" w:rsidR="00626BDF" w:rsidRPr="00C64BFE" w:rsidRDefault="00626BDF" w:rsidP="00C64BFE">
      <w:pPr>
        <w:pStyle w:val="Heading1"/>
        <w:spacing w:line="276" w:lineRule="auto"/>
        <w:rPr>
          <w:rFonts w:ascii="Avenir Light" w:hAnsi="Avenir Light"/>
        </w:rPr>
      </w:pPr>
      <w:r w:rsidRPr="00626BDF">
        <w:rPr>
          <w:rFonts w:ascii="Avenir Light" w:hAnsi="Avenir Light"/>
        </w:rPr>
        <w:t>2.56</w:t>
      </w:r>
    </w:p>
    <w:p w14:paraId="606BB1F6" w14:textId="57A3E9EF" w:rsidR="00626BDF" w:rsidRPr="00C64BFE" w:rsidRDefault="00626BDF" w:rsidP="00C64BFE">
      <w:pPr>
        <w:pStyle w:val="Heading2"/>
        <w:spacing w:line="276" w:lineRule="auto"/>
        <w:rPr>
          <w:rFonts w:ascii="Avenir Light" w:hAnsi="Avenir Light"/>
        </w:rPr>
      </w:pPr>
      <w:r w:rsidRPr="00C64BFE">
        <w:rPr>
          <w:rFonts w:ascii="Avenir Light" w:hAnsi="Avenir Light"/>
        </w:rPr>
        <w:t>(a)</w:t>
      </w:r>
    </w:p>
    <w:p w14:paraId="73536560" w14:textId="2ED4F10D" w:rsidR="00626BDF" w:rsidRDefault="00CD0FF8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Ideally, </w:t>
      </w:r>
      <w:r w:rsidR="00EE6636">
        <w:rPr>
          <w:rFonts w:ascii="Avenir Light" w:hAnsi="Avenir Light"/>
        </w:rPr>
        <w:t xml:space="preserve">we want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  <w:r w:rsidR="00C63456">
        <w:rPr>
          <w:rFonts w:ascii="Avenir Light" w:hAnsi="Avenir Light"/>
        </w:rPr>
        <w:t xml:space="preserve">, which means ideally,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⋅f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>=1</m:t>
        </m:r>
      </m:oMath>
      <w:r w:rsidR="00D9422E">
        <w:rPr>
          <w:rFonts w:ascii="Avenir Light" w:hAnsi="Avenir Light"/>
        </w:rPr>
        <w:t xml:space="preserve">, </w:t>
      </w:r>
      <w:r w:rsidR="00033EC3">
        <w:rPr>
          <w:rFonts w:ascii="Avenir Light" w:hAnsi="Avenir Light"/>
        </w:rPr>
        <w:t>since</w:t>
      </w:r>
      <w:r w:rsidR="00D9422E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041846">
        <w:rPr>
          <w:rFonts w:ascii="Avenir Light" w:hAnsi="Avenir Light"/>
        </w:rPr>
        <w:t>. So, we want</w:t>
      </w:r>
      <w:r w:rsidR="000255E2">
        <w:rPr>
          <w:rFonts w:ascii="Avenir Light" w:hAnsi="Avenir Light"/>
        </w:rPr>
        <w:t xml:space="preserve"> to maximize</w:t>
      </w:r>
      <w:r w:rsidR="00041846">
        <w:rPr>
          <w:rFonts w:ascii="Avenir Light" w:hAnsi="Avenir Light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&gt;</m:t>
        </m:r>
      </m:oMath>
      <w:r w:rsidR="00041846">
        <w:rPr>
          <w:rFonts w:ascii="Avenir Light" w:hAnsi="Avenir Light"/>
        </w:rPr>
        <w:t>.</w:t>
      </w:r>
    </w:p>
    <w:p w14:paraId="47EC7E1A" w14:textId="77777777" w:rsidR="009C404E" w:rsidRDefault="009C404E" w:rsidP="00137744">
      <w:pPr>
        <w:spacing w:line="276" w:lineRule="auto"/>
        <w:rPr>
          <w:rFonts w:ascii="Avenir Light" w:hAnsi="Avenir Light"/>
        </w:rPr>
      </w:pPr>
    </w:p>
    <w:p w14:paraId="697A8355" w14:textId="3A2A0717" w:rsidR="004E2221" w:rsidRPr="004E2221" w:rsidRDefault="00304E10" w:rsidP="0013774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&lt;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</m:oMath>
      </m:oMathPara>
    </w:p>
    <w:p w14:paraId="4DF7D830" w14:textId="21E1AB6F" w:rsidR="006C7F93" w:rsidRPr="00D808E6" w:rsidRDefault="00353B95" w:rsidP="0013774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S,T⊆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E8BBFA5" w14:textId="2A32431A" w:rsidR="00D808E6" w:rsidRDefault="00DA3E50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Due to the noise operator formula.</w:t>
      </w:r>
    </w:p>
    <w:p w14:paraId="6D9CC988" w14:textId="32EC517B" w:rsidR="005C3037" w:rsidRDefault="005C3037" w:rsidP="00137744">
      <w:pPr>
        <w:spacing w:line="276" w:lineRule="auto"/>
        <w:rPr>
          <w:rFonts w:ascii="Avenir Light" w:hAnsi="Avenir Light"/>
        </w:rPr>
      </w:pPr>
    </w:p>
    <w:p w14:paraId="2AE3A3CF" w14:textId="04FA08E8" w:rsidR="002371B0" w:rsidRDefault="00867F3A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Now we use the Cauchy-Schwarz inequality</w:t>
      </w:r>
      <w:r w:rsidR="000E1F4E">
        <w:rPr>
          <w:rFonts w:ascii="Avenir Light" w:hAnsi="Avenir Light"/>
        </w:rPr>
        <w:t xml:space="preserve">. We </w:t>
      </w:r>
      <w:r w:rsidR="007E5EFB">
        <w:rPr>
          <w:rFonts w:ascii="Avenir Light" w:hAnsi="Avenir Light"/>
        </w:rPr>
        <w:t>set</w:t>
      </w:r>
      <w:r w:rsidR="000E1F4E">
        <w:rPr>
          <w:rFonts w:ascii="Avenir Light" w:hAnsi="Avenir Light"/>
        </w:rPr>
        <w:t xml:space="preserve"> </w:t>
      </w:r>
    </w:p>
    <w:p w14:paraId="42DC8A6F" w14:textId="06865776" w:rsidR="000E1F4E" w:rsidRPr="000E1F4E" w:rsidRDefault="000E1F4E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p>
        </m:oMath>
      </m:oMathPara>
    </w:p>
    <w:p w14:paraId="04F4AC6C" w14:textId="0C2F26B7" w:rsidR="000E1F4E" w:rsidRPr="000E1F4E" w:rsidRDefault="000E1F4E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14:paraId="07ECEC9C" w14:textId="7946A5BB" w:rsidR="000E1F4E" w:rsidRDefault="000E1F4E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So,</w:t>
      </w:r>
    </w:p>
    <w:p w14:paraId="5F2482E2" w14:textId="4D1783B5" w:rsidR="00F01E45" w:rsidRPr="00A516BF" w:rsidRDefault="000E1F4E" w:rsidP="00137744">
      <w:pPr>
        <w:spacing w:line="276" w:lineRule="auto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S,T⊆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EC8BA2F" w14:textId="0094CE23" w:rsidR="00A516BF" w:rsidRDefault="00A516BF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lastRenderedPageBreak/>
        <w:t>Left side:</w:t>
      </w:r>
    </w:p>
    <w:p w14:paraId="67B4B6E1" w14:textId="21BA94F8" w:rsidR="00A516BF" w:rsidRPr="00C837DE" w:rsidRDefault="00C816D4" w:rsidP="00137744">
      <w:pPr>
        <w:spacing w:line="276" w:lineRule="auto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</m:oMath>
      </m:oMathPara>
    </w:p>
    <w:p w14:paraId="0DF1A685" w14:textId="677B3E46" w:rsidR="00C837DE" w:rsidRPr="00C837DE" w:rsidRDefault="00C837DE" w:rsidP="00137744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B22D12" w14:textId="77777777" w:rsidR="006C52B9" w:rsidRPr="004A0DD7" w:rsidRDefault="006C52B9" w:rsidP="00137744">
      <w:pPr>
        <w:spacing w:line="276" w:lineRule="auto"/>
        <w:rPr>
          <w:rFonts w:ascii="Avenir Light" w:hAnsi="Avenir Light"/>
        </w:rPr>
      </w:pPr>
    </w:p>
    <w:p w14:paraId="15CFD8E3" w14:textId="3429630C" w:rsidR="00EB55E0" w:rsidRDefault="004A0DD7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Because</w:t>
      </w:r>
    </w:p>
    <w:p w14:paraId="57C70337" w14:textId="6809906E" w:rsidR="00EB55E0" w:rsidRPr="001C2FD5" w:rsidRDefault="000D316E" w:rsidP="00400080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&gt;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1C48582B" w14:textId="624EE811" w:rsidR="00E804A5" w:rsidRDefault="00400080" w:rsidP="00400080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 because</w:t>
      </w:r>
      <w:r w:rsidR="00E804A5">
        <w:rPr>
          <w:rFonts w:ascii="Avenir Light" w:hAnsi="Avenir Light"/>
        </w:rPr>
        <w:t xml:space="preserve"> of Parseval’s identity</w:t>
      </w:r>
      <w:r w:rsidR="00640E34">
        <w:rPr>
          <w:rFonts w:ascii="Avenir Light" w:hAnsi="Avenir Light"/>
        </w:rPr>
        <w:t>.</w:t>
      </w:r>
    </w:p>
    <w:p w14:paraId="702CDADA" w14:textId="03D4D53C" w:rsidR="00AD5B4D" w:rsidRDefault="00AD5B4D" w:rsidP="00137744">
      <w:pPr>
        <w:spacing w:line="276" w:lineRule="auto"/>
        <w:rPr>
          <w:rFonts w:ascii="Avenir Light" w:hAnsi="Avenir Light"/>
        </w:rPr>
      </w:pPr>
    </w:p>
    <w:p w14:paraId="122BE2AF" w14:textId="261E67D4" w:rsidR="00AD5B4D" w:rsidRDefault="003E76AB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Now</w:t>
      </w:r>
      <w:r w:rsidR="00AD5B4D">
        <w:rPr>
          <w:rFonts w:ascii="Avenir Light" w:hAnsi="Avenir Light"/>
        </w:rPr>
        <w:t xml:space="preserve">, we want to maximize </w:t>
      </w:r>
    </w:p>
    <w:p w14:paraId="318DEF01" w14:textId="46C060D7" w:rsidR="00AD5B4D" w:rsidRDefault="003E76AB" w:rsidP="00AD5B4D">
      <w:pPr>
        <w:spacing w:line="276" w:lineRule="auto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53D82D1" w14:textId="6AA9AF68" w:rsidR="009B79D0" w:rsidRDefault="009B79D0" w:rsidP="0036767B">
      <w:pPr>
        <w:spacing w:line="276" w:lineRule="auto"/>
        <w:rPr>
          <w:rFonts w:ascii="Avenir Light" w:hAnsi="Avenir Light"/>
        </w:rPr>
      </w:pPr>
    </w:p>
    <w:p w14:paraId="0ABB113C" w14:textId="6AF98BDB" w:rsidR="007D0EB5" w:rsidRDefault="007D0EB5" w:rsidP="0036767B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ρ∈(0,1)</m:t>
        </m:r>
      </m:oMath>
      <w:r>
        <w:rPr>
          <w:rFonts w:ascii="Avenir Light" w:hAnsi="Avenir Light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∈(0,1)</m:t>
        </m:r>
      </m:oMath>
      <w:r>
        <w:rPr>
          <w:rFonts w:ascii="Avenir Light" w:hAnsi="Avenir Light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4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</m:oMath>
      <w:r w:rsidR="005478A0">
        <w:rPr>
          <w:rFonts w:ascii="Avenir Light" w:hAnsi="Avenir Light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FA08C7">
        <w:rPr>
          <w:rFonts w:ascii="Avenir Light" w:hAnsi="Avenir Light"/>
        </w:rPr>
        <w:t xml:space="preserve"> </w:t>
      </w:r>
      <w:r w:rsidR="005478A0">
        <w:rPr>
          <w:rFonts w:ascii="Avenir Light" w:hAnsi="Avenir Light"/>
        </w:rPr>
        <w:t>are</w:t>
      </w:r>
      <w:r w:rsidR="005C5165">
        <w:rPr>
          <w:rFonts w:ascii="Avenir Light" w:hAnsi="Avenir Light"/>
        </w:rPr>
        <w:t xml:space="preserve"> maximized 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A5E4D">
        <w:rPr>
          <w:rFonts w:ascii="Avenir Light" w:hAnsi="Avenir Light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C5165">
        <w:rPr>
          <w:rFonts w:ascii="Avenir Light" w:hAnsi="Avenir Light"/>
        </w:rPr>
        <w:t xml:space="preserve"> </w:t>
      </w:r>
      <w:r w:rsidR="009A5E4D">
        <w:rPr>
          <w:rFonts w:ascii="Avenir Light" w:hAnsi="Avenir Light"/>
        </w:rPr>
        <w:t xml:space="preserve">are </w:t>
      </w:r>
      <w:r w:rsidR="005C5165">
        <w:rPr>
          <w:rFonts w:ascii="Avenir Light" w:hAnsi="Avenir Light"/>
        </w:rPr>
        <w:t xml:space="preserve">as small as possible. And since we can’t have a trivial solution, </w:t>
      </w:r>
      <w:r w:rsidR="00815FFE">
        <w:rPr>
          <w:rFonts w:ascii="Avenir Light" w:hAnsi="Avenir Light"/>
        </w:rPr>
        <w:t xml:space="preserve">they have </w:t>
      </w:r>
      <w:r w:rsidR="005C5165">
        <w:rPr>
          <w:rFonts w:ascii="Avenir Light" w:hAnsi="Avenir Light"/>
        </w:rPr>
        <w:t xml:space="preserve">to be greater than </w:t>
      </w:r>
      <m:oMath>
        <m:r>
          <w:rPr>
            <w:rFonts w:ascii="Cambria Math" w:hAnsi="Cambria Math"/>
          </w:rPr>
          <m:t>0</m:t>
        </m:r>
      </m:oMath>
      <w:r w:rsidR="005C5165">
        <w:rPr>
          <w:rFonts w:ascii="Avenir Light" w:hAnsi="Avenir Light"/>
        </w:rPr>
        <w:t xml:space="preserve">, so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C00878">
        <w:rPr>
          <w:rFonts w:ascii="Avenir Light" w:hAnsi="Avenir Light"/>
        </w:rPr>
        <w:t xml:space="preserve">, </w:t>
      </w:r>
      <w:r w:rsidR="00C00878" w:rsidRPr="009C3FB6">
        <w:rPr>
          <w:rFonts w:ascii="Avenir Light" w:hAnsi="Avenir Light"/>
          <w:b/>
          <w:bCs/>
        </w:rPr>
        <w:t xml:space="preserve">so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77425C">
        <w:rPr>
          <w:rFonts w:ascii="Avenir Light" w:hAnsi="Avenir Light"/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C00878" w:rsidRPr="009C3FB6">
        <w:rPr>
          <w:rFonts w:ascii="Avenir Light" w:hAnsi="Avenir Light"/>
          <w:b/>
          <w:bCs/>
        </w:rPr>
        <w:t xml:space="preserve"> must be</w:t>
      </w:r>
      <w:r w:rsidR="0077425C">
        <w:rPr>
          <w:rFonts w:ascii="Avenir Light" w:hAnsi="Avenir Light"/>
          <w:b/>
          <w:bCs/>
        </w:rPr>
        <w:t xml:space="preserve"> </w:t>
      </w:r>
      <w:r w:rsidR="00C00878" w:rsidRPr="009C3FB6">
        <w:rPr>
          <w:rFonts w:ascii="Avenir Light" w:hAnsi="Avenir Light"/>
          <w:b/>
          <w:bCs/>
        </w:rPr>
        <w:t>dictator function</w:t>
      </w:r>
      <w:r w:rsidR="0077425C">
        <w:rPr>
          <w:rFonts w:ascii="Avenir Light" w:hAnsi="Avenir Light"/>
          <w:b/>
          <w:bCs/>
        </w:rPr>
        <w:t>s</w:t>
      </w:r>
      <w:r w:rsidR="00ED3522">
        <w:rPr>
          <w:rFonts w:ascii="Avenir Light" w:hAnsi="Avenir Light"/>
        </w:rPr>
        <w:t>:</w:t>
      </w:r>
    </w:p>
    <w:p w14:paraId="2A08237C" w14:textId="154613FB" w:rsidR="00ED3522" w:rsidRDefault="00ED3522" w:rsidP="0036767B">
      <w:pPr>
        <w:spacing w:line="276" w:lineRule="auto"/>
        <w:rPr>
          <w:rFonts w:ascii="Avenir Light" w:hAnsi="Avenir Light"/>
        </w:rPr>
      </w:pPr>
    </w:p>
    <w:p w14:paraId="3C79460C" w14:textId="6195AB96" w:rsidR="00ED3522" w:rsidRPr="00ED3522" w:rsidRDefault="00ED3522" w:rsidP="00ED352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</w:p>
    <w:p w14:paraId="61DCF56D" w14:textId="33216503" w:rsidR="00ED3522" w:rsidRDefault="00ED3522" w:rsidP="0036767B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</w:t>
      </w:r>
    </w:p>
    <w:p w14:paraId="7B9D9F48" w14:textId="26643854" w:rsidR="00ED3522" w:rsidRPr="00ED3522" w:rsidRDefault="00ED3522" w:rsidP="00ED352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</w:p>
    <w:p w14:paraId="1B59B4BD" w14:textId="5B77681D" w:rsidR="00C573BB" w:rsidRDefault="00C573BB" w:rsidP="00137744">
      <w:pPr>
        <w:spacing w:line="276" w:lineRule="auto"/>
        <w:rPr>
          <w:rFonts w:ascii="Avenir Light" w:hAnsi="Avenir Light"/>
        </w:rPr>
      </w:pPr>
    </w:p>
    <w:p w14:paraId="0EE1F5E2" w14:textId="3C7B08F2" w:rsidR="00C573BB" w:rsidRDefault="000056AA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 w</w:t>
      </w:r>
      <w:r w:rsidR="00C573BB">
        <w:rPr>
          <w:rFonts w:ascii="Avenir Light" w:hAnsi="Avenir Light"/>
        </w:rPr>
        <w:t>e need</w:t>
      </w:r>
    </w:p>
    <w:p w14:paraId="1B170519" w14:textId="13238623" w:rsidR="00B81697" w:rsidRPr="00C573BB" w:rsidRDefault="006864E2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552D9628" w14:textId="4EE28620" w:rsidR="00B81697" w:rsidRDefault="00CA4DC6" w:rsidP="004D238F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To be as large as possible</w:t>
      </w:r>
      <w:r w:rsidR="00680A97">
        <w:rPr>
          <w:rFonts w:ascii="Avenir Light" w:hAnsi="Avenir Light"/>
        </w:rPr>
        <w:t>.</w:t>
      </w:r>
    </w:p>
    <w:p w14:paraId="74765651" w14:textId="7ADA500E" w:rsidR="00AD0125" w:rsidRDefault="00AD0125" w:rsidP="008D035A">
      <w:pPr>
        <w:spacing w:line="276" w:lineRule="auto"/>
        <w:rPr>
          <w:rFonts w:ascii="Avenir Light" w:hAnsi="Avenir Light"/>
        </w:rPr>
      </w:pPr>
    </w:p>
    <w:p w14:paraId="3C6EF2E7" w14:textId="77777777" w:rsidR="00AD0125" w:rsidRPr="004D6221" w:rsidRDefault="00AD0125" w:rsidP="00AD0125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⋅f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08686113" w14:textId="6E901741" w:rsidR="00305171" w:rsidRDefault="00AD0125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Needs to be greater than </w:t>
      </w:r>
      <m:oMath>
        <m:r>
          <w:rPr>
            <w:rFonts w:ascii="Cambria Math" w:hAnsi="Cambria Math"/>
          </w:rPr>
          <m:t>0</m:t>
        </m:r>
      </m:oMath>
      <w:r w:rsidR="004C7D02">
        <w:rPr>
          <w:rFonts w:ascii="Avenir Light" w:hAnsi="Avenir Light"/>
        </w:rPr>
        <w:t xml:space="preserve"> because we squared it during the Cauchy-Schwarz process</w:t>
      </w:r>
      <w:r>
        <w:rPr>
          <w:rFonts w:ascii="Avenir Light" w:hAnsi="Avenir Light"/>
        </w:rPr>
        <w:t>.</w:t>
      </w:r>
      <w:r w:rsidR="004D238F">
        <w:rPr>
          <w:rFonts w:ascii="Avenir Light" w:hAnsi="Avenir Light"/>
        </w:rPr>
        <w:t xml:space="preserve"> To make this as likely as possible, we need</w:t>
      </w:r>
      <w:r w:rsidR="00C7578F">
        <w:rPr>
          <w:rFonts w:ascii="Avenir Light" w:hAnsi="Avenir Light"/>
        </w:rPr>
        <w:t xml:space="preserve"> the two dictator functions to be dictated by the same bit </w:t>
      </w:r>
      <m:oMath>
        <m:r>
          <w:rPr>
            <w:rFonts w:ascii="Cambria Math" w:hAnsi="Cambria Math"/>
          </w:rPr>
          <m:t>i</m:t>
        </m:r>
      </m:oMath>
      <w:r w:rsidR="00C7578F">
        <w:rPr>
          <w:rFonts w:ascii="Avenir Light" w:hAnsi="Avenir Light"/>
        </w:rPr>
        <w:t xml:space="preserve"> because we have no guarantees about choosing two different bits </w:t>
      </w:r>
      <m:oMath>
        <m:r>
          <w:rPr>
            <w:rFonts w:ascii="Cambria Math" w:hAnsi="Cambria Math"/>
          </w:rPr>
          <m:t>i</m:t>
        </m:r>
      </m:oMath>
      <w:r w:rsidR="00C7578F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j</m:t>
        </m:r>
      </m:oMath>
      <w:r w:rsidR="00C7578F">
        <w:rPr>
          <w:rFonts w:ascii="Avenir Light" w:hAnsi="Avenir Light"/>
        </w:rPr>
        <w:t xml:space="preserve"> since they’re independent of each other; and we need them to be either both positive dictators or negative dictators</w:t>
      </w:r>
      <w:r w:rsidR="00FB47F3">
        <w:rPr>
          <w:rFonts w:ascii="Avenir Light" w:hAnsi="Avenir Light"/>
        </w:rPr>
        <w:t xml:space="preserve"> because </w:t>
      </w:r>
      <m:oMath>
        <m:r>
          <w:rPr>
            <w:rFonts w:ascii="Cambria Math" w:hAnsi="Cambria Math"/>
          </w:rPr>
          <m:t>1⋅1=-1⋅-1=1</m:t>
        </m:r>
      </m:oMath>
      <w:r w:rsidR="003F0C68">
        <w:rPr>
          <w:rFonts w:ascii="Avenir Light" w:hAnsi="Avenir Light"/>
        </w:rPr>
        <w:t xml:space="preserve">, whereas </w:t>
      </w:r>
      <m:oMath>
        <m:r>
          <w:rPr>
            <w:rFonts w:ascii="Cambria Math" w:hAnsi="Cambria Math"/>
          </w:rPr>
          <m:t>1⋅-1=-1</m:t>
        </m:r>
      </m:oMath>
      <w:r w:rsidR="000B2696">
        <w:rPr>
          <w:rFonts w:ascii="Avenir Light" w:hAnsi="Avenir Light"/>
        </w:rPr>
        <w:t xml:space="preserve">, and </w:t>
      </w:r>
      <w:r w:rsidR="000C22B1">
        <w:rPr>
          <w:rFonts w:ascii="Avenir Light" w:hAnsi="Avenir Light"/>
        </w:rP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</m:oMath>
      <w:r w:rsidR="000B2696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  <w:r w:rsidR="000B2696">
        <w:rPr>
          <w:rFonts w:ascii="Avenir Light" w:hAnsi="Avenir Light"/>
        </w:rPr>
        <w:t xml:space="preserve"> are actually more likely to be equal than unequal</w:t>
      </w:r>
      <w:r w:rsidR="00FF39E9">
        <w:rPr>
          <w:rFonts w:ascii="Avenir Light" w:hAnsi="Avenir Light"/>
        </w:rPr>
        <w:t>:</w:t>
      </w:r>
    </w:p>
    <w:p w14:paraId="0EEBEC42" w14:textId="661F90A5" w:rsidR="00305171" w:rsidRPr="00FF39E9" w:rsidRDefault="00305171" w:rsidP="008D035A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FD0891" w14:textId="401225D9" w:rsidR="00FF39E9" w:rsidRDefault="00E0314F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lastRenderedPageBreak/>
        <w:t>(</w:t>
      </w:r>
      <w:r w:rsidR="00FF39E9">
        <w:rPr>
          <w:rFonts w:ascii="Avenir Light" w:hAnsi="Avenir Light"/>
        </w:rPr>
        <w:t xml:space="preserve">Because they’re equal when they both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9E9">
        <w:rPr>
          <w:rFonts w:ascii="Avenir Light" w:hAnsi="Avenir Light"/>
        </w:rPr>
        <w:t xml:space="preserve"> right or both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9E9">
        <w:rPr>
          <w:rFonts w:ascii="Avenir Light" w:hAnsi="Avenir Light"/>
        </w:rPr>
        <w:t xml:space="preserve"> wrong</w:t>
      </w:r>
      <w:r>
        <w:rPr>
          <w:rFonts w:ascii="Avenir Light" w:hAnsi="Avenir Light"/>
        </w:rPr>
        <w:t>)</w:t>
      </w:r>
    </w:p>
    <w:p w14:paraId="47FC4A83" w14:textId="0A52A5E7" w:rsidR="00FF39E9" w:rsidRPr="00FF39E9" w:rsidRDefault="00FF39E9" w:rsidP="00FF39E9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BC5610A" w14:textId="21AD01BD" w:rsidR="00FF39E9" w:rsidRDefault="002D7AA8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(</w:t>
      </w:r>
      <w:r w:rsidR="00CF33A9">
        <w:rPr>
          <w:rFonts w:ascii="Avenir Light" w:hAnsi="Avenir Light"/>
        </w:rPr>
        <w:t xml:space="preserve">Because they’re unequal when one of them gets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F33A9">
        <w:rPr>
          <w:rFonts w:ascii="Avenir Light" w:hAnsi="Avenir Light"/>
        </w:rPr>
        <w:t xml:space="preserve"> right and the other gets it wrong</w:t>
      </w:r>
      <w:r>
        <w:rPr>
          <w:rFonts w:ascii="Avenir Light" w:hAnsi="Avenir Light"/>
        </w:rPr>
        <w:t>)</w:t>
      </w:r>
    </w:p>
    <w:p w14:paraId="4798E9BA" w14:textId="504B5C50" w:rsidR="00CF33A9" w:rsidRDefault="00CF33A9" w:rsidP="008D035A">
      <w:pPr>
        <w:spacing w:line="276" w:lineRule="auto"/>
        <w:rPr>
          <w:rFonts w:ascii="Avenir Light" w:hAnsi="Avenir Light"/>
        </w:rPr>
      </w:pPr>
    </w:p>
    <w:p w14:paraId="7621376F" w14:textId="224C2472" w:rsidR="00CF33A9" w:rsidRDefault="00B725CA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Thus,</w:t>
      </w:r>
      <w:r w:rsidR="00CF33A9">
        <w:rPr>
          <w:rFonts w:ascii="Avenir Light" w:hAnsi="Avenir Light"/>
        </w:rPr>
        <w:t xml:space="preserve"> the functions themselves need to be:</w:t>
      </w:r>
    </w:p>
    <w:p w14:paraId="5A90238A" w14:textId="5839B43C" w:rsidR="00EE57CE" w:rsidRPr="00ED3522" w:rsidRDefault="00EE57CE" w:rsidP="00EE57CE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and</w:t>
      </w:r>
      <w:r>
        <w:rPr>
          <w:rFonts w:ascii="Avenir Light" w:hAnsi="Avenir Ligh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</w:p>
    <w:p w14:paraId="66B05A18" w14:textId="64691C56" w:rsidR="00EE57CE" w:rsidRDefault="00EE57CE" w:rsidP="00EE57CE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or</w:t>
      </w:r>
    </w:p>
    <w:p w14:paraId="7FF7226B" w14:textId="4979D0A8" w:rsidR="00C7578F" w:rsidRDefault="00EE57CE" w:rsidP="0093047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</w:p>
    <w:p w14:paraId="6146A69B" w14:textId="6378BC63" w:rsidR="00D9014E" w:rsidRPr="004D6221" w:rsidRDefault="00D9014E" w:rsidP="00D9014E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i.e. dictated by the same bit, and both multipl</w:t>
      </w:r>
      <w:r w:rsidR="00C902E9">
        <w:rPr>
          <w:rFonts w:ascii="Avenir Light" w:hAnsi="Avenir Light"/>
        </w:rPr>
        <w:t>i</w:t>
      </w:r>
      <w:r>
        <w:rPr>
          <w:rFonts w:ascii="Avenir Light" w:hAnsi="Avenir Light"/>
        </w:rPr>
        <w:t xml:space="preserve">ed by </w:t>
      </w:r>
      <m:oMath>
        <m:r>
          <w:rPr>
            <w:rFonts w:ascii="Cambria Math" w:hAnsi="Cambria Math"/>
          </w:rPr>
          <m:t>+1</m:t>
        </m:r>
      </m:oMath>
      <w:r>
        <w:rPr>
          <w:rFonts w:ascii="Avenir Light" w:hAnsi="Avenir Light"/>
        </w:rPr>
        <w:t xml:space="preserve"> or </w:t>
      </w:r>
      <m:oMath>
        <m:r>
          <w:rPr>
            <w:rFonts w:ascii="Cambria Math" w:hAnsi="Cambria Math"/>
          </w:rPr>
          <m:t>-1</m:t>
        </m:r>
      </m:oMath>
      <w:r>
        <w:rPr>
          <w:rFonts w:ascii="Avenir Light" w:hAnsi="Avenir Light"/>
        </w:rPr>
        <w:t>.</w:t>
      </w:r>
    </w:p>
    <w:sectPr w:rsidR="00D9014E" w:rsidRPr="004D6221" w:rsidSect="003E3407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E4"/>
    <w:rsid w:val="00005534"/>
    <w:rsid w:val="000056AA"/>
    <w:rsid w:val="00023DA2"/>
    <w:rsid w:val="000255E2"/>
    <w:rsid w:val="00025F28"/>
    <w:rsid w:val="00033196"/>
    <w:rsid w:val="00033EC3"/>
    <w:rsid w:val="00041846"/>
    <w:rsid w:val="00074849"/>
    <w:rsid w:val="0008555D"/>
    <w:rsid w:val="000903EF"/>
    <w:rsid w:val="000B2696"/>
    <w:rsid w:val="000B7318"/>
    <w:rsid w:val="000C22B1"/>
    <w:rsid w:val="000D316E"/>
    <w:rsid w:val="000E1F4E"/>
    <w:rsid w:val="000F1C32"/>
    <w:rsid w:val="00120B3A"/>
    <w:rsid w:val="001249EB"/>
    <w:rsid w:val="00137744"/>
    <w:rsid w:val="00175967"/>
    <w:rsid w:val="00181DDB"/>
    <w:rsid w:val="00182F74"/>
    <w:rsid w:val="00194F4C"/>
    <w:rsid w:val="001A7096"/>
    <w:rsid w:val="001C2FD5"/>
    <w:rsid w:val="001D1196"/>
    <w:rsid w:val="001D6D2A"/>
    <w:rsid w:val="001E55D5"/>
    <w:rsid w:val="00201B59"/>
    <w:rsid w:val="0023141B"/>
    <w:rsid w:val="002371B0"/>
    <w:rsid w:val="00243428"/>
    <w:rsid w:val="00243AFC"/>
    <w:rsid w:val="002571FD"/>
    <w:rsid w:val="00265C3B"/>
    <w:rsid w:val="00266FA8"/>
    <w:rsid w:val="00273633"/>
    <w:rsid w:val="0028439E"/>
    <w:rsid w:val="00293AE7"/>
    <w:rsid w:val="002B476F"/>
    <w:rsid w:val="002B5701"/>
    <w:rsid w:val="002C3A01"/>
    <w:rsid w:val="002C7DBF"/>
    <w:rsid w:val="002D101E"/>
    <w:rsid w:val="002D7AA8"/>
    <w:rsid w:val="002E385A"/>
    <w:rsid w:val="002E71BD"/>
    <w:rsid w:val="002F3754"/>
    <w:rsid w:val="002F5F8E"/>
    <w:rsid w:val="002F6966"/>
    <w:rsid w:val="00304E10"/>
    <w:rsid w:val="00305171"/>
    <w:rsid w:val="00320989"/>
    <w:rsid w:val="00353B95"/>
    <w:rsid w:val="0036767B"/>
    <w:rsid w:val="00371C43"/>
    <w:rsid w:val="00382457"/>
    <w:rsid w:val="0038388C"/>
    <w:rsid w:val="00394B0E"/>
    <w:rsid w:val="00396596"/>
    <w:rsid w:val="00396A66"/>
    <w:rsid w:val="003977D1"/>
    <w:rsid w:val="003B3D97"/>
    <w:rsid w:val="003B5043"/>
    <w:rsid w:val="003C4B92"/>
    <w:rsid w:val="003C6002"/>
    <w:rsid w:val="003C6AC7"/>
    <w:rsid w:val="003E3407"/>
    <w:rsid w:val="003E3B90"/>
    <w:rsid w:val="003E76AB"/>
    <w:rsid w:val="003F0C68"/>
    <w:rsid w:val="003F7B89"/>
    <w:rsid w:val="00400080"/>
    <w:rsid w:val="0040628C"/>
    <w:rsid w:val="0041735C"/>
    <w:rsid w:val="004220C7"/>
    <w:rsid w:val="004276D5"/>
    <w:rsid w:val="0043764C"/>
    <w:rsid w:val="00440CA5"/>
    <w:rsid w:val="00446734"/>
    <w:rsid w:val="00464DCC"/>
    <w:rsid w:val="004652C8"/>
    <w:rsid w:val="0046786F"/>
    <w:rsid w:val="00481C95"/>
    <w:rsid w:val="00484EE1"/>
    <w:rsid w:val="00484F8F"/>
    <w:rsid w:val="00485BEB"/>
    <w:rsid w:val="00497DFA"/>
    <w:rsid w:val="004A0DD7"/>
    <w:rsid w:val="004B01CC"/>
    <w:rsid w:val="004C66D0"/>
    <w:rsid w:val="004C6BC0"/>
    <w:rsid w:val="004C72AE"/>
    <w:rsid w:val="004C7D02"/>
    <w:rsid w:val="004D238F"/>
    <w:rsid w:val="004D5E32"/>
    <w:rsid w:val="004D6221"/>
    <w:rsid w:val="004E0849"/>
    <w:rsid w:val="004E2221"/>
    <w:rsid w:val="004E3BC9"/>
    <w:rsid w:val="004F1152"/>
    <w:rsid w:val="004F4239"/>
    <w:rsid w:val="00520E25"/>
    <w:rsid w:val="00531F72"/>
    <w:rsid w:val="0053471D"/>
    <w:rsid w:val="00541F32"/>
    <w:rsid w:val="00542F54"/>
    <w:rsid w:val="005478A0"/>
    <w:rsid w:val="005557A6"/>
    <w:rsid w:val="0056489B"/>
    <w:rsid w:val="00581A4E"/>
    <w:rsid w:val="00584EF5"/>
    <w:rsid w:val="005C3037"/>
    <w:rsid w:val="005C47F4"/>
    <w:rsid w:val="005C5165"/>
    <w:rsid w:val="005C7473"/>
    <w:rsid w:val="005D3DCC"/>
    <w:rsid w:val="005D5845"/>
    <w:rsid w:val="00602483"/>
    <w:rsid w:val="00607C1C"/>
    <w:rsid w:val="006103B7"/>
    <w:rsid w:val="00612180"/>
    <w:rsid w:val="00626BDF"/>
    <w:rsid w:val="00627702"/>
    <w:rsid w:val="00637600"/>
    <w:rsid w:val="00640E34"/>
    <w:rsid w:val="00660068"/>
    <w:rsid w:val="006720B5"/>
    <w:rsid w:val="006752DA"/>
    <w:rsid w:val="00680A97"/>
    <w:rsid w:val="006864E2"/>
    <w:rsid w:val="0069106B"/>
    <w:rsid w:val="00691EDA"/>
    <w:rsid w:val="006A628F"/>
    <w:rsid w:val="006C1F1B"/>
    <w:rsid w:val="006C52B9"/>
    <w:rsid w:val="006C7F93"/>
    <w:rsid w:val="006E1058"/>
    <w:rsid w:val="006E51BF"/>
    <w:rsid w:val="006E6D4D"/>
    <w:rsid w:val="007013A4"/>
    <w:rsid w:val="00712A18"/>
    <w:rsid w:val="00717710"/>
    <w:rsid w:val="00717C20"/>
    <w:rsid w:val="0072612E"/>
    <w:rsid w:val="00742F0E"/>
    <w:rsid w:val="007579AE"/>
    <w:rsid w:val="00766591"/>
    <w:rsid w:val="00767F76"/>
    <w:rsid w:val="007740A0"/>
    <w:rsid w:val="0077425C"/>
    <w:rsid w:val="00795F61"/>
    <w:rsid w:val="007A12F0"/>
    <w:rsid w:val="007A5CA2"/>
    <w:rsid w:val="007B703D"/>
    <w:rsid w:val="007D0EB5"/>
    <w:rsid w:val="007D75F4"/>
    <w:rsid w:val="007E5EFB"/>
    <w:rsid w:val="007F102C"/>
    <w:rsid w:val="007F190D"/>
    <w:rsid w:val="007F4D50"/>
    <w:rsid w:val="007F5C42"/>
    <w:rsid w:val="00801C62"/>
    <w:rsid w:val="00812AFC"/>
    <w:rsid w:val="00815FFE"/>
    <w:rsid w:val="00817FE4"/>
    <w:rsid w:val="00845FBF"/>
    <w:rsid w:val="008535FE"/>
    <w:rsid w:val="00865665"/>
    <w:rsid w:val="00867F3A"/>
    <w:rsid w:val="00881813"/>
    <w:rsid w:val="008826A9"/>
    <w:rsid w:val="00892B41"/>
    <w:rsid w:val="00897171"/>
    <w:rsid w:val="008A2123"/>
    <w:rsid w:val="008A6868"/>
    <w:rsid w:val="008B75D1"/>
    <w:rsid w:val="008C46B6"/>
    <w:rsid w:val="008D035A"/>
    <w:rsid w:val="008E0ED1"/>
    <w:rsid w:val="008F17E4"/>
    <w:rsid w:val="0090104F"/>
    <w:rsid w:val="00930472"/>
    <w:rsid w:val="00932281"/>
    <w:rsid w:val="00953E01"/>
    <w:rsid w:val="00957E84"/>
    <w:rsid w:val="0096068F"/>
    <w:rsid w:val="00975272"/>
    <w:rsid w:val="0099515B"/>
    <w:rsid w:val="009A5E4D"/>
    <w:rsid w:val="009A72E0"/>
    <w:rsid w:val="009B79D0"/>
    <w:rsid w:val="009C3FB6"/>
    <w:rsid w:val="009C404E"/>
    <w:rsid w:val="009C51F2"/>
    <w:rsid w:val="009D65B2"/>
    <w:rsid w:val="009E56BE"/>
    <w:rsid w:val="00A10E5C"/>
    <w:rsid w:val="00A12AA3"/>
    <w:rsid w:val="00A24A8C"/>
    <w:rsid w:val="00A469A4"/>
    <w:rsid w:val="00A516BF"/>
    <w:rsid w:val="00A54530"/>
    <w:rsid w:val="00A728D5"/>
    <w:rsid w:val="00A72CF8"/>
    <w:rsid w:val="00A73BA4"/>
    <w:rsid w:val="00A80E3B"/>
    <w:rsid w:val="00A969ED"/>
    <w:rsid w:val="00AA5151"/>
    <w:rsid w:val="00AD0125"/>
    <w:rsid w:val="00AD5534"/>
    <w:rsid w:val="00AD5996"/>
    <w:rsid w:val="00AD5B4D"/>
    <w:rsid w:val="00AD7D4E"/>
    <w:rsid w:val="00B010B2"/>
    <w:rsid w:val="00B02A28"/>
    <w:rsid w:val="00B1657F"/>
    <w:rsid w:val="00B1732E"/>
    <w:rsid w:val="00B373A4"/>
    <w:rsid w:val="00B434A0"/>
    <w:rsid w:val="00B45532"/>
    <w:rsid w:val="00B45659"/>
    <w:rsid w:val="00B50700"/>
    <w:rsid w:val="00B65848"/>
    <w:rsid w:val="00B725CA"/>
    <w:rsid w:val="00B74AF8"/>
    <w:rsid w:val="00B81697"/>
    <w:rsid w:val="00BA1E50"/>
    <w:rsid w:val="00BA2045"/>
    <w:rsid w:val="00BE3D2A"/>
    <w:rsid w:val="00BF5AA0"/>
    <w:rsid w:val="00BF7795"/>
    <w:rsid w:val="00C00878"/>
    <w:rsid w:val="00C06BEE"/>
    <w:rsid w:val="00C072F3"/>
    <w:rsid w:val="00C144DA"/>
    <w:rsid w:val="00C52CED"/>
    <w:rsid w:val="00C573BB"/>
    <w:rsid w:val="00C624D7"/>
    <w:rsid w:val="00C63456"/>
    <w:rsid w:val="00C64BFE"/>
    <w:rsid w:val="00C745DA"/>
    <w:rsid w:val="00C7578F"/>
    <w:rsid w:val="00C77CEC"/>
    <w:rsid w:val="00C816D4"/>
    <w:rsid w:val="00C837DE"/>
    <w:rsid w:val="00C902E9"/>
    <w:rsid w:val="00CA38A3"/>
    <w:rsid w:val="00CA4DC6"/>
    <w:rsid w:val="00CC111F"/>
    <w:rsid w:val="00CC39B0"/>
    <w:rsid w:val="00CC4123"/>
    <w:rsid w:val="00CC527C"/>
    <w:rsid w:val="00CD0FF8"/>
    <w:rsid w:val="00CD4DFD"/>
    <w:rsid w:val="00CF33A9"/>
    <w:rsid w:val="00D04656"/>
    <w:rsid w:val="00D10C5F"/>
    <w:rsid w:val="00D11410"/>
    <w:rsid w:val="00D362CF"/>
    <w:rsid w:val="00D640A0"/>
    <w:rsid w:val="00D7306F"/>
    <w:rsid w:val="00D808E6"/>
    <w:rsid w:val="00D9014E"/>
    <w:rsid w:val="00D9422E"/>
    <w:rsid w:val="00D9750F"/>
    <w:rsid w:val="00DA3669"/>
    <w:rsid w:val="00DA3E50"/>
    <w:rsid w:val="00DB5349"/>
    <w:rsid w:val="00DD69F3"/>
    <w:rsid w:val="00DE1F45"/>
    <w:rsid w:val="00DF0952"/>
    <w:rsid w:val="00E0314F"/>
    <w:rsid w:val="00E123FD"/>
    <w:rsid w:val="00E162D0"/>
    <w:rsid w:val="00E4649C"/>
    <w:rsid w:val="00E5132E"/>
    <w:rsid w:val="00E73770"/>
    <w:rsid w:val="00E7379E"/>
    <w:rsid w:val="00E74CCE"/>
    <w:rsid w:val="00E804A5"/>
    <w:rsid w:val="00EA00DB"/>
    <w:rsid w:val="00EA230B"/>
    <w:rsid w:val="00EA31B3"/>
    <w:rsid w:val="00EA6E5E"/>
    <w:rsid w:val="00EB032C"/>
    <w:rsid w:val="00EB2531"/>
    <w:rsid w:val="00EB2D8F"/>
    <w:rsid w:val="00EB55E0"/>
    <w:rsid w:val="00EB5CF1"/>
    <w:rsid w:val="00EC0DF9"/>
    <w:rsid w:val="00EC723B"/>
    <w:rsid w:val="00ED3522"/>
    <w:rsid w:val="00ED4895"/>
    <w:rsid w:val="00EE57CE"/>
    <w:rsid w:val="00EE5EAD"/>
    <w:rsid w:val="00EE6636"/>
    <w:rsid w:val="00EF74FF"/>
    <w:rsid w:val="00F01E45"/>
    <w:rsid w:val="00F22A72"/>
    <w:rsid w:val="00F25D40"/>
    <w:rsid w:val="00F271A7"/>
    <w:rsid w:val="00F27866"/>
    <w:rsid w:val="00F3672B"/>
    <w:rsid w:val="00F37C2E"/>
    <w:rsid w:val="00F42308"/>
    <w:rsid w:val="00F43575"/>
    <w:rsid w:val="00F5263E"/>
    <w:rsid w:val="00F571E5"/>
    <w:rsid w:val="00F61945"/>
    <w:rsid w:val="00F64ED1"/>
    <w:rsid w:val="00F73634"/>
    <w:rsid w:val="00F74D93"/>
    <w:rsid w:val="00F84289"/>
    <w:rsid w:val="00F92D1B"/>
    <w:rsid w:val="00FA08C7"/>
    <w:rsid w:val="00FA2D97"/>
    <w:rsid w:val="00FB47F3"/>
    <w:rsid w:val="00FD56B8"/>
    <w:rsid w:val="00FD7836"/>
    <w:rsid w:val="00FE565F"/>
    <w:rsid w:val="00FF0B9E"/>
    <w:rsid w:val="00F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A2962"/>
  <w15:chartTrackingRefBased/>
  <w15:docId w15:val="{E24C600E-0E45-3241-8847-3FBDFEFE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1218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26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330</cp:revision>
  <dcterms:created xsi:type="dcterms:W3CDTF">2020-10-21T07:33:00Z</dcterms:created>
  <dcterms:modified xsi:type="dcterms:W3CDTF">2020-10-23T06:25:00Z</dcterms:modified>
</cp:coreProperties>
</file>