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080"/>
          <w:tab w:val="left" w:pos="1260"/>
        </w:tabs>
        <w:adjustRightInd w:val="0"/>
        <w:snapToGrid w:val="0"/>
        <w:spacing w:before="0" w:after="100" w:afterAutospacing="1" w:line="240" w:lineRule="auto"/>
        <w:jc w:val="center"/>
        <w:rPr>
          <w:color w:val="000000"/>
          <w:sz w:val="36"/>
          <w:szCs w:val="36"/>
        </w:rPr>
      </w:pPr>
      <w:r>
        <w:rPr>
          <w:rFonts w:hint="eastAsia" w:cs="宋体"/>
          <w:color w:val="000000"/>
          <w:sz w:val="36"/>
          <w:szCs w:val="36"/>
        </w:rPr>
        <w:t>广东工业大学本科生毕业设计（论文）评议表</w:t>
      </w:r>
      <w:r>
        <w:rPr>
          <w:color w:val="000000"/>
          <w:sz w:val="36"/>
          <w:szCs w:val="36"/>
        </w:rPr>
        <w:t>(</w:t>
      </w:r>
      <w:r>
        <w:rPr>
          <w:rFonts w:hint="eastAsia" w:cs="宋体"/>
          <w:color w:val="000000"/>
          <w:sz w:val="36"/>
          <w:szCs w:val="36"/>
        </w:rPr>
        <w:t>一</w:t>
      </w:r>
      <w:r>
        <w:rPr>
          <w:color w:val="000000"/>
          <w:sz w:val="36"/>
          <w:szCs w:val="36"/>
        </w:rPr>
        <w:t>)</w:t>
      </w:r>
    </w:p>
    <w:p>
      <w:pPr>
        <w:tabs>
          <w:tab w:val="left" w:pos="1080"/>
          <w:tab w:val="left" w:pos="1260"/>
        </w:tabs>
        <w:ind w:firstLine="600" w:firstLineChars="200"/>
        <w:jc w:val="center"/>
        <w:rPr>
          <w:color w:val="000000"/>
          <w:sz w:val="30"/>
          <w:szCs w:val="30"/>
        </w:rPr>
      </w:pPr>
      <w:r>
        <w:rPr>
          <w:rFonts w:hint="eastAsia" w:cs="宋体"/>
          <w:color w:val="000000"/>
          <w:sz w:val="30"/>
          <w:szCs w:val="30"/>
        </w:rPr>
        <w:t>（指导教师、评阅教师用表）</w:t>
      </w:r>
    </w:p>
    <w:tbl>
      <w:tblPr>
        <w:tblStyle w:val="4"/>
        <w:tblW w:w="9181" w:type="dxa"/>
        <w:tblInd w:w="-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1099"/>
        <w:gridCol w:w="540"/>
        <w:gridCol w:w="1071"/>
        <w:gridCol w:w="9"/>
        <w:gridCol w:w="987"/>
        <w:gridCol w:w="93"/>
        <w:gridCol w:w="1167"/>
        <w:gridCol w:w="1236"/>
        <w:gridCol w:w="474"/>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882" w:type="dxa"/>
            <w:vAlign w:val="center"/>
          </w:tcPr>
          <w:p>
            <w:pPr>
              <w:tabs>
                <w:tab w:val="left" w:pos="1080"/>
                <w:tab w:val="left" w:pos="1260"/>
              </w:tabs>
              <w:spacing w:line="440" w:lineRule="exact"/>
              <w:jc w:val="center"/>
              <w:rPr>
                <w:rFonts w:ascii="宋体"/>
                <w:color w:val="000000"/>
                <w:sz w:val="24"/>
                <w:szCs w:val="24"/>
              </w:rPr>
            </w:pPr>
            <w:r>
              <w:rPr>
                <w:rFonts w:hint="eastAsia" w:ascii="宋体" w:hAnsi="宋体" w:cs="宋体"/>
                <w:color w:val="000000"/>
                <w:sz w:val="24"/>
                <w:szCs w:val="24"/>
              </w:rPr>
              <w:t>学院</w:t>
            </w:r>
          </w:p>
        </w:tc>
        <w:tc>
          <w:tcPr>
            <w:tcW w:w="2710" w:type="dxa"/>
            <w:gridSpan w:val="3"/>
            <w:vAlign w:val="center"/>
          </w:tcPr>
          <w:p>
            <w:pPr>
              <w:tabs>
                <w:tab w:val="left" w:pos="1080"/>
                <w:tab w:val="left" w:pos="1260"/>
              </w:tabs>
              <w:spacing w:line="440" w:lineRule="exact"/>
              <w:ind w:firstLine="480" w:firstLineChars="200"/>
              <w:jc w:val="center"/>
              <w:rPr>
                <w:rFonts w:hint="eastAsia" w:ascii="宋体" w:eastAsia="宋体"/>
                <w:color w:val="000000"/>
                <w:sz w:val="24"/>
                <w:szCs w:val="24"/>
                <w:lang w:val="en-US" w:eastAsia="zh-CN"/>
              </w:rPr>
            </w:pPr>
            <w:r>
              <w:rPr>
                <w:rFonts w:hint="eastAsia" w:ascii="宋体"/>
                <w:color w:val="000000"/>
                <w:sz w:val="24"/>
                <w:szCs w:val="24"/>
                <w:lang w:val="en-US" w:eastAsia="zh-CN"/>
              </w:rPr>
              <w:t>物理与光电工程</w:t>
            </w:r>
          </w:p>
        </w:tc>
        <w:tc>
          <w:tcPr>
            <w:tcW w:w="996" w:type="dxa"/>
            <w:gridSpan w:val="2"/>
            <w:vAlign w:val="center"/>
          </w:tcPr>
          <w:p>
            <w:pPr>
              <w:tabs>
                <w:tab w:val="left" w:pos="1080"/>
                <w:tab w:val="left" w:pos="1260"/>
              </w:tabs>
              <w:spacing w:line="440" w:lineRule="exact"/>
              <w:jc w:val="center"/>
              <w:rPr>
                <w:rFonts w:ascii="宋体"/>
                <w:color w:val="000000"/>
                <w:sz w:val="24"/>
                <w:szCs w:val="24"/>
              </w:rPr>
            </w:pPr>
            <w:r>
              <w:rPr>
                <w:rFonts w:hint="eastAsia" w:ascii="宋体" w:hAnsi="宋体" w:cs="宋体"/>
                <w:color w:val="000000"/>
                <w:sz w:val="24"/>
                <w:szCs w:val="24"/>
              </w:rPr>
              <w:t>专</w:t>
            </w:r>
            <w:r>
              <w:rPr>
                <w:rFonts w:ascii="宋体" w:hAnsi="宋体" w:cs="宋体"/>
                <w:color w:val="000000"/>
                <w:sz w:val="24"/>
                <w:szCs w:val="24"/>
              </w:rPr>
              <w:t xml:space="preserve"> </w:t>
            </w:r>
            <w:r>
              <w:rPr>
                <w:rFonts w:hint="eastAsia" w:ascii="宋体" w:hAnsi="宋体" w:cs="宋体"/>
                <w:color w:val="000000"/>
                <w:sz w:val="24"/>
                <w:szCs w:val="24"/>
              </w:rPr>
              <w:t>业</w:t>
            </w:r>
          </w:p>
        </w:tc>
        <w:tc>
          <w:tcPr>
            <w:tcW w:w="4593" w:type="dxa"/>
            <w:gridSpan w:val="5"/>
            <w:vAlign w:val="center"/>
          </w:tcPr>
          <w:p>
            <w:pPr>
              <w:tabs>
                <w:tab w:val="left" w:pos="1080"/>
                <w:tab w:val="left" w:pos="1260"/>
              </w:tabs>
              <w:spacing w:line="440" w:lineRule="exact"/>
              <w:ind w:firstLine="480" w:firstLineChars="200"/>
              <w:jc w:val="center"/>
              <w:rPr>
                <w:rFonts w:hint="eastAsia" w:ascii="宋体" w:eastAsia="宋体"/>
                <w:color w:val="000000"/>
                <w:sz w:val="24"/>
                <w:szCs w:val="24"/>
                <w:lang w:eastAsia="zh-CN"/>
              </w:rPr>
            </w:pPr>
            <w:r>
              <w:rPr>
                <w:rFonts w:hint="eastAsia" w:ascii="宋体"/>
                <w:color w:val="000000"/>
                <w:sz w:val="24"/>
                <w:szCs w:val="24"/>
                <w:lang w:eastAsia="zh-CN"/>
              </w:rPr>
              <w:t>电子科学与技术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882" w:type="dxa"/>
            <w:vAlign w:val="center"/>
          </w:tcPr>
          <w:p>
            <w:pPr>
              <w:tabs>
                <w:tab w:val="left" w:pos="1080"/>
                <w:tab w:val="left" w:pos="1260"/>
              </w:tabs>
              <w:spacing w:line="440" w:lineRule="exact"/>
              <w:jc w:val="center"/>
              <w:rPr>
                <w:rFonts w:ascii="宋体"/>
                <w:color w:val="000000"/>
                <w:sz w:val="24"/>
                <w:szCs w:val="24"/>
              </w:rPr>
            </w:pPr>
            <w:r>
              <w:rPr>
                <w:rFonts w:hint="eastAsia" w:ascii="宋体" w:hAnsi="宋体" w:cs="宋体"/>
                <w:color w:val="000000"/>
                <w:sz w:val="24"/>
                <w:szCs w:val="24"/>
              </w:rPr>
              <w:t>学号</w:t>
            </w:r>
          </w:p>
        </w:tc>
        <w:tc>
          <w:tcPr>
            <w:tcW w:w="2710" w:type="dxa"/>
            <w:gridSpan w:val="3"/>
            <w:vAlign w:val="center"/>
          </w:tcPr>
          <w:p>
            <w:pPr>
              <w:tabs>
                <w:tab w:val="left" w:pos="1080"/>
                <w:tab w:val="left" w:pos="1260"/>
              </w:tabs>
              <w:spacing w:line="440" w:lineRule="exact"/>
              <w:ind w:firstLine="480" w:firstLineChars="200"/>
              <w:jc w:val="center"/>
              <w:rPr>
                <w:rFonts w:hint="eastAsia" w:ascii="宋体" w:eastAsia="宋体"/>
                <w:color w:val="000000"/>
                <w:sz w:val="24"/>
                <w:szCs w:val="24"/>
                <w:lang w:val="en-US" w:eastAsia="zh-CN"/>
              </w:rPr>
            </w:pPr>
            <w:r>
              <w:rPr>
                <w:rFonts w:hint="eastAsia" w:ascii="宋体"/>
                <w:color w:val="000000"/>
                <w:sz w:val="24"/>
                <w:szCs w:val="24"/>
                <w:lang w:val="en-US" w:eastAsia="zh-CN"/>
              </w:rPr>
              <w:t>3113008339</w:t>
            </w:r>
          </w:p>
        </w:tc>
        <w:tc>
          <w:tcPr>
            <w:tcW w:w="996" w:type="dxa"/>
            <w:gridSpan w:val="2"/>
            <w:vAlign w:val="center"/>
          </w:tcPr>
          <w:p>
            <w:pPr>
              <w:tabs>
                <w:tab w:val="left" w:pos="1080"/>
                <w:tab w:val="left" w:pos="1260"/>
              </w:tabs>
              <w:spacing w:line="440" w:lineRule="exact"/>
              <w:jc w:val="center"/>
              <w:rPr>
                <w:rFonts w:ascii="宋体"/>
                <w:color w:val="000000"/>
                <w:sz w:val="24"/>
                <w:szCs w:val="24"/>
              </w:rPr>
            </w:pPr>
            <w:r>
              <w:rPr>
                <w:rFonts w:hint="eastAsia" w:ascii="宋体" w:hAnsi="宋体" w:cs="宋体"/>
                <w:color w:val="000000"/>
                <w:sz w:val="24"/>
                <w:szCs w:val="24"/>
              </w:rPr>
              <w:t>姓</w:t>
            </w:r>
            <w:r>
              <w:rPr>
                <w:rFonts w:ascii="宋体" w:hAnsi="宋体" w:cs="宋体"/>
                <w:color w:val="000000"/>
                <w:sz w:val="24"/>
                <w:szCs w:val="24"/>
              </w:rPr>
              <w:t xml:space="preserve"> </w:t>
            </w:r>
            <w:r>
              <w:rPr>
                <w:rFonts w:hint="eastAsia" w:ascii="宋体" w:hAnsi="宋体" w:cs="宋体"/>
                <w:color w:val="000000"/>
                <w:sz w:val="24"/>
                <w:szCs w:val="24"/>
              </w:rPr>
              <w:t>名</w:t>
            </w:r>
          </w:p>
        </w:tc>
        <w:tc>
          <w:tcPr>
            <w:tcW w:w="1260" w:type="dxa"/>
            <w:gridSpan w:val="2"/>
            <w:vAlign w:val="center"/>
          </w:tcPr>
          <w:p>
            <w:pPr>
              <w:tabs>
                <w:tab w:val="left" w:pos="1080"/>
                <w:tab w:val="left" w:pos="1260"/>
              </w:tabs>
              <w:spacing w:line="440" w:lineRule="exact"/>
              <w:jc w:val="both"/>
              <w:rPr>
                <w:rFonts w:hint="eastAsia" w:ascii="宋体" w:eastAsia="宋体"/>
                <w:color w:val="000000"/>
                <w:sz w:val="24"/>
                <w:szCs w:val="24"/>
                <w:lang w:eastAsia="zh-CN"/>
              </w:rPr>
            </w:pPr>
            <w:r>
              <w:rPr>
                <w:rFonts w:hint="eastAsia" w:ascii="宋体"/>
                <w:color w:val="000000"/>
                <w:sz w:val="24"/>
                <w:szCs w:val="24"/>
                <w:lang w:val="en-US" w:eastAsia="zh-CN"/>
              </w:rPr>
              <w:t xml:space="preserve">  </w:t>
            </w:r>
            <w:r>
              <w:rPr>
                <w:rFonts w:hint="eastAsia" w:ascii="宋体"/>
                <w:color w:val="000000"/>
                <w:sz w:val="24"/>
                <w:szCs w:val="24"/>
                <w:lang w:eastAsia="zh-CN"/>
              </w:rPr>
              <w:t>郭桐汕</w:t>
            </w:r>
          </w:p>
        </w:tc>
        <w:tc>
          <w:tcPr>
            <w:tcW w:w="1236" w:type="dxa"/>
            <w:vAlign w:val="center"/>
          </w:tcPr>
          <w:p>
            <w:pPr>
              <w:tabs>
                <w:tab w:val="left" w:pos="1080"/>
                <w:tab w:val="left" w:pos="1260"/>
              </w:tabs>
              <w:spacing w:line="440" w:lineRule="exact"/>
              <w:ind w:firstLine="120" w:firstLineChars="50"/>
              <w:jc w:val="center"/>
              <w:rPr>
                <w:rFonts w:ascii="宋体"/>
                <w:color w:val="000000"/>
                <w:sz w:val="24"/>
                <w:szCs w:val="24"/>
              </w:rPr>
            </w:pPr>
            <w:r>
              <w:rPr>
                <w:rFonts w:hint="eastAsia" w:ascii="宋体" w:hAnsi="宋体" w:cs="宋体"/>
                <w:color w:val="000000"/>
                <w:sz w:val="24"/>
                <w:szCs w:val="24"/>
              </w:rPr>
              <w:t>班</w:t>
            </w:r>
            <w:r>
              <w:rPr>
                <w:rFonts w:ascii="宋体" w:hAnsi="宋体" w:cs="宋体"/>
                <w:color w:val="000000"/>
                <w:sz w:val="24"/>
                <w:szCs w:val="24"/>
              </w:rPr>
              <w:t xml:space="preserve">  </w:t>
            </w:r>
            <w:r>
              <w:rPr>
                <w:rFonts w:hint="eastAsia" w:ascii="宋体" w:hAnsi="宋体" w:cs="宋体"/>
                <w:color w:val="000000"/>
                <w:sz w:val="24"/>
                <w:szCs w:val="24"/>
              </w:rPr>
              <w:t>级</w:t>
            </w:r>
          </w:p>
        </w:tc>
        <w:tc>
          <w:tcPr>
            <w:tcW w:w="2097" w:type="dxa"/>
            <w:gridSpan w:val="2"/>
            <w:vAlign w:val="center"/>
          </w:tcPr>
          <w:p>
            <w:pPr>
              <w:tabs>
                <w:tab w:val="left" w:pos="1080"/>
                <w:tab w:val="left" w:pos="1260"/>
              </w:tabs>
              <w:spacing w:line="440" w:lineRule="exact"/>
              <w:ind w:firstLine="480" w:firstLineChars="200"/>
              <w:jc w:val="center"/>
              <w:rPr>
                <w:rFonts w:hint="eastAsia" w:ascii="宋体" w:eastAsia="宋体"/>
                <w:color w:val="000000"/>
                <w:sz w:val="24"/>
                <w:szCs w:val="24"/>
                <w:lang w:val="en-US" w:eastAsia="zh-CN"/>
              </w:rPr>
            </w:pPr>
            <w:r>
              <w:rPr>
                <w:rFonts w:hint="eastAsia" w:ascii="宋体"/>
                <w:color w:val="000000"/>
                <w:sz w:val="24"/>
                <w:szCs w:val="24"/>
                <w:lang w:val="en-US" w:eastAsia="zh-CN"/>
              </w:rPr>
              <w:t>2013(3)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2521" w:type="dxa"/>
            <w:gridSpan w:val="3"/>
            <w:vAlign w:val="center"/>
          </w:tcPr>
          <w:p>
            <w:pPr>
              <w:tabs>
                <w:tab w:val="left" w:pos="1080"/>
                <w:tab w:val="left" w:pos="1260"/>
              </w:tabs>
              <w:spacing w:line="440" w:lineRule="exact"/>
              <w:jc w:val="center"/>
              <w:rPr>
                <w:rFonts w:ascii="宋体"/>
                <w:color w:val="000000"/>
                <w:sz w:val="24"/>
                <w:szCs w:val="24"/>
              </w:rPr>
            </w:pPr>
            <w:r>
              <w:rPr>
                <w:rFonts w:hint="eastAsia" w:ascii="宋体" w:hAnsi="宋体" w:cs="宋体"/>
                <w:color w:val="000000"/>
                <w:sz w:val="24"/>
                <w:szCs w:val="24"/>
              </w:rPr>
              <w:t>设计（论文）题目</w:t>
            </w:r>
          </w:p>
        </w:tc>
        <w:tc>
          <w:tcPr>
            <w:tcW w:w="6660" w:type="dxa"/>
            <w:gridSpan w:val="8"/>
            <w:vAlign w:val="center"/>
          </w:tcPr>
          <w:p>
            <w:pPr>
              <w:tabs>
                <w:tab w:val="left" w:pos="1080"/>
                <w:tab w:val="left" w:pos="1260"/>
              </w:tabs>
              <w:spacing w:line="440" w:lineRule="exact"/>
              <w:jc w:val="center"/>
              <w:rPr>
                <w:rFonts w:hint="eastAsia" w:ascii="宋体" w:eastAsia="宋体"/>
                <w:color w:val="000000"/>
                <w:sz w:val="24"/>
                <w:szCs w:val="24"/>
                <w:lang w:eastAsia="zh-CN"/>
              </w:rPr>
            </w:pPr>
            <w:r>
              <w:rPr>
                <w:rFonts w:hint="eastAsia" w:ascii="宋体"/>
                <w:color w:val="000000"/>
                <w:sz w:val="24"/>
                <w:szCs w:val="24"/>
                <w:lang w:eastAsia="zh-CN"/>
              </w:rPr>
              <w:t>基于</w:t>
            </w:r>
            <w:r>
              <w:rPr>
                <w:rFonts w:hint="eastAsia" w:ascii="宋体"/>
                <w:color w:val="000000"/>
                <w:sz w:val="24"/>
                <w:szCs w:val="24"/>
                <w:lang w:val="en-US" w:eastAsia="zh-CN"/>
              </w:rPr>
              <w:t>WEB的虚拟生物实验室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16" w:hRule="atLeast"/>
        </w:trPr>
        <w:tc>
          <w:tcPr>
            <w:tcW w:w="9181" w:type="dxa"/>
            <w:gridSpan w:val="11"/>
            <w:vAlign w:val="top"/>
          </w:tcPr>
          <w:p>
            <w:pPr>
              <w:tabs>
                <w:tab w:val="left" w:pos="1080"/>
                <w:tab w:val="left" w:pos="1260"/>
              </w:tabs>
              <w:spacing w:line="360" w:lineRule="exact"/>
              <w:ind w:firstLine="480" w:firstLineChars="200"/>
              <w:rPr>
                <w:rFonts w:hint="eastAsia" w:ascii="宋体" w:hAnsi="宋体" w:cs="宋体"/>
                <w:color w:val="000000"/>
                <w:sz w:val="24"/>
                <w:szCs w:val="24"/>
              </w:rPr>
            </w:pPr>
            <w:r>
              <w:rPr>
                <w:rFonts w:hint="eastAsia" w:ascii="宋体" w:hAnsi="宋体" w:cs="宋体"/>
                <w:b/>
                <w:color w:val="000000"/>
                <w:sz w:val="24"/>
                <w:szCs w:val="24"/>
              </w:rPr>
              <w:t>指导教师评语</w:t>
            </w:r>
            <w:r>
              <w:rPr>
                <w:rFonts w:hint="eastAsia" w:ascii="宋体" w:hAnsi="宋体" w:cs="宋体"/>
                <w:color w:val="000000"/>
              </w:rPr>
              <w:t>（在</w:t>
            </w:r>
            <w:r>
              <w:rPr>
                <w:rFonts w:hint="eastAsia" w:cs="宋体"/>
                <w:color w:val="000000"/>
              </w:rPr>
              <w:t>学生工作态度、综合运用知识能力、应用文献资料能力、设计（实验）能力、计算能力、外文应用能力、计算机应用能力、技术经济分析能力、图纸（或插图）质量、设计（论文）质量、规范化程度、应用价值及创新点等方面提出评价意见）</w:t>
            </w:r>
          </w:p>
          <w:p>
            <w:pPr>
              <w:tabs>
                <w:tab w:val="left" w:pos="1080"/>
                <w:tab w:val="left" w:pos="1260"/>
              </w:tabs>
              <w:spacing w:line="360" w:lineRule="exact"/>
              <w:ind w:firstLine="480" w:firstLineChars="200"/>
              <w:rPr>
                <w:rFonts w:hint="eastAsia" w:ascii="宋体" w:hAnsi="宋体" w:cs="宋体"/>
                <w:color w:val="000000"/>
                <w:sz w:val="24"/>
                <w:szCs w:val="24"/>
              </w:rPr>
            </w:pPr>
            <w:r>
              <w:rPr>
                <w:rFonts w:hint="eastAsia" w:ascii="宋体" w:hAnsi="宋体" w:cs="宋体"/>
                <w:color w:val="000000"/>
                <w:sz w:val="24"/>
                <w:szCs w:val="24"/>
                <w:lang w:eastAsia="zh-CN"/>
              </w:rPr>
              <w:t>本文首先从移动电子设备的发展出发，结合当前生物实验在教学过程中的表现，讲述虚拟生物实验室在教学过程中能够发挥的重要作用。重点结合当前流行的移动</w:t>
            </w:r>
            <w:r>
              <w:rPr>
                <w:rFonts w:hint="eastAsia" w:ascii="宋体" w:hAnsi="宋体" w:cs="宋体"/>
                <w:color w:val="000000"/>
                <w:sz w:val="24"/>
                <w:szCs w:val="24"/>
                <w:lang w:val="en-US" w:eastAsia="zh-CN"/>
              </w:rPr>
              <w:t>WEB技术，VUE技术框架及其它的前端应用技术，设计虚拟生物实验室。最后，详细描述模块设计，包括业务控制，数据控制，视图显示三大模块。利用这些模块，很好的利用真实实验数据，模拟出实验结果。</w:t>
            </w:r>
          </w:p>
          <w:p>
            <w:pPr>
              <w:tabs>
                <w:tab w:val="left" w:pos="1080"/>
                <w:tab w:val="left" w:pos="1260"/>
              </w:tabs>
              <w:spacing w:line="360" w:lineRule="exact"/>
              <w:ind w:firstLine="480" w:firstLineChars="200"/>
              <w:rPr>
                <w:rFonts w:hint="eastAsia" w:ascii="宋体"/>
                <w:color w:val="000000"/>
                <w:sz w:val="24"/>
                <w:szCs w:val="24"/>
              </w:rPr>
            </w:pPr>
            <w:r>
              <w:rPr>
                <w:rFonts w:hint="eastAsia" w:hAnsi="宋体"/>
                <w:color w:val="000000"/>
                <w:sz w:val="24"/>
              </w:rPr>
              <w:t>在毕业设计过程中，该生表现出较强的分析问题、解决问题的能力，具有较强的编程能力和综合运用知识能力，表明该生具有一定的科研工作能力。</w:t>
            </w:r>
            <w:r>
              <w:rPr>
                <w:rFonts w:hint="eastAsia" w:ascii="宋体"/>
                <w:color w:val="000000"/>
                <w:sz w:val="24"/>
              </w:rPr>
              <w:t>该生翻译的英文文献基本正确。</w:t>
            </w:r>
            <w:r>
              <w:rPr>
                <w:rFonts w:hint="eastAsia" w:hAnsi="宋体"/>
                <w:color w:val="000000"/>
                <w:sz w:val="24"/>
              </w:rPr>
              <w:t>符合本科生毕业论文的要求。同意答辩。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981" w:type="dxa"/>
            <w:gridSpan w:val="2"/>
            <w:vAlign w:val="center"/>
          </w:tcPr>
          <w:p>
            <w:pPr>
              <w:tabs>
                <w:tab w:val="left" w:pos="1080"/>
                <w:tab w:val="left" w:pos="1260"/>
              </w:tabs>
              <w:jc w:val="center"/>
              <w:rPr>
                <w:rFonts w:ascii="宋体"/>
                <w:color w:val="000000"/>
              </w:rPr>
            </w:pPr>
            <w:r>
              <w:rPr>
                <w:rFonts w:hint="eastAsia" w:ascii="宋体" w:hAnsi="宋体" w:cs="宋体"/>
                <w:color w:val="000000"/>
              </w:rPr>
              <w:t>建议成绩(</w:t>
            </w:r>
            <w:r>
              <w:rPr>
                <w:rFonts w:ascii="宋体" w:hAnsi="宋体" w:cs="宋体"/>
                <w:color w:val="000000"/>
                <w:sz w:val="18"/>
                <w:szCs w:val="18"/>
              </w:rPr>
              <w:t>100</w:t>
            </w:r>
            <w:r>
              <w:rPr>
                <w:rFonts w:hint="eastAsia" w:ascii="宋体" w:hAnsi="宋体" w:cs="宋体"/>
                <w:color w:val="000000"/>
                <w:sz w:val="18"/>
                <w:szCs w:val="18"/>
              </w:rPr>
              <w:t>分制</w:t>
            </w:r>
            <w:r>
              <w:rPr>
                <w:rFonts w:hint="eastAsia" w:ascii="宋体" w:hAnsi="宋体" w:cs="宋体"/>
                <w:color w:val="000000"/>
              </w:rPr>
              <w:t>)</w:t>
            </w:r>
          </w:p>
        </w:tc>
        <w:tc>
          <w:tcPr>
            <w:tcW w:w="1620" w:type="dxa"/>
            <w:gridSpan w:val="3"/>
            <w:vAlign w:val="center"/>
          </w:tcPr>
          <w:p>
            <w:pPr>
              <w:tabs>
                <w:tab w:val="left" w:pos="1080"/>
                <w:tab w:val="left" w:pos="1260"/>
              </w:tabs>
              <w:jc w:val="center"/>
              <w:rPr>
                <w:rFonts w:ascii="宋体"/>
                <w:color w:val="000000"/>
              </w:rPr>
            </w:pPr>
            <w:r>
              <w:rPr>
                <w:rFonts w:hint="eastAsia" w:ascii="宋体" w:hAnsi="宋体" w:cs="宋体"/>
                <w:color w:val="000000"/>
              </w:rPr>
              <w:t>指导教师签名</w:t>
            </w:r>
          </w:p>
        </w:tc>
        <w:tc>
          <w:tcPr>
            <w:tcW w:w="1080" w:type="dxa"/>
            <w:gridSpan w:val="2"/>
            <w:vAlign w:val="center"/>
          </w:tcPr>
          <w:p>
            <w:pPr>
              <w:tabs>
                <w:tab w:val="left" w:pos="1080"/>
                <w:tab w:val="left" w:pos="1260"/>
              </w:tabs>
              <w:jc w:val="center"/>
              <w:rPr>
                <w:rFonts w:ascii="宋体"/>
                <w:color w:val="000000"/>
              </w:rPr>
            </w:pPr>
            <w:r>
              <w:rPr>
                <w:rFonts w:hint="eastAsia" w:ascii="宋体" w:hAnsi="宋体" w:cs="宋体"/>
                <w:color w:val="000000"/>
              </w:rPr>
              <w:t>职 称</w:t>
            </w:r>
          </w:p>
        </w:tc>
        <w:tc>
          <w:tcPr>
            <w:tcW w:w="2877" w:type="dxa"/>
            <w:gridSpan w:val="3"/>
            <w:vAlign w:val="center"/>
          </w:tcPr>
          <w:p>
            <w:pPr>
              <w:tabs>
                <w:tab w:val="left" w:pos="1080"/>
                <w:tab w:val="left" w:pos="1260"/>
              </w:tabs>
              <w:jc w:val="center"/>
              <w:rPr>
                <w:rFonts w:ascii="宋体"/>
                <w:color w:val="000000"/>
              </w:rPr>
            </w:pPr>
            <w:r>
              <w:rPr>
                <w:rFonts w:hint="eastAsia" w:ascii="宋体" w:hAnsi="宋体" w:cs="宋体"/>
                <w:color w:val="000000"/>
              </w:rPr>
              <w:t>工作单位</w:t>
            </w:r>
          </w:p>
        </w:tc>
        <w:tc>
          <w:tcPr>
            <w:tcW w:w="1623" w:type="dxa"/>
            <w:vAlign w:val="center"/>
          </w:tcPr>
          <w:p>
            <w:pPr>
              <w:tabs>
                <w:tab w:val="left" w:pos="1080"/>
                <w:tab w:val="left" w:pos="1260"/>
              </w:tabs>
              <w:jc w:val="center"/>
              <w:rPr>
                <w:rFonts w:ascii="宋体"/>
                <w:color w:val="000000"/>
              </w:rPr>
            </w:pPr>
            <w:r>
              <w:rPr>
                <w:rFonts w:hint="eastAsia" w:ascii="宋体" w:hAnsi="宋体" w:cs="宋体"/>
                <w:color w:val="000000"/>
              </w:rPr>
              <w:t>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 w:hRule="atLeast"/>
        </w:trPr>
        <w:tc>
          <w:tcPr>
            <w:tcW w:w="1981" w:type="dxa"/>
            <w:gridSpan w:val="2"/>
            <w:vAlign w:val="center"/>
          </w:tcPr>
          <w:p>
            <w:pPr>
              <w:tabs>
                <w:tab w:val="left" w:pos="1080"/>
                <w:tab w:val="left" w:pos="1260"/>
              </w:tabs>
              <w:spacing w:line="440" w:lineRule="exact"/>
              <w:ind w:firstLine="420" w:firstLineChars="200"/>
              <w:jc w:val="center"/>
              <w:rPr>
                <w:rFonts w:ascii="宋体"/>
                <w:color w:val="000000"/>
              </w:rPr>
            </w:pPr>
          </w:p>
        </w:tc>
        <w:tc>
          <w:tcPr>
            <w:tcW w:w="1620" w:type="dxa"/>
            <w:gridSpan w:val="3"/>
            <w:vAlign w:val="center"/>
          </w:tcPr>
          <w:p>
            <w:pPr>
              <w:tabs>
                <w:tab w:val="left" w:pos="1080"/>
                <w:tab w:val="left" w:pos="1260"/>
              </w:tabs>
              <w:spacing w:line="440" w:lineRule="exact"/>
              <w:ind w:firstLine="420" w:firstLineChars="200"/>
              <w:jc w:val="center"/>
              <w:rPr>
                <w:rFonts w:hint="eastAsia" w:ascii="宋体" w:eastAsia="宋体"/>
                <w:color w:val="000000"/>
                <w:lang w:eastAsia="zh-CN"/>
              </w:rPr>
            </w:pPr>
            <w:r>
              <w:rPr>
                <w:rFonts w:hint="eastAsia" w:ascii="宋体"/>
                <w:color w:val="000000"/>
                <w:lang w:eastAsia="zh-CN"/>
              </w:rPr>
              <w:t>陈国鼎</w:t>
            </w:r>
          </w:p>
        </w:tc>
        <w:tc>
          <w:tcPr>
            <w:tcW w:w="1080" w:type="dxa"/>
            <w:gridSpan w:val="2"/>
            <w:vAlign w:val="center"/>
          </w:tcPr>
          <w:p>
            <w:pPr>
              <w:tabs>
                <w:tab w:val="left" w:pos="1080"/>
                <w:tab w:val="left" w:pos="1260"/>
              </w:tabs>
              <w:spacing w:line="440" w:lineRule="exact"/>
              <w:jc w:val="both"/>
              <w:rPr>
                <w:rFonts w:hint="eastAsia" w:ascii="宋体" w:eastAsia="宋体"/>
                <w:color w:val="000000"/>
                <w:lang w:eastAsia="zh-CN"/>
              </w:rPr>
            </w:pPr>
            <w:r>
              <w:rPr>
                <w:rFonts w:hint="eastAsia" w:ascii="宋体"/>
                <w:color w:val="000000"/>
                <w:lang w:val="en-US" w:eastAsia="zh-CN"/>
              </w:rPr>
              <w:t xml:space="preserve">  </w:t>
            </w:r>
            <w:r>
              <w:rPr>
                <w:rFonts w:hint="eastAsia" w:ascii="宋体"/>
                <w:color w:val="000000"/>
                <w:lang w:eastAsia="zh-CN"/>
              </w:rPr>
              <w:t>讲师</w:t>
            </w:r>
          </w:p>
        </w:tc>
        <w:tc>
          <w:tcPr>
            <w:tcW w:w="2877" w:type="dxa"/>
            <w:gridSpan w:val="3"/>
            <w:vAlign w:val="center"/>
          </w:tcPr>
          <w:p>
            <w:pPr>
              <w:tabs>
                <w:tab w:val="left" w:pos="1080"/>
                <w:tab w:val="left" w:pos="1260"/>
              </w:tabs>
              <w:spacing w:line="440" w:lineRule="exact"/>
              <w:ind w:firstLine="420" w:firstLineChars="200"/>
              <w:jc w:val="center"/>
              <w:rPr>
                <w:rFonts w:hint="eastAsia" w:ascii="宋体" w:eastAsia="宋体"/>
                <w:color w:val="000000"/>
                <w:lang w:eastAsia="zh-CN"/>
              </w:rPr>
            </w:pPr>
            <w:r>
              <w:rPr>
                <w:rFonts w:hint="eastAsia" w:ascii="宋体"/>
                <w:color w:val="000000"/>
                <w:lang w:eastAsia="zh-CN"/>
              </w:rPr>
              <w:t>物理与光电工程学院</w:t>
            </w:r>
          </w:p>
        </w:tc>
        <w:tc>
          <w:tcPr>
            <w:tcW w:w="1623" w:type="dxa"/>
            <w:vAlign w:val="center"/>
          </w:tcPr>
          <w:p>
            <w:pPr>
              <w:tabs>
                <w:tab w:val="left" w:pos="1080"/>
                <w:tab w:val="left" w:pos="1260"/>
              </w:tabs>
              <w:spacing w:line="440" w:lineRule="exact"/>
              <w:jc w:val="both"/>
              <w:rPr>
                <w:rFonts w:asci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37" w:hRule="atLeast"/>
        </w:trPr>
        <w:tc>
          <w:tcPr>
            <w:tcW w:w="9181" w:type="dxa"/>
            <w:gridSpan w:val="11"/>
            <w:vAlign w:val="top"/>
          </w:tcPr>
          <w:p>
            <w:pPr>
              <w:tabs>
                <w:tab w:val="left" w:pos="1080"/>
                <w:tab w:val="left" w:pos="1260"/>
              </w:tabs>
              <w:spacing w:line="360" w:lineRule="exact"/>
              <w:ind w:firstLine="480" w:firstLineChars="200"/>
              <w:rPr>
                <w:rFonts w:hint="eastAsia" w:cs="宋体"/>
                <w:color w:val="000000"/>
              </w:rPr>
            </w:pPr>
            <w:r>
              <w:rPr>
                <w:rFonts w:hint="eastAsia" w:ascii="宋体" w:hAnsi="宋体" w:cs="宋体"/>
                <w:b/>
                <w:color w:val="000000"/>
                <w:sz w:val="24"/>
                <w:szCs w:val="24"/>
              </w:rPr>
              <w:t>评阅教师评语</w:t>
            </w:r>
            <w:r>
              <w:rPr>
                <w:rFonts w:hint="eastAsia" w:ascii="宋体" w:hAnsi="宋体" w:cs="宋体"/>
                <w:color w:val="000000"/>
              </w:rPr>
              <w:t>（在学生</w:t>
            </w:r>
            <w:r>
              <w:rPr>
                <w:rFonts w:hint="eastAsia" w:hAnsi="宋体" w:cs="宋体"/>
                <w:color w:val="000000"/>
              </w:rPr>
              <w:t>调研论证、基础理论与专业知识、技术水平与实际能力、外文翻译、设计（论文）质量及研究成果等方面</w:t>
            </w:r>
            <w:r>
              <w:rPr>
                <w:rFonts w:hint="eastAsia" w:cs="宋体"/>
                <w:color w:val="000000"/>
              </w:rPr>
              <w:t>提出具体评价意见）</w:t>
            </w:r>
          </w:p>
          <w:p>
            <w:pPr>
              <w:tabs>
                <w:tab w:val="left" w:pos="1080"/>
                <w:tab w:val="left" w:pos="1260"/>
              </w:tabs>
              <w:spacing w:line="360" w:lineRule="exact"/>
              <w:ind w:firstLine="480" w:firstLineChars="200"/>
              <w:rPr>
                <w:rFonts w:hint="eastAsia" w:cs="宋体"/>
                <w:color w:val="000000"/>
              </w:rPr>
            </w:pPr>
          </w:p>
          <w:p>
            <w:pPr>
              <w:tabs>
                <w:tab w:val="left" w:pos="1080"/>
                <w:tab w:val="left" w:pos="1260"/>
              </w:tabs>
              <w:spacing w:line="360" w:lineRule="exact"/>
              <w:ind w:firstLine="420" w:firstLineChars="200"/>
              <w:rPr>
                <w:rFonts w:hint="eastAsia" w:cs="宋体"/>
                <w:color w:val="000000"/>
              </w:rPr>
            </w:pPr>
            <w:r>
              <w:rPr>
                <w:rFonts w:hint="eastAsia" w:cs="宋体"/>
                <w:color w:val="000000"/>
                <w:lang w:eastAsia="zh-CN"/>
              </w:rPr>
              <w:t>移动互联网作为当前互联网时代发展主流，贴近人们的日常生活和工作中。本文结合移动互联网和生物实验室，让移动互联网更加的融合到教学过程中。虚拟生物实验室能够利用真实的实验数据和实验过程模拟真实的实验结果，很大提高了学生的接收能力。</w:t>
            </w:r>
          </w:p>
          <w:p>
            <w:pPr>
              <w:tabs>
                <w:tab w:val="left" w:pos="1080"/>
                <w:tab w:val="left" w:pos="1260"/>
              </w:tabs>
              <w:spacing w:line="440" w:lineRule="exact"/>
              <w:ind w:firstLine="480" w:firstLineChars="200"/>
              <w:rPr>
                <w:rFonts w:hint="eastAsia" w:ascii="宋体"/>
                <w:color w:val="000000"/>
                <w:sz w:val="24"/>
              </w:rPr>
            </w:pPr>
            <w:r>
              <w:rPr>
                <w:rFonts w:hint="eastAsia" w:ascii="宋体"/>
                <w:color w:val="000000"/>
                <w:sz w:val="24"/>
              </w:rPr>
              <w:t>论文内容较为充实，层次分明，论证较充分，翻译规范准确，表明该生具有较扎实的本学科基础理论和专业知识，具有较好的编程能力。 </w:t>
            </w:r>
          </w:p>
          <w:p>
            <w:pPr>
              <w:tabs>
                <w:tab w:val="left" w:pos="1080"/>
                <w:tab w:val="left" w:pos="1260"/>
              </w:tabs>
              <w:spacing w:line="360" w:lineRule="exact"/>
              <w:ind w:firstLine="480" w:firstLineChars="200"/>
              <w:rPr>
                <w:rFonts w:ascii="宋体"/>
                <w:color w:val="000000"/>
                <w:sz w:val="24"/>
                <w:szCs w:val="24"/>
              </w:rPr>
            </w:pPr>
            <w:r>
              <w:rPr>
                <w:rFonts w:hint="eastAsia" w:ascii="宋体"/>
                <w:color w:val="000000"/>
                <w:sz w:val="24"/>
              </w:rPr>
              <w:t>该生的论文达到了本科生毕业设计要求。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981" w:type="dxa"/>
            <w:gridSpan w:val="2"/>
            <w:vAlign w:val="center"/>
          </w:tcPr>
          <w:p>
            <w:pPr>
              <w:tabs>
                <w:tab w:val="left" w:pos="1080"/>
                <w:tab w:val="left" w:pos="1260"/>
              </w:tabs>
              <w:jc w:val="center"/>
              <w:rPr>
                <w:rFonts w:ascii="宋体"/>
                <w:color w:val="000000"/>
              </w:rPr>
            </w:pPr>
            <w:r>
              <w:rPr>
                <w:rFonts w:hint="eastAsia" w:ascii="宋体" w:hAnsi="宋体" w:cs="宋体"/>
                <w:color w:val="000000"/>
              </w:rPr>
              <w:t>建议成绩(</w:t>
            </w:r>
            <w:r>
              <w:rPr>
                <w:rFonts w:ascii="宋体" w:hAnsi="宋体" w:cs="宋体"/>
                <w:color w:val="000000"/>
                <w:sz w:val="18"/>
                <w:szCs w:val="18"/>
              </w:rPr>
              <w:t>100</w:t>
            </w:r>
            <w:r>
              <w:rPr>
                <w:rFonts w:hint="eastAsia" w:ascii="宋体" w:hAnsi="宋体" w:cs="宋体"/>
                <w:color w:val="000000"/>
                <w:sz w:val="18"/>
                <w:szCs w:val="18"/>
              </w:rPr>
              <w:t>分制</w:t>
            </w:r>
            <w:r>
              <w:rPr>
                <w:rFonts w:hint="eastAsia" w:ascii="宋体" w:hAnsi="宋体" w:cs="宋体"/>
                <w:color w:val="000000"/>
              </w:rPr>
              <w:t>)</w:t>
            </w:r>
          </w:p>
        </w:tc>
        <w:tc>
          <w:tcPr>
            <w:tcW w:w="1620" w:type="dxa"/>
            <w:gridSpan w:val="3"/>
            <w:vAlign w:val="center"/>
          </w:tcPr>
          <w:p>
            <w:pPr>
              <w:tabs>
                <w:tab w:val="left" w:pos="1080"/>
                <w:tab w:val="left" w:pos="1260"/>
              </w:tabs>
              <w:jc w:val="center"/>
              <w:rPr>
                <w:rFonts w:ascii="宋体"/>
                <w:color w:val="000000"/>
              </w:rPr>
            </w:pPr>
            <w:r>
              <w:rPr>
                <w:rFonts w:hint="eastAsia" w:ascii="宋体" w:hAnsi="宋体" w:cs="宋体"/>
                <w:color w:val="000000"/>
              </w:rPr>
              <w:t>评阅教师签名</w:t>
            </w:r>
          </w:p>
        </w:tc>
        <w:tc>
          <w:tcPr>
            <w:tcW w:w="1080" w:type="dxa"/>
            <w:gridSpan w:val="2"/>
            <w:vAlign w:val="center"/>
          </w:tcPr>
          <w:p>
            <w:pPr>
              <w:tabs>
                <w:tab w:val="left" w:pos="1080"/>
                <w:tab w:val="left" w:pos="1260"/>
              </w:tabs>
              <w:jc w:val="center"/>
              <w:rPr>
                <w:rFonts w:ascii="宋体"/>
                <w:color w:val="000000"/>
              </w:rPr>
            </w:pPr>
            <w:r>
              <w:rPr>
                <w:rFonts w:hint="eastAsia" w:ascii="宋体" w:hAnsi="宋体" w:cs="宋体"/>
                <w:color w:val="000000"/>
              </w:rPr>
              <w:t>职 称</w:t>
            </w:r>
          </w:p>
        </w:tc>
        <w:tc>
          <w:tcPr>
            <w:tcW w:w="2877" w:type="dxa"/>
            <w:gridSpan w:val="3"/>
            <w:vAlign w:val="center"/>
          </w:tcPr>
          <w:p>
            <w:pPr>
              <w:tabs>
                <w:tab w:val="left" w:pos="1080"/>
                <w:tab w:val="left" w:pos="1260"/>
              </w:tabs>
              <w:jc w:val="center"/>
              <w:rPr>
                <w:rFonts w:ascii="宋体"/>
                <w:color w:val="000000"/>
              </w:rPr>
            </w:pPr>
            <w:r>
              <w:rPr>
                <w:rFonts w:hint="eastAsia" w:ascii="宋体" w:hAnsi="宋体" w:cs="宋体"/>
                <w:color w:val="000000"/>
              </w:rPr>
              <w:t>工作单位</w:t>
            </w:r>
          </w:p>
        </w:tc>
        <w:tc>
          <w:tcPr>
            <w:tcW w:w="1623" w:type="dxa"/>
            <w:vAlign w:val="center"/>
          </w:tcPr>
          <w:p>
            <w:pPr>
              <w:tabs>
                <w:tab w:val="left" w:pos="1080"/>
                <w:tab w:val="left" w:pos="1260"/>
              </w:tabs>
              <w:jc w:val="center"/>
              <w:rPr>
                <w:rFonts w:ascii="宋体"/>
                <w:color w:val="000000"/>
              </w:rPr>
            </w:pPr>
            <w:r>
              <w:rPr>
                <w:rFonts w:hint="eastAsia" w:ascii="宋体" w:hAnsi="宋体" w:cs="宋体"/>
                <w:color w:val="000000"/>
              </w:rPr>
              <w:t>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 w:hRule="atLeast"/>
        </w:trPr>
        <w:tc>
          <w:tcPr>
            <w:tcW w:w="1981" w:type="dxa"/>
            <w:gridSpan w:val="2"/>
            <w:vAlign w:val="center"/>
          </w:tcPr>
          <w:p>
            <w:pPr>
              <w:tabs>
                <w:tab w:val="left" w:pos="1080"/>
                <w:tab w:val="left" w:pos="1260"/>
              </w:tabs>
              <w:spacing w:line="440" w:lineRule="exact"/>
              <w:ind w:firstLine="420" w:firstLineChars="200"/>
              <w:jc w:val="center"/>
              <w:rPr>
                <w:rFonts w:ascii="宋体"/>
                <w:color w:val="000000"/>
              </w:rPr>
            </w:pPr>
          </w:p>
        </w:tc>
        <w:tc>
          <w:tcPr>
            <w:tcW w:w="1620" w:type="dxa"/>
            <w:gridSpan w:val="3"/>
            <w:vAlign w:val="center"/>
          </w:tcPr>
          <w:p>
            <w:pPr>
              <w:tabs>
                <w:tab w:val="left" w:pos="1080"/>
                <w:tab w:val="left" w:pos="1260"/>
              </w:tabs>
              <w:spacing w:line="440" w:lineRule="exact"/>
              <w:ind w:firstLine="420" w:firstLineChars="200"/>
              <w:jc w:val="center"/>
              <w:rPr>
                <w:rFonts w:ascii="宋体"/>
                <w:color w:val="000000"/>
              </w:rPr>
            </w:pPr>
          </w:p>
        </w:tc>
        <w:tc>
          <w:tcPr>
            <w:tcW w:w="1080" w:type="dxa"/>
            <w:gridSpan w:val="2"/>
            <w:vAlign w:val="center"/>
          </w:tcPr>
          <w:p>
            <w:pPr>
              <w:tabs>
                <w:tab w:val="left" w:pos="1080"/>
                <w:tab w:val="left" w:pos="1260"/>
              </w:tabs>
              <w:spacing w:line="440" w:lineRule="exact"/>
              <w:ind w:firstLine="420" w:firstLineChars="200"/>
              <w:jc w:val="center"/>
              <w:rPr>
                <w:rFonts w:ascii="宋体"/>
                <w:color w:val="000000"/>
              </w:rPr>
            </w:pPr>
          </w:p>
        </w:tc>
        <w:tc>
          <w:tcPr>
            <w:tcW w:w="2877" w:type="dxa"/>
            <w:gridSpan w:val="3"/>
            <w:vAlign w:val="center"/>
          </w:tcPr>
          <w:p>
            <w:pPr>
              <w:tabs>
                <w:tab w:val="left" w:pos="1080"/>
                <w:tab w:val="left" w:pos="1260"/>
              </w:tabs>
              <w:spacing w:line="440" w:lineRule="exact"/>
              <w:ind w:firstLine="420" w:firstLineChars="200"/>
              <w:jc w:val="center"/>
              <w:rPr>
                <w:rFonts w:hint="eastAsia" w:ascii="宋体" w:eastAsia="宋体"/>
                <w:color w:val="000000"/>
                <w:lang w:eastAsia="zh-CN"/>
              </w:rPr>
            </w:pPr>
            <w:r>
              <w:rPr>
                <w:rFonts w:hint="eastAsia" w:ascii="宋体"/>
                <w:color w:val="000000"/>
                <w:lang w:eastAsia="zh-CN"/>
              </w:rPr>
              <w:t>物理与光电工程学院</w:t>
            </w:r>
          </w:p>
        </w:tc>
        <w:tc>
          <w:tcPr>
            <w:tcW w:w="1623" w:type="dxa"/>
            <w:vAlign w:val="center"/>
          </w:tcPr>
          <w:p>
            <w:pPr>
              <w:tabs>
                <w:tab w:val="left" w:pos="1080"/>
                <w:tab w:val="left" w:pos="1260"/>
              </w:tabs>
              <w:spacing w:line="440" w:lineRule="exact"/>
              <w:ind w:firstLine="105" w:firstLineChars="50"/>
              <w:jc w:val="right"/>
              <w:rPr>
                <w:rFonts w:ascii="宋体"/>
                <w:color w:val="000000"/>
              </w:rPr>
            </w:pPr>
            <w:r>
              <w:rPr>
                <w:rFonts w:hint="eastAsia" w:ascii="宋体" w:hAnsi="宋体" w:cs="宋体"/>
                <w:color w:val="000000"/>
              </w:rPr>
              <w:t>年 月</w:t>
            </w:r>
            <w:r>
              <w:rPr>
                <w:rFonts w:ascii="宋体" w:hAnsi="宋体" w:cs="宋体"/>
                <w:color w:val="000000"/>
              </w:rPr>
              <w:t xml:space="preserve">  </w:t>
            </w:r>
            <w:r>
              <w:rPr>
                <w:rFonts w:hint="eastAsia" w:ascii="宋体" w:hAnsi="宋体" w:cs="宋体"/>
                <w:color w:val="000000"/>
              </w:rPr>
              <w:t>日</w:t>
            </w:r>
          </w:p>
        </w:tc>
      </w:tr>
    </w:tbl>
    <w:p>
      <w:r>
        <w:rPr>
          <w:rFonts w:hint="eastAsia" w:cs="宋体"/>
          <w:color w:val="000000"/>
        </w:rPr>
        <w:t>注：本表一式三份，分别存入学校、学院和学生档案，必须用蓝、黑色钢笔填写或打印。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ingLiU">
    <w:panose1 w:val="02020509000000000000"/>
    <w:charset w:val="88"/>
    <w:family w:val="modern"/>
    <w:pitch w:val="default"/>
    <w:sig w:usb0="A00002FF" w:usb1="28CFFCFA" w:usb2="00000016" w:usb3="00000000" w:csb0="00100001" w:csb1="00000000"/>
  </w:font>
  <w:font w:name="仿宋体">
    <w:altName w:val="宋体"/>
    <w:panose1 w:val="02010600030101010101"/>
    <w:charset w:val="86"/>
    <w:family w:val="roma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modern"/>
    <w:pitch w:val="default"/>
    <w:sig w:usb0="00000000" w:usb1="00000000" w:usb2="00000010" w:usb3="00000000" w:csb0="00040000" w:csb1="00000000"/>
  </w:font>
  <w:font w:name="Adobe 黑体 Std R">
    <w:altName w:val="黑体"/>
    <w:panose1 w:val="020B0400000000000000"/>
    <w:charset w:val="86"/>
    <w:family w:val="swiss"/>
    <w:pitch w:val="default"/>
    <w:sig w:usb0="00000000" w:usb1="00000000" w:usb2="00000016" w:usb3="00000000" w:csb0="00060007" w:csb1="00000000"/>
  </w:font>
  <w:font w:name="??">
    <w:altName w:val="Times New Roman"/>
    <w:panose1 w:val="00000000000000000000"/>
    <w:charset w:val="00"/>
    <w:family w:val="roma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FF" w:csb1="00000000"/>
  </w:font>
  <w:font w:name="Segoe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40671"/>
    <w:rsid w:val="3EB406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2017-05-22T02:08:00Z</dcterms:created>
  <dc:creator>Beiing</dc:creator>
  <cp:lastModifiedBy>Beiing</cp:lastModifiedBy>
  <dcterms:modified xsi:type="dcterms:W3CDTF">2017-05-22T02:08:55Z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