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DBMS-1002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4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each question below: read carefully what is being asked and create an SQL Query which answers the question.  Note that it is sometimes possible to misinterpret the meaning of a question. When in doubt, please clarify with your instructor before handing in your assignment.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 NOTE: </w:t>
        <w:br w:type="textWrapping"/>
        <w:t xml:space="preserve">You cannot use the </w:t>
      </w:r>
      <w:r w:rsidDel="00000000" w:rsidR="00000000" w:rsidRPr="00000000">
        <w:rPr>
          <w:b w:val="1"/>
          <w:color w:val="ff0000"/>
          <w:rtl w:val="0"/>
        </w:rPr>
        <w:t xml:space="preserve">LIKE </w:t>
      </w:r>
      <w:r w:rsidDel="00000000" w:rsidR="00000000" w:rsidRPr="00000000">
        <w:rPr>
          <w:color w:val="ff0000"/>
          <w:rtl w:val="0"/>
        </w:rPr>
        <w:t xml:space="preserve">keyword in this assignment, you must use functions instead.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instructor will review your assignment with you for completeness and comprehension. This review will be done on an individual basis and you will be asked questions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Questions</w:t>
      </w:r>
    </w:p>
    <w:tbl>
      <w:tblPr>
        <w:tblStyle w:val="Table1"/>
        <w:tblW w:w="9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"/>
        <w:gridCol w:w="7756"/>
        <w:gridCol w:w="1544"/>
        <w:tblGridChange w:id="0">
          <w:tblGrid>
            <w:gridCol w:w="415"/>
            <w:gridCol w:w="7756"/>
            <w:gridCol w:w="154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0A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0B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0C">
            <w:pPr>
              <w:pStyle w:val="Heading1"/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Make a query that displays all employees whose phone number starts with “</w:t>
            </w:r>
            <w:r w:rsidDel="00000000" w:rsidR="00000000" w:rsidRPr="00000000">
              <w:rPr>
                <w:b w:val="1"/>
                <w:rtl w:val="0"/>
              </w:rPr>
              <w:t xml:space="preserve">515</w:t>
            </w:r>
            <w:r w:rsidDel="00000000" w:rsidR="00000000" w:rsidRPr="00000000">
              <w:rPr>
                <w:rtl w:val="0"/>
              </w:rPr>
              <w:t xml:space="preserve">”. Display the result as a single column, format the results as follows:</w:t>
              <w:br w:type="textWrapping"/>
              <w:t xml:space="preserve">“</w:t>
            </w:r>
            <w:r w:rsidDel="00000000" w:rsidR="00000000" w:rsidRPr="00000000">
              <w:rPr>
                <w:b w:val="1"/>
                <w:rtl w:val="0"/>
              </w:rPr>
              <w:t xml:space="preserve">Steven King</w:t>
            </w:r>
            <w:r w:rsidDel="00000000" w:rsidR="00000000" w:rsidRPr="00000000">
              <w:rPr>
                <w:rtl w:val="0"/>
              </w:rPr>
              <w:t xml:space="preserve"> can be contacted at </w:t>
            </w:r>
            <w:r w:rsidDel="00000000" w:rsidR="00000000" w:rsidRPr="00000000">
              <w:rPr>
                <w:b w:val="1"/>
                <w:rtl w:val="0"/>
              </w:rPr>
              <w:t xml:space="preserve">515.123.4567</w:t>
            </w:r>
            <w:r w:rsidDel="00000000" w:rsidR="00000000" w:rsidRPr="00000000">
              <w:rPr>
                <w:rtl w:val="0"/>
              </w:rPr>
              <w:t xml:space="preserve">”</w:t>
              <w:br w:type="textWrapping"/>
              <w:t xml:space="preserve">Remember you can’t use the LIKE keyword.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Make a query that tells us the difference between the average minimum salary and average maximum salary in the Jobs table. Note: You do not have to format the number to show less decimal places.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Example: If the average minimum salary was 5000 and the average maximum salary is 13000, then the result to display would be 8000.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Show all location's whose postal code is exactly 5 characters long.</w:t>
              <w:br w:type="textWrapping"/>
              <w:t xml:space="preserve">Display the postal code and city name. When displaying the city name, remove all space characters.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Display all country names in the new format:  The last 3 letters of the region name combined with the last 3 letters of the country name. Order by the new country name in alphabetical order.  </w:t>
              <w:br w:type="textWrapping"/>
              <w:t xml:space="preserve">Example: </w:t>
            </w:r>
            <w:r w:rsidDel="00000000" w:rsidR="00000000" w:rsidRPr="00000000">
              <w:rPr>
                <w:u w:val="single"/>
                <w:rtl w:val="0"/>
              </w:rPr>
              <w:t xml:space="preserve">Americas</w:t>
            </w:r>
            <w:r w:rsidDel="00000000" w:rsidR="00000000" w:rsidRPr="00000000">
              <w:rPr>
                <w:rtl w:val="0"/>
              </w:rPr>
              <w:t xml:space="preserve"> &amp; Canada = </w:t>
            </w:r>
            <w:r w:rsidDel="00000000" w:rsidR="00000000" w:rsidRPr="00000000">
              <w:rPr>
                <w:u w:val="single"/>
                <w:rtl w:val="0"/>
              </w:rPr>
              <w:t xml:space="preserve">casada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records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A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B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C">
            <w:pPr>
              <w:pStyle w:val="Heading1"/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Find all jobs where there is only 1 employee with that job. Display the job titles in ascending order. Note: You do not need the job_history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records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Level 3 on next page…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8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"/>
        <w:gridCol w:w="8001"/>
        <w:gridCol w:w="1389"/>
        <w:tblGridChange w:id="0">
          <w:tblGrid>
            <w:gridCol w:w="415"/>
            <w:gridCol w:w="8001"/>
            <w:gridCol w:w="1389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23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24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25">
            <w:pPr>
              <w:pStyle w:val="Heading1"/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(3 marks)</w:t>
              <w:br w:type="textWrapping"/>
              <w:t xml:space="preserve">Show the count of employees who have the same job id.  Include the average pay for that job and the last date someone was hired with that job. </w:t>
              <w:br w:type="textWrapping"/>
              <w:t xml:space="preserve">Order the result by the largest number of employees, then order by highest average pay.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 the row ordering below and the FORMATTING of average pay. Make your report look the same. </w:t>
            </w:r>
            <w:r w:rsidDel="00000000" w:rsidR="00000000" w:rsidRPr="00000000">
              <w:rPr>
                <w:rtl w:val="0"/>
              </w:rPr>
              <w:t xml:space="preserve"> HInts: CAST function, ROUND function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38688" cy="5341295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688" cy="5341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 Marks)</w:t>
            </w:r>
            <w:r w:rsidDel="00000000" w:rsidR="00000000" w:rsidRPr="00000000">
              <w:rPr>
                <w:rtl w:val="0"/>
              </w:rPr>
              <w:br w:type="textWrapping"/>
              <w:t xml:space="preserve">Display a count of all employees for each department. We only need to include employees with the Job ID of “IT_PROG” and “SA_REP”. You must show both the department id and department name beside the employee count. Only show the departments that have less than 3 employees.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Style w:val="Heading1"/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record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will be assessed based on the rubric attached to your DropBox.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Hand-in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In this assignment you will create a new .SQL file using PostgreSQL.  Please rename your file to follow the format: </w:t>
      </w:r>
      <w:r w:rsidDel="00000000" w:rsidR="00000000" w:rsidRPr="00000000">
        <w:rPr>
          <w:b w:val="1"/>
          <w:i w:val="1"/>
          <w:rtl w:val="0"/>
        </w:rPr>
        <w:t xml:space="preserve">assignment#_firstname_lastname.sql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For Example:  </w:t>
      </w:r>
      <w:r w:rsidDel="00000000" w:rsidR="00000000" w:rsidRPr="00000000">
        <w:rPr>
          <w:b w:val="1"/>
          <w:i w:val="1"/>
          <w:rtl w:val="0"/>
        </w:rPr>
        <w:t xml:space="preserve">assignment5_scott_wachal.sql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the appropriate LEARN DropBox to upload your file.  If you need to upload a newer version, you may do so before the deadline, but only the newest copy will be graded by your instructor.</w:t>
      </w:r>
    </w:p>
    <w:p w:rsidR="00000000" w:rsidDel="00000000" w:rsidP="00000000" w:rsidRDefault="00000000" w:rsidRPr="00000000" w14:paraId="00000036">
      <w:pP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6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1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1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9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  <w:rsid w:val="00BA2CBF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table" w:styleId="TableGrid">
    <w:name w:val="Table Grid"/>
    <w:basedOn w:val="TableNormal"/>
    <w:uiPriority w:val="39"/>
    <w:rsid w:val="00D57AD5"/>
    <w:pPr>
      <w:spacing w:before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BA2CBF"/>
    <w:rPr>
      <w:color w:val="039be5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2W0o7fr5Amzsw3wMhSGXFMeqgQ==">AMUW2mV5YgYqw73nVGeCcmxqvUWapxcj8EazYfQAbKaRa4ug9UJAiTdx7cwc8G49zjGMhKQ4BcfsKcC3taLa7+ja1Z14iVyfHjWuQFHQTWuXWmmSRpnT7BHynXb6tUCTkMgSvtLLwIU0dI/Otq5QvrL3eJkKI5qGD+OABYIfcAagraxA9jyhx/5FqQvzguhYv8sAU8tCwmQIQwfNaULoyD/FKVeHUMw8sLTjYBLSSYDKV4kvYTQe0e4=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2021-06-16T15:14:00Z</dcterms:created>
</cp:coreProperties>
</file>