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1496" w:rsidRDefault="00A03D6A" w:rsidP="00B83C28">
      <w:pPr>
        <w:ind w:firstLineChars="50" w:firstLine="105"/>
      </w:pPr>
      <w:r>
        <w:t>C</w:t>
      </w:r>
      <w:r>
        <w:rPr>
          <w:rFonts w:hint="eastAsia"/>
        </w:rPr>
        <w:t>harge</w:t>
      </w:r>
      <w:r>
        <w:rPr>
          <w:rFonts w:hint="eastAsia"/>
        </w:rPr>
        <w:t>电荷</w:t>
      </w:r>
    </w:p>
    <w:p w:rsidR="00A03D6A" w:rsidRDefault="00A03D6A">
      <w:r>
        <w:rPr>
          <w:rFonts w:hint="eastAsia"/>
        </w:rPr>
        <w:t>最小电荷由</w:t>
      </w:r>
      <w:r>
        <w:rPr>
          <w:rFonts w:hint="eastAsia"/>
        </w:rPr>
        <w:t>electron</w:t>
      </w:r>
      <w:r>
        <w:rPr>
          <w:rFonts w:hint="eastAsia"/>
        </w:rPr>
        <w:t>电子携带</w:t>
      </w:r>
      <w:r>
        <w:rPr>
          <w:noProof/>
        </w:rPr>
        <w:drawing>
          <wp:inline distT="0" distB="0" distL="0" distR="0">
            <wp:extent cx="1899033" cy="400050"/>
            <wp:effectExtent l="19050" t="0" r="596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033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</w:t>
      </w:r>
      <w:r>
        <w:rPr>
          <w:rFonts w:hint="eastAsia"/>
        </w:rPr>
        <w:t>库伦</w:t>
      </w:r>
    </w:p>
    <w:p w:rsidR="00A03D6A" w:rsidRDefault="00A03D6A">
      <w:r>
        <w:rPr>
          <w:rFonts w:hint="eastAsia"/>
        </w:rPr>
        <w:t>proton</w:t>
      </w:r>
      <w:r>
        <w:rPr>
          <w:rFonts w:hint="eastAsia"/>
          <w:noProof/>
        </w:rPr>
        <w:drawing>
          <wp:inline distT="0" distB="0" distL="0" distR="0">
            <wp:extent cx="2162175" cy="326963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26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质子携带</w:t>
      </w:r>
    </w:p>
    <w:p w:rsidR="00A03D6A" w:rsidRDefault="00A03D6A">
      <w:r>
        <w:rPr>
          <w:rFonts w:hint="eastAsia"/>
        </w:rPr>
        <w:t>质子与中子被认为是基本电荷量（</w:t>
      </w:r>
      <w:r>
        <w:rPr>
          <w:rFonts w:hint="eastAsia"/>
        </w:rPr>
        <w:t>elementary charge</w:t>
      </w:r>
      <w:r>
        <w:rPr>
          <w:rFonts w:hint="eastAsia"/>
        </w:rPr>
        <w:t>）</w:t>
      </w:r>
    </w:p>
    <w:p w:rsidR="00A03D6A" w:rsidRDefault="00A03D6A"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科学上把单位时间里通过导体任一横截面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cross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-sectional area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的电量叫做</w:t>
      </w:r>
      <w:r>
        <w:rPr>
          <w:rStyle w:val="a6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电流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强度，简称</w:t>
      </w:r>
      <w:r>
        <w:rPr>
          <w:rStyle w:val="a6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电流</w:t>
      </w:r>
      <w:r>
        <w:rPr>
          <w:rFonts w:hint="eastAsia"/>
        </w:rPr>
        <w:t>Electric current</w:t>
      </w:r>
    </w:p>
    <w:p w:rsidR="00A03D6A" w:rsidRDefault="00A03D6A">
      <w:r>
        <w:rPr>
          <w:rFonts w:hint="eastAsia"/>
          <w:noProof/>
        </w:rPr>
        <w:drawing>
          <wp:inline distT="0" distB="0" distL="0" distR="0">
            <wp:extent cx="2019300" cy="8286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1A</w:t>
      </w:r>
      <w:r w:rsidR="00A20E1B">
        <w:rPr>
          <w:rFonts w:hint="eastAsia"/>
        </w:rPr>
        <w:t>安培</w:t>
      </w:r>
      <w:r w:rsidR="00A20E1B">
        <w:t>amperes</w:t>
      </w:r>
      <w:r>
        <w:rPr>
          <w:rFonts w:hint="eastAsia"/>
        </w:rPr>
        <w:t>=1C/S</w:t>
      </w:r>
    </w:p>
    <w:p w:rsidR="00A03D6A" w:rsidRDefault="00A20E1B">
      <w:r>
        <w:t>Carrier:</w:t>
      </w:r>
      <w:r>
        <w:rPr>
          <w:rFonts w:hint="eastAsia"/>
        </w:rPr>
        <w:t>电子，还要乘上</w:t>
      </w:r>
      <w:r>
        <w:rPr>
          <w:rFonts w:hint="eastAsia"/>
        </w:rPr>
        <w:t>-1.602.</w:t>
      </w:r>
      <w:r>
        <w:rPr>
          <w:rFonts w:hint="eastAsia"/>
        </w:rPr>
        <w:t>。。才能算作电量</w:t>
      </w:r>
    </w:p>
    <w:p w:rsidR="00A20E1B" w:rsidRDefault="00A20E1B"/>
    <w:p w:rsidR="0015378F" w:rsidRDefault="0015378F">
      <w:pPr>
        <w:rPr>
          <w:rFonts w:ascii="Arial" w:hAnsi="Arial" w:cs="Arial"/>
          <w:color w:val="333333"/>
          <w:szCs w:val="21"/>
          <w:shd w:val="clear" w:color="auto" w:fill="FFFFFF"/>
        </w:rPr>
      </w:pPr>
      <w:bookmarkStart w:id="0" w:name="OLE_LINK1"/>
      <w:bookmarkStart w:id="1" w:name="OLE_LINK2"/>
      <w:r>
        <w:rPr>
          <w:rFonts w:hint="eastAsia"/>
        </w:rPr>
        <w:t>Kirchhoff</w:t>
      </w:r>
      <w:r>
        <w:t>’</w:t>
      </w:r>
      <w:r>
        <w:rPr>
          <w:rFonts w:hint="eastAsia"/>
        </w:rPr>
        <w:t>s current law</w:t>
      </w:r>
      <w:bookmarkEnd w:id="0"/>
      <w:bookmarkEnd w:id="1"/>
      <w:r>
        <w:rPr>
          <w:rFonts w:hint="eastAsia"/>
        </w:rPr>
        <w:t>:</w:t>
      </w:r>
      <w:r w:rsidRPr="0015378F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1D19BA">
        <w:rPr>
          <w:rFonts w:ascii="Arial" w:hAnsi="Arial" w:cs="Arial" w:hint="eastAsia"/>
          <w:color w:val="333333"/>
          <w:szCs w:val="21"/>
          <w:shd w:val="clear" w:color="auto" w:fill="FFFFFF"/>
        </w:rPr>
        <w:t>KCL</w:t>
      </w:r>
      <w:r>
        <w:rPr>
          <w:rFonts w:ascii="Arial" w:hAnsi="Arial" w:cs="Arial"/>
          <w:color w:val="333333"/>
          <w:szCs w:val="21"/>
          <w:shd w:val="clear" w:color="auto" w:fill="FFFFFF"/>
        </w:rPr>
        <w:t>电路中任一个节点上，在任一时刻，流入节点的电流之和等于流出节点的电流之和</w:t>
      </w:r>
    </w:p>
    <w:p w:rsidR="0015378F" w:rsidRDefault="0015378F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1400175" cy="6096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  <w:shd w:val="clear" w:color="auto" w:fill="FFFFFF"/>
        </w:rPr>
        <w:t>假设进入某节点</w:t>
      </w:r>
      <w:r>
        <w:rPr>
          <w:rFonts w:ascii="Arial" w:hAnsi="Arial" w:cs="Arial"/>
          <w:color w:val="333333"/>
          <w:szCs w:val="21"/>
          <w:shd w:val="clear" w:color="auto" w:fill="FFFFFF"/>
        </w:rPr>
        <w:t>node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的电流为正值，离开这节点的电流为负值，则所有涉及这节点的电流的代数和等于零。</w:t>
      </w:r>
    </w:p>
    <w:p w:rsidR="0015378F" w:rsidRDefault="0015378F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1V=1J/C</w:t>
      </w:r>
    </w:p>
    <w:p w:rsidR="0015378F" w:rsidRDefault="006F39B2" w:rsidP="0015378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hyperlink r:id="rId10" w:tgtFrame="_blank" w:history="1">
        <w:r w:rsidR="0015378F" w:rsidRPr="0015378F">
          <w:rPr>
            <w:rFonts w:ascii="Arial" w:eastAsia="宋体" w:hAnsi="Arial" w:cs="Arial"/>
            <w:color w:val="136EC2"/>
            <w:kern w:val="0"/>
          </w:rPr>
          <w:t>电荷</w:t>
        </w:r>
      </w:hyperlink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在电场中一点移动到另一点时，电场力所做的功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W</w:t>
      </w:r>
      <w:r w:rsidR="0015378F" w:rsidRPr="0015378F"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vertAlign w:val="subscript"/>
        </w:rPr>
        <w:t>AB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与电荷电量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q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的比值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W</w:t>
      </w:r>
      <w:r w:rsidR="0015378F" w:rsidRPr="0015378F"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vertAlign w:val="subscript"/>
        </w:rPr>
        <w:t>AB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/q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叫做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 B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两点间</w:t>
      </w:r>
      <w:hyperlink r:id="rId11" w:tgtFrame="_blank" w:history="1">
        <w:r w:rsidR="0015378F" w:rsidRPr="0015378F">
          <w:rPr>
            <w:rFonts w:ascii="Arial" w:eastAsia="宋体" w:hAnsi="Arial" w:cs="Arial"/>
            <w:color w:val="136EC2"/>
            <w:kern w:val="0"/>
          </w:rPr>
          <w:t>电势</w:t>
        </w:r>
      </w:hyperlink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差</w:t>
      </w:r>
      <w:r w:rsidR="0015378F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 w:rsidR="0015378F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potential difference</w:t>
      </w:r>
      <w:r w:rsidR="0015378F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）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，用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UAB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表示，即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</w:t>
      </w:r>
      <w:r w:rsidR="0015378F" w:rsidRPr="0015378F"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vertAlign w:val="subscript"/>
        </w:rPr>
        <w:t>AB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=W</w:t>
      </w:r>
      <w:r w:rsidR="0015378F" w:rsidRPr="0015378F"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vertAlign w:val="subscript"/>
        </w:rPr>
        <w:t>AB</w:t>
      </w:r>
      <w:r w:rsidR="0015378F" w:rsidRPr="0015378F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/q</w:t>
      </w:r>
    </w:p>
    <w:p w:rsidR="0015378F" w:rsidRDefault="0015378F" w:rsidP="0015378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</w:p>
    <w:p w:rsidR="0015378F" w:rsidRDefault="001D19BA" w:rsidP="0015378F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Kirchhoff</w:t>
      </w:r>
      <w:r>
        <w:t>’</w:t>
      </w:r>
      <w:r>
        <w:rPr>
          <w:rFonts w:hint="eastAsia"/>
        </w:rPr>
        <w:t>s voltage law KVL:</w:t>
      </w:r>
      <w:r w:rsidRPr="001D19BA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沿着闭合回路所有元件两端的电势差（电压）的代数和等于零。</w:t>
      </w: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1438275" cy="828675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19BA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1885950" cy="619125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9BA" w:rsidRDefault="00562B1B" w:rsidP="0015378F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电源：</w:t>
      </w:r>
      <w:r w:rsidR="005B226A">
        <w:rPr>
          <w:rFonts w:ascii="Arial" w:hAnsi="Arial" w:cs="Arial" w:hint="eastAsia"/>
          <w:color w:val="333333"/>
          <w:szCs w:val="21"/>
          <w:shd w:val="clear" w:color="auto" w:fill="FFFFFF"/>
        </w:rPr>
        <w:t>source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元件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:load</w:t>
      </w:r>
    </w:p>
    <w:p w:rsidR="005B226A" w:rsidRDefault="005B226A" w:rsidP="0015378F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I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ndependent source: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不管连接了什么元件，都提供规定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energy</w:t>
      </w:r>
    </w:p>
    <w:p w:rsidR="00562B1B" w:rsidRDefault="005B226A" w:rsidP="0015378F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1.Ideal voltage source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generater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规定的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prescribed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电源</w:t>
      </w:r>
    </w:p>
    <w:p w:rsidR="005B226A" w:rsidRDefault="005B226A" w:rsidP="0015378F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2.</w:t>
      </w:r>
      <w:r>
        <w:rPr>
          <w:rFonts w:ascii="Arial" w:hAnsi="Arial" w:cs="Arial"/>
          <w:color w:val="333333"/>
          <w:szCs w:val="21"/>
          <w:shd w:val="clear" w:color="auto" w:fill="FFFFFF"/>
        </w:rPr>
        <w:t>I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deal current source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提供规定好的电流给指定电路</w:t>
      </w:r>
    </w:p>
    <w:p w:rsidR="005B226A" w:rsidRDefault="005B226A" w:rsidP="0015378F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1781175" cy="2301278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30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36D1" w:rsidRPr="000036D1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 w:rsidR="000036D1"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1724025" cy="2371725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26A" w:rsidRDefault="005B226A" w:rsidP="0015378F">
      <w:pPr>
        <w:widowControl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D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ependent</w:t>
      </w:r>
      <w:r w:rsidR="00D2377D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(controlled)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source</w:t>
      </w:r>
    </w:p>
    <w:p w:rsidR="005B226A" w:rsidRDefault="000036D1" w:rsidP="0015378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输出的电流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电压</w:t>
      </w:r>
      <w:r>
        <w:rPr>
          <w:rFonts w:ascii="Arial" w:eastAsia="宋体" w:hAnsi="Arial" w:cs="Arial"/>
          <w:color w:val="333333"/>
          <w:kern w:val="0"/>
          <w:szCs w:val="21"/>
        </w:rPr>
        <w:t>是根据电路中其他的电流电压来定的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方形符号</w:t>
      </w:r>
    </w:p>
    <w:p w:rsidR="000036D1" w:rsidRDefault="000036D1" w:rsidP="0015378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1686596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6D1" w:rsidRDefault="00553CE2" w:rsidP="0015378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2.4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有问题</w:t>
      </w:r>
    </w:p>
    <w:p w:rsidR="0065752A" w:rsidRDefault="0065752A" w:rsidP="0015378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495425" cy="485775"/>
            <wp:effectExtent l="1905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P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是一个有正负的量</w:t>
      </w:r>
    </w:p>
    <w:p w:rsidR="000E6C8F" w:rsidRDefault="000E6C8F" w:rsidP="0015378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电源在做功使电荷从低电势到高电势</w:t>
      </w:r>
      <w:r w:rsidR="00D549C8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203453" cy="1360627"/>
            <wp:effectExtent l="19050" t="0" r="0" b="0"/>
            <wp:docPr id="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420" cy="136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49C8">
        <w:rPr>
          <w:rFonts w:ascii="Arial" w:eastAsia="宋体" w:hAnsi="Arial" w:cs="Arial" w:hint="eastAsia"/>
          <w:color w:val="333333"/>
          <w:kern w:val="0"/>
          <w:szCs w:val="21"/>
        </w:rPr>
        <w:t>power generate</w:t>
      </w:r>
      <w:r w:rsidR="00D549C8">
        <w:rPr>
          <w:rFonts w:ascii="Arial" w:eastAsia="宋体" w:hAnsi="Arial" w:cs="Arial" w:hint="eastAsia"/>
          <w:color w:val="333333"/>
          <w:kern w:val="0"/>
          <w:szCs w:val="21"/>
        </w:rPr>
        <w:t>是正的</w:t>
      </w:r>
      <w:r w:rsidR="00566E08">
        <w:rPr>
          <w:rFonts w:ascii="Arial" w:eastAsia="宋体" w:hAnsi="Arial" w:cs="Arial" w:hint="eastAsia"/>
          <w:color w:val="333333"/>
          <w:kern w:val="0"/>
          <w:szCs w:val="21"/>
        </w:rPr>
        <w:t xml:space="preserve"> power dissipate</w:t>
      </w:r>
      <w:r w:rsidR="00566E08">
        <w:rPr>
          <w:rFonts w:ascii="Arial" w:eastAsia="宋体" w:hAnsi="Arial" w:cs="Arial" w:hint="eastAsia"/>
          <w:color w:val="333333"/>
          <w:kern w:val="0"/>
          <w:szCs w:val="21"/>
        </w:rPr>
        <w:t>是负的</w:t>
      </w:r>
    </w:p>
    <w:p w:rsidR="00D549C8" w:rsidRDefault="00D549C8" w:rsidP="0015378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5752A" w:rsidRDefault="00D549C8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lastRenderedPageBreak/>
        <w:t>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电荷从高电势到低电势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(dissipate)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passive sign convention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规定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dissipate 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的是正的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71623" cy="1543507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24" cy="1543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9C8" w:rsidRDefault="00D549C8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549C8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845435" cy="2903855"/>
            <wp:effectExtent l="19050" t="0" r="0" b="0"/>
            <wp:docPr id="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以此图为例，</w:t>
      </w:r>
      <w:r w:rsidR="00566E08">
        <w:rPr>
          <w:rFonts w:ascii="Arial" w:eastAsia="宋体" w:hAnsi="Arial" w:cs="Arial" w:hint="eastAsia"/>
          <w:color w:val="333333"/>
          <w:kern w:val="0"/>
          <w:szCs w:val="21"/>
        </w:rPr>
        <w:t>电流经过电源，电源内部从负极流向正极，消耗功，负的，</w:t>
      </w:r>
      <w:r w:rsidR="00566E08"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 w:rsidR="00566E08">
        <w:rPr>
          <w:rFonts w:ascii="Arial" w:eastAsia="宋体" w:hAnsi="Arial" w:cs="Arial" w:hint="eastAsia"/>
          <w:color w:val="333333"/>
          <w:kern w:val="0"/>
          <w:szCs w:val="21"/>
        </w:rPr>
        <w:t>从正极流向负极，正的，正负相加为</w:t>
      </w:r>
      <w:r w:rsidR="00566E08">
        <w:rPr>
          <w:rFonts w:ascii="Arial" w:eastAsia="宋体" w:hAnsi="Arial" w:cs="Arial" w:hint="eastAsia"/>
          <w:color w:val="333333"/>
          <w:kern w:val="0"/>
          <w:szCs w:val="21"/>
        </w:rPr>
        <w:t>0</w:t>
      </w:r>
    </w:p>
    <w:p w:rsidR="00553CE2" w:rsidRDefault="00553CE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53CE2" w:rsidRDefault="005550D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2.5 2.6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很鱼</w:t>
      </w:r>
    </w:p>
    <w:p w:rsidR="005550DE" w:rsidRDefault="005550D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2.7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实际电压电源与电流电源</w:t>
      </w:r>
    </w:p>
    <w:p w:rsidR="005550DE" w:rsidRDefault="005550D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ideal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不同，实际上电源是有内阻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internal resistance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</w:p>
    <w:p w:rsidR="005550DE" w:rsidRDefault="007B1FEB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043095" cy="2187244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197" cy="218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FEB" w:rsidRDefault="0005056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实际电流电源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461056" cy="2691994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156" cy="269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50566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543685" cy="63627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66" w:rsidRDefault="0005056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50566" w:rsidRDefault="005A56B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3.1 node voltage method</w:t>
      </w:r>
    </w:p>
    <w:p w:rsidR="005A56B6" w:rsidRDefault="005A56B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把每个点的电压标记成独立变量</w:t>
      </w:r>
    </w:p>
    <w:p w:rsidR="005A56B6" w:rsidRDefault="005A56B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根据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KCL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定律，电流和为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 w:rsidRPr="005A56B6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961187" cy="426242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552" cy="42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B6" w:rsidRDefault="005A56B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858431" cy="2318918"/>
            <wp:effectExtent l="19050" t="0" r="8469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296" cy="231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42" w:rsidRDefault="0096164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一般来说有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node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就会有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个线性等式，但是实际上有一个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Node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被认作是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，所以只需要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n-1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node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n-1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个线性等式</w:t>
      </w:r>
    </w:p>
    <w:p w:rsidR="00961642" w:rsidRDefault="0096164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选取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reference node </w:t>
      </w:r>
      <w:r w:rsidR="006740D9">
        <w:rPr>
          <w:rFonts w:ascii="Arial" w:eastAsia="宋体" w:hAnsi="Arial" w:cs="Arial" w:hint="eastAsia"/>
          <w:color w:val="333333"/>
          <w:kern w:val="0"/>
          <w:szCs w:val="21"/>
        </w:rPr>
        <w:t>（电压电源，正极的</w:t>
      </w:r>
      <w:r w:rsidR="006740D9">
        <w:rPr>
          <w:rFonts w:ascii="Arial" w:eastAsia="宋体" w:hAnsi="Arial" w:cs="Arial" w:hint="eastAsia"/>
          <w:color w:val="333333"/>
          <w:kern w:val="0"/>
          <w:szCs w:val="21"/>
        </w:rPr>
        <w:t>node</w:t>
      </w:r>
      <w:r w:rsidR="006740D9">
        <w:rPr>
          <w:rFonts w:ascii="Arial" w:eastAsia="宋体" w:hAnsi="Arial" w:cs="Arial" w:hint="eastAsia"/>
          <w:color w:val="333333"/>
          <w:kern w:val="0"/>
          <w:szCs w:val="21"/>
        </w:rPr>
        <w:t>为电压电源，负极选为</w:t>
      </w:r>
      <w:r w:rsidR="006740D9">
        <w:rPr>
          <w:rFonts w:ascii="Arial" w:eastAsia="宋体" w:hAnsi="Arial" w:cs="Arial" w:hint="eastAsia"/>
          <w:color w:val="333333"/>
          <w:kern w:val="0"/>
          <w:szCs w:val="21"/>
        </w:rPr>
        <w:t xml:space="preserve">reference node 0v </w:t>
      </w:r>
      <w:r w:rsidR="006740D9">
        <w:rPr>
          <w:rFonts w:ascii="Arial" w:eastAsia="宋体" w:hAnsi="Arial" w:cs="Arial" w:hint="eastAsia"/>
          <w:color w:val="333333"/>
          <w:kern w:val="0"/>
          <w:szCs w:val="21"/>
        </w:rPr>
        <w:t>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对剩下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n-1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node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KCL</w:t>
      </w:r>
    </w:p>
    <w:p w:rsidR="00961642" w:rsidRDefault="0096164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比如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900005" cy="1828800"/>
            <wp:effectExtent l="19050" t="0" r="499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15" cy="182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nodea:</w:t>
      </w:r>
      <w:r w:rsidRPr="00961642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934109" cy="345536"/>
            <wp:effectExtent l="19050" t="0" r="8991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019" cy="345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42" w:rsidRDefault="0096164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nodeb</w:t>
      </w:r>
      <w:r w:rsidRPr="00961642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100176" cy="341763"/>
            <wp:effectExtent l="19050" t="0" r="4724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693" cy="34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42" w:rsidRDefault="0096164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nodec(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没必要因为能算出来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)</w:t>
      </w:r>
      <w:r w:rsidRPr="00961642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546403" cy="328633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815" cy="328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42" w:rsidRDefault="0096164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38063" cy="1631289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983" cy="163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0BDA" w:rsidRPr="00E30BDA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E30BDA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765368" cy="2062886"/>
            <wp:effectExtent l="19050" t="0" r="6282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20" cy="206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0BDA">
        <w:rPr>
          <w:rFonts w:ascii="Arial" w:eastAsia="宋体" w:hAnsi="Arial" w:cs="Arial" w:hint="eastAsia"/>
          <w:color w:val="333333"/>
          <w:kern w:val="0"/>
          <w:szCs w:val="21"/>
        </w:rPr>
        <w:t>将</w:t>
      </w:r>
      <w:r w:rsidR="00E30BDA">
        <w:rPr>
          <w:rFonts w:ascii="Arial" w:eastAsia="宋体" w:hAnsi="Arial" w:cs="Arial" w:hint="eastAsia"/>
          <w:color w:val="333333"/>
          <w:kern w:val="0"/>
          <w:szCs w:val="21"/>
        </w:rPr>
        <w:t>I</w:t>
      </w:r>
      <w:r w:rsidR="00E30BDA">
        <w:rPr>
          <w:rFonts w:ascii="Arial" w:eastAsia="宋体" w:hAnsi="Arial" w:cs="Arial" w:hint="eastAsia"/>
          <w:color w:val="333333"/>
          <w:kern w:val="0"/>
          <w:szCs w:val="21"/>
        </w:rPr>
        <w:t>用</w:t>
      </w:r>
      <w:r w:rsidR="00E30BDA"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 w:rsidR="00E30BDA">
        <w:rPr>
          <w:rFonts w:ascii="Arial" w:eastAsia="宋体" w:hAnsi="Arial" w:cs="Arial"/>
          <w:color w:val="333333"/>
          <w:kern w:val="0"/>
          <w:szCs w:val="21"/>
        </w:rPr>
        <w:t>o</w:t>
      </w:r>
      <w:r w:rsidR="00E30BDA">
        <w:rPr>
          <w:rFonts w:ascii="Arial" w:eastAsia="宋体" w:hAnsi="Arial" w:cs="Arial" w:hint="eastAsia"/>
          <w:color w:val="333333"/>
          <w:kern w:val="0"/>
          <w:szCs w:val="21"/>
        </w:rPr>
        <w:t>de</w:t>
      </w:r>
      <w:r w:rsidR="00E30BDA">
        <w:rPr>
          <w:rFonts w:ascii="Arial" w:eastAsia="宋体" w:hAnsi="Arial" w:cs="Arial" w:hint="eastAsia"/>
          <w:color w:val="333333"/>
          <w:kern w:val="0"/>
          <w:szCs w:val="21"/>
        </w:rPr>
        <w:t>处电压表示</w:t>
      </w:r>
    </w:p>
    <w:p w:rsidR="00E30BDA" w:rsidRDefault="00E30BDA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402281" cy="1075973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02" cy="107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BDA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365705" cy="912601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67" cy="91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DA" w:rsidRDefault="006740D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如果求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，就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(VA-VC)/R1+(VA-VB)/R2</w:t>
      </w:r>
      <w:r>
        <w:rPr>
          <w:rFonts w:ascii="Arial" w:eastAsia="宋体" w:hAnsi="Arial" w:cs="Arial"/>
          <w:color w:val="333333"/>
          <w:kern w:val="0"/>
          <w:szCs w:val="21"/>
        </w:rPr>
        <w:t>…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.+I=0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就行</w:t>
      </w:r>
    </w:p>
    <w:p w:rsidR="006740D9" w:rsidRDefault="006740D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流出这个点的电流为正，流入这个点的电流为负，然后这个点的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减周围的点的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相加</w:t>
      </w:r>
    </w:p>
    <w:p w:rsidR="00E30BDA" w:rsidRDefault="00E30BDA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3.2The mesh current method</w:t>
      </w:r>
      <w:r w:rsidR="006740D9">
        <w:rPr>
          <w:rFonts w:ascii="Arial" w:eastAsia="宋体" w:hAnsi="Arial" w:cs="Arial" w:hint="eastAsia"/>
          <w:color w:val="333333"/>
          <w:kern w:val="0"/>
          <w:szCs w:val="21"/>
        </w:rPr>
        <w:t>1</w:t>
      </w:r>
    </w:p>
    <w:p w:rsidR="007E60D1" w:rsidRDefault="007E60D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把网眼的电流作为独立变量，再用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KVL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法则</w:t>
      </w:r>
    </w:p>
    <w:p w:rsidR="007E60D1" w:rsidRDefault="007E60D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2311105" cy="2450592"/>
            <wp:effectExtent l="1905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052" cy="245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0D1" w:rsidRDefault="007E60D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依次用顺时针电流表达网眼</w:t>
      </w:r>
    </w:p>
    <w:p w:rsidR="007E60D1" w:rsidRDefault="007E60D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每个网眼用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KVL</w:t>
      </w:r>
    </w:p>
    <w:p w:rsidR="002929A1" w:rsidRDefault="002929A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每个电流单独分析</w:t>
      </w:r>
    </w:p>
    <w:p w:rsidR="005D3842" w:rsidRDefault="005D384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1708660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9A1" w:rsidRDefault="005D384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2627640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DA" w:rsidRDefault="002929A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为什么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MESH1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MESH2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是同一个电压但正负却反了：因为相对的电流方向反了</w:t>
      </w:r>
      <w:r w:rsidR="00D2377D">
        <w:rPr>
          <w:rFonts w:ascii="Arial" w:eastAsia="宋体" w:hAnsi="Arial" w:cs="Arial" w:hint="eastAsia"/>
          <w:color w:val="333333"/>
          <w:kern w:val="0"/>
          <w:szCs w:val="21"/>
        </w:rPr>
        <w:t>，另外这里打错了</w:t>
      </w:r>
    </w:p>
    <w:p w:rsidR="00D2377D" w:rsidRDefault="00D2377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其实就是每个都按电压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-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相反电压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-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电阻电压而电阻电压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=(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用着的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i-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另外一条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i)*r</w:t>
      </w:r>
    </w:p>
    <w:p w:rsidR="00D2377D" w:rsidRDefault="00D2377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3.3 nodal and mash analysis with controlled source</w:t>
      </w:r>
    </w:p>
    <w:p w:rsidR="00D2467B" w:rsidRDefault="00D2467B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只要把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controlled source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看成正常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source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就行了</w:t>
      </w:r>
    </w:p>
    <w:p w:rsidR="00D2467B" w:rsidRDefault="009827E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3.6 P114</w:t>
      </w:r>
    </w:p>
    <w:p w:rsidR="00EE6AE5" w:rsidRDefault="00EE6AE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One-port network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一端口网络</w:t>
      </w:r>
    </w:p>
    <w:p w:rsidR="00EE6AE5" w:rsidRDefault="00EE6AE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080111" cy="179222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879" cy="179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一个复杂的电路流入一个电流，流出一个电流，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相等，叫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one port network,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等效替换的时候很有用</w:t>
      </w:r>
    </w:p>
    <w:p w:rsidR="00EE6AE5" w:rsidRDefault="00EE6AE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3631314" cy="2295417"/>
            <wp:effectExtent l="19050" t="0" r="7236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04" cy="229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AE5" w:rsidRDefault="00EE6AE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比如这个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212160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转换成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REQ</w:t>
      </w:r>
    </w:p>
    <w:p w:rsidR="00EE6AE5" w:rsidRDefault="006F74AE" w:rsidP="00D549C8">
      <w:pPr>
        <w:widowControl/>
        <w:jc w:val="left"/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Thevenin's theorem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：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戴维南定理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，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对于</w:t>
      </w:r>
      <w:r w:rsidR="00B13FBD">
        <w:rPr>
          <w:rFonts w:ascii="Arial" w:hAnsi="Arial" w:cs="Arial"/>
          <w:color w:val="333333"/>
          <w:sz w:val="16"/>
          <w:szCs w:val="16"/>
          <w:shd w:val="clear" w:color="auto" w:fill="FFFFFF"/>
        </w:rPr>
        <w:t>一个含独立电源的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 xml:space="preserve">one port network, network 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可以等效为一个电阻与一个电压电源串流</w:t>
      </w:r>
      <w:r w:rsidR="00B13FB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，电压电源大小等于开路电压（断路），电阻等于所有独立电源为</w:t>
      </w:r>
      <w:r w:rsidR="00B13FB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0</w:t>
      </w:r>
      <w:r w:rsidR="00B13FB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使计算出来的电阻</w:t>
      </w:r>
    </w:p>
    <w:p w:rsidR="006F74AE" w:rsidRDefault="006F74AE" w:rsidP="00D549C8">
      <w:pPr>
        <w:widowControl/>
        <w:jc w:val="left"/>
        <w:rPr>
          <w:rFonts w:ascii="Arial" w:hAnsi="Arial" w:cs="Arial"/>
          <w:color w:val="333333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诺顿定理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(Norton's theorem)</w:t>
      </w:r>
      <w:r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：。。。。。。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可以等效为一个电阻与电流电源并联</w:t>
      </w:r>
      <w:r w:rsidR="00B13FB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：</w:t>
      </w:r>
      <w:r w:rsidR="00B13FBD">
        <w:rPr>
          <w:rFonts w:ascii="Arial" w:hAnsi="Arial" w:cs="Arial"/>
          <w:color w:val="333333"/>
          <w:sz w:val="16"/>
          <w:szCs w:val="16"/>
          <w:shd w:val="clear" w:color="auto" w:fill="FFFFFF"/>
        </w:rPr>
        <w:t>电流等于外部短路时电流</w:t>
      </w:r>
      <w:r w:rsidR="00B13FB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，</w:t>
      </w:r>
      <w:r w:rsidR="00B13FBD">
        <w:rPr>
          <w:rFonts w:ascii="Arial" w:hAnsi="Arial" w:cs="Arial"/>
          <w:color w:val="333333"/>
          <w:sz w:val="16"/>
          <w:szCs w:val="16"/>
          <w:shd w:val="clear" w:color="auto" w:fill="FFFFFF"/>
        </w:rPr>
        <w:t>电阻等于独立源为</w:t>
      </w:r>
      <w:r w:rsidR="00B13FB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0</w:t>
      </w:r>
      <w:r w:rsidR="00B13FBD">
        <w:rPr>
          <w:rFonts w:ascii="Arial" w:hAnsi="Arial" w:cs="Arial" w:hint="eastAsia"/>
          <w:color w:val="333333"/>
          <w:sz w:val="16"/>
          <w:szCs w:val="16"/>
          <w:shd w:val="clear" w:color="auto" w:fill="FFFFFF"/>
        </w:rPr>
        <w:t>电阻</w:t>
      </w:r>
    </w:p>
    <w:p w:rsidR="006F74AE" w:rsidRDefault="006F74A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150614" cy="2242719"/>
            <wp:effectExtent l="19050" t="0" r="2286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74" cy="224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CD" w:rsidRDefault="009379C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算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</w:t>
      </w:r>
    </w:p>
    <w:p w:rsidR="00BB1E23" w:rsidRDefault="00BB1E2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去除掉</w:t>
      </w:r>
    </w:p>
    <w:p w:rsidR="00BB1E23" w:rsidRDefault="00BB1E2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把所有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voltage source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current source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变成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 w:rsidR="000B50F6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</w:p>
    <w:p w:rsidR="000B50F6" w:rsidRDefault="000B50F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电流电源视为断路，电压电源电压视为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但是实际上有电流通过</w:t>
      </w:r>
    </w:p>
    <w:p w:rsidR="009379CD" w:rsidRDefault="009379C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算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</w:p>
    <w:p w:rsidR="009379CD" w:rsidRDefault="009379C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ab/>
      </w:r>
      <w:r>
        <w:rPr>
          <w:rFonts w:ascii="Arial" w:eastAsia="宋体" w:hAnsi="Arial" w:cs="Arial" w:hint="eastAsia"/>
          <w:color w:val="333333"/>
          <w:kern w:val="0"/>
          <w:szCs w:val="21"/>
        </w:rPr>
        <w:t>去掉，当做开路</w:t>
      </w:r>
    </w:p>
    <w:p w:rsidR="007D05C9" w:rsidRPr="006740D9" w:rsidRDefault="007D05C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2.</w:t>
      </w:r>
      <w:r w:rsidR="00417FC1">
        <w:rPr>
          <w:rFonts w:ascii="Arial" w:eastAsia="宋体" w:hAnsi="Arial" w:cs="Arial" w:hint="eastAsia"/>
          <w:color w:val="333333"/>
          <w:kern w:val="0"/>
          <w:szCs w:val="21"/>
        </w:rPr>
        <w:t>断路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两端设为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OC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node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法求出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OC</w:t>
      </w:r>
    </w:p>
    <w:p w:rsidR="007D05C9" w:rsidRDefault="007D05C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3.VOC=VNEED</w:t>
      </w:r>
    </w:p>
    <w:p w:rsidR="007D05C9" w:rsidRDefault="007D05C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3124187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451493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5C9" w:rsidRDefault="007D05C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计算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</w:t>
      </w:r>
    </w:p>
    <w:p w:rsidR="007D05C9" w:rsidRDefault="007D05C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去掉，当做短路</w:t>
      </w:r>
    </w:p>
    <w:p w:rsidR="007D05C9" w:rsidRDefault="007D05C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短路两端设为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OC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，求出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OC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电流</w:t>
      </w:r>
    </w:p>
    <w:p w:rsidR="009379CD" w:rsidRDefault="009379C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B1E23" w:rsidRDefault="00BB1E2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24EDA" w:rsidRDefault="00524EDA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3.7P132</w:t>
      </w:r>
    </w:p>
    <w:p w:rsidR="00B5497C" w:rsidRDefault="00B5497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追求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的最大功率</w:t>
      </w:r>
    </w:p>
    <w:p w:rsidR="00B5497C" w:rsidRDefault="00B5497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5497C" w:rsidRDefault="00B5497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884218" cy="1938528"/>
            <wp:effectExtent l="19050" t="0" r="1732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304" cy="1938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333333"/>
          <w:kern w:val="0"/>
          <w:szCs w:val="21"/>
        </w:rPr>
        <w:t>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practical source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Thevenin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转成一个电源一个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</w:t>
      </w:r>
    </w:p>
    <w:p w:rsidR="00B5497C" w:rsidRDefault="00B5497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4723961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97C" w:rsidRDefault="00B5497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也就是说内电阻和外电阻相等时（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matched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最大</w:t>
      </w:r>
    </w:p>
    <w:p w:rsidR="00B5497C" w:rsidRDefault="00BE497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lastRenderedPageBreak/>
        <w:t>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ource loading:</w:t>
      </w:r>
      <w:r w:rsidR="009F25E1">
        <w:rPr>
          <w:rFonts w:ascii="Arial" w:eastAsia="宋体" w:hAnsi="Arial" w:cs="Arial" w:hint="eastAsia"/>
          <w:color w:val="333333"/>
          <w:kern w:val="0"/>
          <w:szCs w:val="21"/>
        </w:rPr>
        <w:t>:</w:t>
      </w:r>
      <w:r w:rsidR="009F25E1">
        <w:rPr>
          <w:rFonts w:ascii="Arial" w:eastAsia="宋体" w:hAnsi="Arial" w:cs="Arial" w:hint="eastAsia"/>
          <w:color w:val="333333"/>
          <w:kern w:val="0"/>
          <w:szCs w:val="21"/>
        </w:rPr>
        <w:t>换成电压电源内阻也在消耗电压</w:t>
      </w:r>
      <w:r w:rsidR="009F25E1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34262" cy="269054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226" cy="269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25E1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612239" cy="1612239"/>
            <wp:effectExtent l="19050" t="0" r="7011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812" cy="1616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E1" w:rsidRDefault="009F25E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换成电流电源内阻也会引流电流</w:t>
      </w:r>
    </w:p>
    <w:p w:rsidR="009F25E1" w:rsidRDefault="009F25E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552700" cy="1953260"/>
            <wp:effectExtent l="19050" t="0" r="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82395" cy="650875"/>
            <wp:effectExtent l="19050" t="0" r="8255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9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5E1" w:rsidRDefault="003A36EA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4.1 p158</w:t>
      </w:r>
      <w:r w:rsidR="00A03E0E">
        <w:rPr>
          <w:rFonts w:ascii="Arial" w:eastAsia="宋体" w:hAnsi="Arial" w:cs="Arial" w:hint="eastAsia"/>
          <w:color w:val="333333"/>
          <w:kern w:val="0"/>
          <w:szCs w:val="21"/>
        </w:rPr>
        <w:t>-175</w:t>
      </w:r>
    </w:p>
    <w:p w:rsidR="009F25E1" w:rsidRDefault="009F25E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The ideal capacitor</w:t>
      </w:r>
      <w:r w:rsidR="003A36EA">
        <w:rPr>
          <w:rFonts w:ascii="Arial" w:eastAsia="宋体" w:hAnsi="Arial" w:cs="Arial" w:hint="eastAsia"/>
          <w:color w:val="333333"/>
          <w:kern w:val="0"/>
          <w:szCs w:val="21"/>
        </w:rPr>
        <w:t>理想电容</w:t>
      </w:r>
    </w:p>
    <w:p w:rsidR="009F25E1" w:rsidRDefault="003A36EA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电容式一个能够储存能量的设备，而能量以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charge seperation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电荷分离的形式</w:t>
      </w:r>
    </w:p>
    <w:p w:rsidR="003A36EA" w:rsidRDefault="00BB1E2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最简单的电容就是两个平行导体由空气分开（绝缘物）</w:t>
      </w:r>
    </w:p>
    <w:p w:rsidR="00BB1E23" w:rsidRDefault="00BB1E2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电容不允许直流电通过，因此，在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DC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电路中，相当于开路</w:t>
      </w:r>
    </w:p>
    <w:p w:rsidR="00B94666" w:rsidRDefault="00B9466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931926" cy="461352"/>
            <wp:effectExtent l="19050" t="0" r="1524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904" cy="46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Q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是电荷量，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C(capicitance)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是电容</w:t>
      </w:r>
      <w:r w:rsidR="00FF187F">
        <w:rPr>
          <w:rFonts w:ascii="Arial" w:eastAsia="宋体" w:hAnsi="Arial" w:cs="Arial" w:hint="eastAsia"/>
          <w:color w:val="333333"/>
          <w:kern w:val="0"/>
          <w:szCs w:val="21"/>
        </w:rPr>
        <w:t>。单位为</w:t>
      </w:r>
      <w:r w:rsidR="00FF187F">
        <w:rPr>
          <w:rFonts w:ascii="Arial" w:eastAsia="宋体" w:hAnsi="Arial" w:cs="Arial" w:hint="eastAsia"/>
          <w:color w:val="333333"/>
          <w:kern w:val="0"/>
          <w:szCs w:val="21"/>
        </w:rPr>
        <w:t>F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是电压</w:t>
      </w:r>
    </w:p>
    <w:p w:rsidR="00FF187F" w:rsidRDefault="00FF187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电压下存一库伦电荷就是一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F</w:t>
      </w:r>
    </w:p>
    <w:p w:rsidR="001542C2" w:rsidRDefault="001542C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322298"/>
            <wp:effectExtent l="19050" t="0" r="2540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A041C">
        <w:rPr>
          <w:rFonts w:ascii="Arial" w:eastAsia="宋体" w:hAnsi="Arial" w:cs="Arial" w:hint="eastAsia"/>
          <w:color w:val="333333"/>
          <w:kern w:val="0"/>
          <w:szCs w:val="21"/>
        </w:rPr>
        <w:t>2</w:t>
      </w:r>
    </w:p>
    <w:p w:rsidR="00FF187F" w:rsidRDefault="00FF187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348893" cy="523477"/>
            <wp:effectExtent l="19050" t="0" r="3657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803" cy="523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333333"/>
          <w:kern w:val="0"/>
          <w:szCs w:val="21"/>
        </w:rPr>
        <w:t>当电压随着时间变化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那么电荷量也随着时间变化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color w:val="333333"/>
          <w:kern w:val="0"/>
          <w:szCs w:val="21"/>
        </w:rPr>
        <w:t>就会产生电流</w:t>
      </w:r>
    </w:p>
    <w:p w:rsidR="00B94666" w:rsidRDefault="00D8429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230906" cy="485029"/>
            <wp:effectExtent l="19050" t="0" r="7344" b="0"/>
            <wp:wrapSquare wrapText="bothSides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06" cy="485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2ABB">
        <w:rPr>
          <w:rFonts w:ascii="Arial" w:eastAsia="宋体" w:hAnsi="Arial" w:cs="Arial"/>
          <w:color w:val="333333"/>
          <w:kern w:val="0"/>
          <w:szCs w:val="21"/>
        </w:rPr>
        <w:br w:type="textWrapping" w:clear="all"/>
      </w:r>
    </w:p>
    <w:p w:rsidR="00FF187F" w:rsidRDefault="00FF187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所以电容器的电流电压关系为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51305" cy="745021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83" cy="74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，重要！</w:t>
      </w:r>
    </w:p>
    <w:p w:rsidR="00FF187F" w:rsidRDefault="00D8429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电容串流时总电容量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80566" cy="619709"/>
            <wp:effectExtent l="19050" t="0" r="5334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307" cy="61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96" w:rsidRDefault="00D8429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电容并联时总电容量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922478" cy="373075"/>
            <wp:effectExtent l="19050" t="0" r="1572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296" w:rsidRDefault="00D8429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308A8" w:rsidRDefault="00B308A8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电容存储的能量</w:t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244568" cy="541325"/>
            <wp:effectExtent l="19050" t="0" r="0" b="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93" cy="54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4CF" w:rsidRDefault="00C324C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The ideal inductor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电感器</w:t>
      </w:r>
    </w:p>
    <w:p w:rsidR="00C324CF" w:rsidRDefault="00C324C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把一串电线绕在</w:t>
      </w:r>
      <w:r w:rsidR="00A03E0E">
        <w:rPr>
          <w:rFonts w:ascii="Arial" w:eastAsia="宋体" w:hAnsi="Arial" w:cs="Arial" w:hint="eastAsia"/>
          <w:color w:val="333333"/>
          <w:kern w:val="0"/>
          <w:szCs w:val="21"/>
        </w:rPr>
        <w:t>一根棍子上会产生磁场，把电能转化成磁能，理想电感的电线是没有电阻的，换句话说，在直流电路中电感就相当于短路，如果电感接上随着时间流动的电压，那么就会产生随着时间变化的电流</w:t>
      </w:r>
    </w:p>
    <w:p w:rsidR="00A03E0E" w:rsidRDefault="00A03E0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163062" cy="713768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79" cy="71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0E" w:rsidRDefault="00A03E0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就是线圈的电感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inductance,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单位为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H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henry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924611" cy="261759"/>
            <wp:effectExtent l="19050" t="0" r="8839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89" cy="26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0E" w:rsidRDefault="00A03E0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C72ABB" w:rsidRDefault="00A03E0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电感串联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012393" cy="323715"/>
            <wp:effectExtent l="19050" t="0" r="0" b="0"/>
            <wp:docPr id="5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05" cy="323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0E" w:rsidRDefault="00A03E0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电感并联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785206" cy="497434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65" cy="49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0E" w:rsidRDefault="00A03E0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电感存储的能量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975932" cy="460857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426" cy="46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E0E" w:rsidRPr="00D84296" w:rsidRDefault="00A03E0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9F25E1" w:rsidRDefault="006C3BB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A2 p1125</w:t>
      </w:r>
    </w:p>
    <w:p w:rsidR="00B90E04" w:rsidRDefault="00B90E0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990448" cy="325439"/>
            <wp:effectExtent l="19050" t="0" r="152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23" cy="32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019708" cy="531055"/>
            <wp:effectExtent l="19050" t="0" r="8992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519" cy="53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21C3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399665" cy="2231390"/>
            <wp:effectExtent l="19050" t="0" r="63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1C3" w:rsidRDefault="00E521C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也可以写成这个形式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143125" cy="504825"/>
            <wp:effectExtent l="19050" t="0" r="9525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是大小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60636" cy="175564"/>
            <wp:effectExtent l="19050" t="0" r="0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1" cy="17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是角度</w:t>
      </w:r>
    </w:p>
    <w:p w:rsidR="00E521C3" w:rsidRDefault="00E521C3" w:rsidP="00D549C8">
      <w:pPr>
        <w:widowControl/>
        <w:jc w:val="left"/>
        <w:rPr>
          <w:rFonts w:ascii="Arial" w:eastAsia="宋体" w:hAnsi="Arial" w:cs="Arial"/>
          <w:b/>
          <w:noProof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51155" cy="321945"/>
            <wp:effectExtent l="19050" t="0" r="0" b="0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b/>
          <w:noProof/>
          <w:color w:val="333333"/>
          <w:kern w:val="0"/>
          <w:szCs w:val="21"/>
        </w:rPr>
        <w:t>共轭复数</w:t>
      </w:r>
      <w:r>
        <w:rPr>
          <w:rFonts w:ascii="Arial" w:eastAsia="宋体" w:hAnsi="Arial" w:cs="Arial" w:hint="eastAsia"/>
          <w:b/>
          <w:noProof/>
          <w:color w:val="333333"/>
          <w:kern w:val="0"/>
          <w:szCs w:val="21"/>
        </w:rPr>
        <w:t>，</w:t>
      </w:r>
      <w:r>
        <w:rPr>
          <w:rFonts w:ascii="Arial" w:eastAsia="宋体" w:hAnsi="Arial" w:cs="Arial"/>
          <w:b/>
          <w:noProof/>
          <w:color w:val="333333"/>
          <w:kern w:val="0"/>
          <w:szCs w:val="21"/>
        </w:rPr>
        <w:t>虚数部分变成负</w:t>
      </w:r>
    </w:p>
    <w:p w:rsidR="00E521C3" w:rsidRDefault="003344F5" w:rsidP="00D549C8">
      <w:pPr>
        <w:widowControl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>
        <w:rPr>
          <w:rFonts w:ascii="Arial" w:eastAsia="宋体" w:hAnsi="Arial" w:cs="Arial"/>
          <w:b/>
          <w:noProof/>
          <w:color w:val="333333"/>
          <w:kern w:val="0"/>
          <w:szCs w:val="21"/>
        </w:rPr>
        <w:drawing>
          <wp:inline distT="0" distB="0" distL="0" distR="0">
            <wp:extent cx="5274310" cy="651573"/>
            <wp:effectExtent l="19050" t="0" r="2540" b="0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1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4F5" w:rsidRDefault="003344F5" w:rsidP="00D549C8">
      <w:pPr>
        <w:widowControl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>
        <w:rPr>
          <w:rFonts w:ascii="Arial" w:eastAsia="宋体" w:hAnsi="Arial" w:cs="Arial"/>
          <w:b/>
          <w:noProof/>
          <w:color w:val="333333"/>
          <w:kern w:val="0"/>
          <w:szCs w:val="21"/>
        </w:rPr>
        <w:drawing>
          <wp:inline distT="0" distB="0" distL="0" distR="0">
            <wp:extent cx="4345305" cy="965835"/>
            <wp:effectExtent l="19050" t="0" r="0" b="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4F5" w:rsidRDefault="003344F5" w:rsidP="00D549C8">
      <w:pPr>
        <w:widowControl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>
        <w:rPr>
          <w:rFonts w:ascii="Arial" w:eastAsia="宋体" w:hAnsi="Arial" w:cs="Arial"/>
          <w:b/>
          <w:noProof/>
          <w:color w:val="333333"/>
          <w:kern w:val="0"/>
          <w:szCs w:val="21"/>
        </w:rPr>
        <w:drawing>
          <wp:inline distT="0" distB="0" distL="0" distR="0">
            <wp:extent cx="5274310" cy="1863046"/>
            <wp:effectExtent l="19050" t="0" r="2540" b="0"/>
            <wp:docPr id="6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4F5" w:rsidRDefault="003344F5" w:rsidP="00D549C8">
      <w:pPr>
        <w:widowControl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>
        <w:rPr>
          <w:rFonts w:ascii="Arial" w:eastAsia="宋体" w:hAnsi="Arial" w:cs="Arial"/>
          <w:b/>
          <w:color w:val="333333"/>
          <w:kern w:val="0"/>
          <w:szCs w:val="21"/>
        </w:rPr>
        <w:t>eul</w:t>
      </w:r>
      <w:r>
        <w:rPr>
          <w:rFonts w:ascii="Arial" w:eastAsia="宋体" w:hAnsi="Arial" w:cs="Arial" w:hint="eastAsia"/>
          <w:b/>
          <w:color w:val="333333"/>
          <w:kern w:val="0"/>
          <w:szCs w:val="21"/>
        </w:rPr>
        <w:t>er</w:t>
      </w:r>
      <w:r>
        <w:rPr>
          <w:rFonts w:ascii="Arial" w:eastAsia="宋体" w:hAnsi="Arial" w:cs="Arial"/>
          <w:b/>
          <w:noProof/>
          <w:color w:val="333333"/>
          <w:kern w:val="0"/>
          <w:szCs w:val="21"/>
        </w:rPr>
        <w:drawing>
          <wp:inline distT="0" distB="0" distL="0" distR="0">
            <wp:extent cx="2614422" cy="491290"/>
            <wp:effectExtent l="19050" t="0" r="0" b="0"/>
            <wp:docPr id="6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82" cy="49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b/>
          <w:noProof/>
          <w:color w:val="333333"/>
          <w:kern w:val="0"/>
          <w:szCs w:val="21"/>
        </w:rPr>
        <w:drawing>
          <wp:inline distT="0" distB="0" distL="0" distR="0">
            <wp:extent cx="3536137" cy="577611"/>
            <wp:effectExtent l="19050" t="0" r="7163" b="0"/>
            <wp:docPr id="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291" cy="57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4F5" w:rsidRPr="001F1494" w:rsidRDefault="006B055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F1494">
        <w:rPr>
          <w:rFonts w:ascii="Arial" w:eastAsia="宋体" w:hAnsi="Arial" w:cs="Arial" w:hint="eastAsia"/>
          <w:color w:val="333333"/>
          <w:kern w:val="0"/>
          <w:szCs w:val="21"/>
        </w:rPr>
        <w:t>4.2 p175</w:t>
      </w:r>
    </w:p>
    <w:p w:rsidR="001F1494" w:rsidRDefault="001F149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1F1494">
        <w:rPr>
          <w:rFonts w:ascii="Arial" w:eastAsia="宋体" w:hAnsi="Arial" w:cs="Arial"/>
          <w:color w:val="333333"/>
          <w:kern w:val="0"/>
          <w:szCs w:val="21"/>
        </w:rPr>
        <w:t>P</w:t>
      </w:r>
      <w:r w:rsidRPr="001F1494">
        <w:rPr>
          <w:rFonts w:ascii="Arial" w:eastAsia="宋体" w:hAnsi="Arial" w:cs="Arial" w:hint="eastAsia"/>
          <w:color w:val="333333"/>
          <w:kern w:val="0"/>
          <w:szCs w:val="21"/>
        </w:rPr>
        <w:t>eriodic signals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周期信号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936291" cy="432256"/>
            <wp:effectExtent l="19050" t="0" r="0" b="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96" cy="43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494" w:rsidRDefault="001F149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T:period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周期</w:t>
      </w:r>
    </w:p>
    <w:p w:rsidR="001F1494" w:rsidRDefault="001F149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这些周期图都可以由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signal generator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（信号发射器）得到，可以选择波形，峰值，周期</w:t>
      </w:r>
    </w:p>
    <w:p w:rsidR="001F1494" w:rsidRDefault="001F149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417786" cy="1236269"/>
            <wp:effectExtent l="19050" t="0" r="1564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13" cy="123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355869" cy="1324051"/>
            <wp:effectExtent l="19050" t="0" r="6331" b="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475" cy="132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494" w:rsidRDefault="001F149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lastRenderedPageBreak/>
        <w:t>最重要的一种波形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sinusoidal waveform</w:t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874645" cy="563245"/>
            <wp:effectExtent l="19050" t="0" r="1905" b="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494" w:rsidRDefault="001F149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amplitude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振幅，</w:t>
      </w:r>
      <w:r w:rsidR="00A31367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A31367">
        <w:rPr>
          <w:rFonts w:ascii="Arial" w:eastAsia="宋体" w:hAnsi="Arial" w:cs="Arial" w:hint="eastAsia"/>
          <w:color w:val="333333"/>
          <w:kern w:val="0"/>
          <w:szCs w:val="21"/>
        </w:rPr>
        <w:t>w</w:t>
      </w:r>
      <w:r w:rsidR="00A31367"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 w:rsidR="00A31367">
        <w:rPr>
          <w:rFonts w:ascii="Arial" w:eastAsia="宋体" w:hAnsi="Arial" w:cs="Arial" w:hint="eastAsia"/>
          <w:color w:val="333333"/>
          <w:kern w:val="0"/>
          <w:szCs w:val="21"/>
        </w:rPr>
        <w:t>radian frequency</w:t>
      </w:r>
      <w:r w:rsidR="00A31367">
        <w:rPr>
          <w:rFonts w:ascii="Arial" w:eastAsia="宋体" w:hAnsi="Arial" w:cs="Arial" w:hint="eastAsia"/>
          <w:color w:val="333333"/>
          <w:kern w:val="0"/>
          <w:szCs w:val="21"/>
        </w:rPr>
        <w:t>角频率，</w:t>
      </w:r>
      <w:r w:rsidR="00A31367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9072" cy="197510"/>
            <wp:effectExtent l="19050" t="0" r="0" b="0"/>
            <wp:docPr id="7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7" cy="19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1367"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 w:rsidR="00A31367">
        <w:rPr>
          <w:rFonts w:ascii="Arial" w:eastAsia="宋体" w:hAnsi="Arial" w:cs="Arial" w:hint="eastAsia"/>
          <w:color w:val="333333"/>
          <w:kern w:val="0"/>
          <w:szCs w:val="21"/>
        </w:rPr>
        <w:t>phase</w:t>
      </w:r>
      <w:r w:rsidR="00A31367">
        <w:rPr>
          <w:rFonts w:ascii="Arial" w:eastAsia="宋体" w:hAnsi="Arial" w:cs="Arial" w:hint="eastAsia"/>
          <w:color w:val="333333"/>
          <w:kern w:val="0"/>
          <w:szCs w:val="21"/>
        </w:rPr>
        <w:t>相位</w:t>
      </w:r>
    </w:p>
    <w:p w:rsidR="00A31367" w:rsidRDefault="00A3136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角频率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：每秒转过的弧度，在波形图可能没法明确看出来，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839011" cy="222628"/>
            <wp:effectExtent l="19050" t="0" r="8839" b="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91" cy="2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67" w:rsidRPr="00C567F9" w:rsidRDefault="00A3136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想象成在一个圆里</w:t>
      </w:r>
      <w:r w:rsidR="00C567F9"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 w:rsidR="00C567F9">
        <w:rPr>
          <w:rFonts w:ascii="Arial" w:eastAsia="宋体" w:hAnsi="Arial" w:cs="Arial" w:hint="eastAsia"/>
          <w:color w:val="333333"/>
          <w:kern w:val="0"/>
          <w:szCs w:val="21"/>
        </w:rPr>
        <w:t>f</w:t>
      </w:r>
      <w:r w:rsidR="00C567F9">
        <w:rPr>
          <w:rFonts w:ascii="Arial" w:eastAsia="宋体" w:hAnsi="Arial" w:cs="Arial" w:hint="eastAsia"/>
          <w:color w:val="333333"/>
          <w:kern w:val="0"/>
          <w:szCs w:val="21"/>
        </w:rPr>
        <w:t>是每秒转过的圈数，一圈有</w:t>
      </w:r>
      <w:r w:rsidR="00C567F9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07721" cy="196772"/>
            <wp:effectExtent l="19050" t="0" r="1829" b="0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71" cy="196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67F9">
        <w:rPr>
          <w:rFonts w:ascii="Arial" w:eastAsia="宋体" w:hAnsi="Arial" w:cs="Arial" w:hint="eastAsia"/>
          <w:color w:val="333333"/>
          <w:kern w:val="0"/>
          <w:szCs w:val="21"/>
        </w:rPr>
        <w:t>度</w:t>
      </w:r>
    </w:p>
    <w:p w:rsidR="00A31367" w:rsidRDefault="00A3136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794823" cy="336500"/>
            <wp:effectExtent l="19050" t="0" r="5527" b="0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45" cy="33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7F9" w:rsidRDefault="00C567F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2771318"/>
            <wp:effectExtent l="19050" t="0" r="2540" b="0"/>
            <wp:docPr id="7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B8B" w:rsidRDefault="00066B8B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343760" cy="528686"/>
            <wp:effectExtent l="19050" t="0" r="0" b="0"/>
            <wp:docPr id="8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191" cy="52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B8B" w:rsidRDefault="00D724D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现在我们我们知道了各种信号波，那么怎么确定这些信号的强度呢？</w:t>
      </w:r>
    </w:p>
    <w:p w:rsidR="00D16E27" w:rsidRDefault="00D16E2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1145104"/>
            <wp:effectExtent l="19050" t="0" r="254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D24" w:rsidRDefault="00D16E2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如果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x(t)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单位是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，那么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xrms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单位也是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</w:p>
    <w:p w:rsidR="00D16E27" w:rsidRDefault="00D16E2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782060" cy="2202180"/>
            <wp:effectExtent l="19050" t="0" r="8890" b="0"/>
            <wp:docPr id="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E27" w:rsidRPr="00D16E27" w:rsidRDefault="00D16E2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现在有一个直流电和一个交流电，怎么让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DC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电路的平均电功率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=AC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电路的平均电功率呢</w:t>
      </w:r>
    </w:p>
    <w:p w:rsidR="00066B8B" w:rsidRDefault="00066B8B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141772" w:rsidRDefault="0014177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总功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=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一个周期乘电功率</w:t>
      </w:r>
    </w:p>
    <w:p w:rsidR="00141772" w:rsidRDefault="0014177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所以我们就用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Urms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Irms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来指代交流电路中的电流和电压</w:t>
      </w:r>
    </w:p>
    <w:p w:rsidR="009B69B4" w:rsidRDefault="009B69B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9655D" w:rsidRDefault="0059655D" w:rsidP="00D549C8">
      <w:pPr>
        <w:widowControl/>
        <w:jc w:val="left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>换句话说</w:t>
      </w:r>
    </w:p>
    <w:p w:rsidR="0059655D" w:rsidRDefault="0059655D" w:rsidP="00D549C8">
      <w:pPr>
        <w:widowControl/>
        <w:jc w:val="left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>V</w:t>
      </w:r>
      <w:r>
        <w:rPr>
          <w:rFonts w:ascii="Times New Roman" w:hAnsi="Times New Roman" w:cs="Times New Roman" w:hint="eastAsia"/>
          <w:color w:val="000000"/>
          <w:sz w:val="16"/>
          <w:szCs w:val="16"/>
        </w:rPr>
        <w:t>rms=vpeak/2^0.5</w:t>
      </w:r>
    </w:p>
    <w:p w:rsidR="00931920" w:rsidRDefault="0059655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Times New Roman" w:hAnsi="Times New Roman" w:cs="Times New Roman"/>
          <w:noProof/>
          <w:color w:val="000000"/>
          <w:sz w:val="16"/>
          <w:szCs w:val="16"/>
        </w:rPr>
        <w:drawing>
          <wp:inline distT="0" distB="0" distL="0" distR="0">
            <wp:extent cx="1448435" cy="278130"/>
            <wp:effectExtent l="19050" t="0" r="0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759835" cy="278130"/>
            <wp:effectExtent l="19050" t="0" r="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1920">
        <w:rPr>
          <w:rFonts w:ascii="Times New Roman" w:hAnsi="Times New Roman" w:cs="Times New Roman"/>
          <w:color w:val="000000"/>
          <w:sz w:val="16"/>
          <w:szCs w:val="16"/>
        </w:rPr>
        <w:br/>
      </w:r>
      <w:r w:rsidR="00931920">
        <w:rPr>
          <w:noProof/>
        </w:rPr>
        <w:drawing>
          <wp:inline distT="0" distB="0" distL="0" distR="0">
            <wp:extent cx="3225800" cy="358140"/>
            <wp:effectExtent l="19050" t="0" r="0" b="0"/>
            <wp:docPr id="90" name="图片 49" descr="peak-to-peak voltage formula from rms vol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eak-to-peak voltage formula from rms voltage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20" w:rsidRDefault="00931920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3131185" cy="387985"/>
            <wp:effectExtent l="19050" t="0" r="0" b="0"/>
            <wp:docPr id="91" name="图片 52" descr="peak-to-peak voltage formula from average vol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eak-to-peak voltage formula from average voltage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20" w:rsidRDefault="00931920" w:rsidP="00D549C8">
      <w:pPr>
        <w:widowControl/>
        <w:jc w:val="left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>
            <wp:extent cx="5303520" cy="2333625"/>
            <wp:effectExtent l="19050" t="0" r="0" b="0"/>
            <wp:docPr id="92" name="图片 55" descr="Peak-to-peak vol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eak-to-peak voltage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</w:t>
      </w:r>
      <w:r w:rsidR="00626A21">
        <w:rPr>
          <w:rFonts w:ascii="Times New Roman" w:hAnsi="Times New Roman" w:cs="Times New Roman" w:hint="eastAsia"/>
          <w:color w:val="000000"/>
          <w:sz w:val="16"/>
          <w:szCs w:val="16"/>
          <w:shd w:val="clear" w:color="auto" w:fill="FFFFFF"/>
        </w:rPr>
        <w:t>APPLENDIX B</w:t>
      </w:r>
      <w:r w:rsidR="00626A21">
        <w:rPr>
          <w:rFonts w:ascii="Times New Roman" w:hAnsi="Times New Roman" w:cs="Times New Roman" w:hint="eastAsia"/>
          <w:color w:val="000000"/>
          <w:sz w:val="16"/>
          <w:szCs w:val="16"/>
          <w:shd w:val="clear" w:color="auto" w:fill="FFFFFF"/>
        </w:rPr>
        <w:t>：</w:t>
      </w:r>
    </w:p>
    <w:p w:rsidR="00626A21" w:rsidRDefault="00626A21" w:rsidP="00D549C8">
      <w:pPr>
        <w:widowControl/>
        <w:jc w:val="left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 w:val="16"/>
          <w:szCs w:val="16"/>
          <w:shd w:val="clear" w:color="auto" w:fill="FFFFFF"/>
        </w:rPr>
        <w:t>波可以用</w:t>
      </w:r>
      <w:r>
        <w:rPr>
          <w:rFonts w:ascii="Times New Roman" w:hAnsi="Times New Roman" w:cs="Times New Roman" w:hint="eastAsia"/>
          <w:noProof/>
          <w:color w:val="000000"/>
          <w:sz w:val="16"/>
          <w:szCs w:val="16"/>
          <w:shd w:val="clear" w:color="auto" w:fill="FFFFFF"/>
        </w:rPr>
        <w:drawing>
          <wp:inline distT="0" distB="0" distL="0" distR="0">
            <wp:extent cx="1682750" cy="314325"/>
            <wp:effectExtent l="19050" t="0" r="0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000000"/>
          <w:sz w:val="16"/>
          <w:szCs w:val="16"/>
          <w:shd w:val="clear" w:color="auto" w:fill="FFFFFF"/>
        </w:rPr>
        <w:t>形式表达</w:t>
      </w:r>
    </w:p>
    <w:p w:rsidR="00626A21" w:rsidRDefault="00626A21" w:rsidP="00D549C8">
      <w:pPr>
        <w:widowControl/>
        <w:jc w:val="left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 w:val="16"/>
          <w:szCs w:val="16"/>
          <w:shd w:val="clear" w:color="auto" w:fill="FFFFFF"/>
        </w:rPr>
        <w:t>也可以用</w:t>
      </w:r>
      <w:r>
        <w:rPr>
          <w:rFonts w:ascii="Times New Roman" w:hAnsi="Times New Roman" w:cs="Times New Roman" w:hint="eastAsia"/>
          <w:color w:val="000000"/>
          <w:sz w:val="16"/>
          <w:szCs w:val="16"/>
          <w:shd w:val="clear" w:color="auto" w:fill="FFFFFF"/>
        </w:rPr>
        <w:t>Phasor form</w:t>
      </w:r>
      <w:r>
        <w:rPr>
          <w:rFonts w:ascii="Times New Roman" w:hAnsi="Times New Roman" w:cs="Times New Roman" w:hint="eastAsia"/>
          <w:color w:val="000000"/>
          <w:sz w:val="16"/>
          <w:szCs w:val="16"/>
          <w:shd w:val="clear" w:color="auto" w:fill="FFFFFF"/>
        </w:rPr>
        <w:t>相位形式表达</w:t>
      </w:r>
    </w:p>
    <w:p w:rsidR="00626A21" w:rsidRDefault="00626A2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741170" cy="387985"/>
            <wp:effectExtent l="19050" t="0" r="0" b="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C9" w:rsidRPr="007A5BC9" w:rsidRDefault="007A5BC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174186" w:rsidRDefault="0017418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2369231"/>
            <wp:effectExtent l="19050" t="0" r="2540" b="0"/>
            <wp:docPr id="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21" w:rsidRDefault="00626A2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两者的联系在于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997763" cy="324086"/>
            <wp:effectExtent l="19050" t="0" r="0" b="0"/>
            <wp:docPr id="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84" cy="32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186" w:rsidRDefault="0017418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所以只要有一个稳定的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sin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波，就可以对应到一个复数，复数的大小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是正弦量，角度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=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初相（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t=0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</w:t>
      </w:r>
    </w:p>
    <w:p w:rsidR="00626A21" w:rsidRDefault="00626A2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B22EF0" w:rsidRDefault="00626A21" w:rsidP="002D448C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第一种可以用来表示稳定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steady-state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的波形</w:t>
      </w:r>
    </w:p>
    <w:p w:rsidR="004362B5" w:rsidRDefault="004362B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776215"/>
            <wp:effectExtent l="19050" t="0" r="2540" b="0"/>
            <wp:docPr id="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2B5" w:rsidRDefault="004362B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05798"/>
            <wp:effectExtent l="19050" t="0" r="2540" b="0"/>
            <wp:docPr id="1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6F" w:rsidRDefault="00241C6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733550" cy="467995"/>
            <wp:effectExtent l="19050" t="0" r="0" b="0"/>
            <wp:docPr id="1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Z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impedance 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替代了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55905" cy="219710"/>
            <wp:effectExtent l="19050" t="0" r="0" b="0"/>
            <wp:docPr id="1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6F" w:rsidRDefault="00241C6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257675" cy="2340610"/>
            <wp:effectExtent l="19050" t="0" r="9525" b="0"/>
            <wp:docPr id="1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C9" w:rsidRDefault="007A5BC9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2353257"/>
            <wp:effectExtent l="19050" t="0" r="2540" b="0"/>
            <wp:docPr id="10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BC6" w:rsidRDefault="00C80AC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4.4 183 </w:t>
      </w:r>
    </w:p>
    <w:p w:rsidR="0049418A" w:rsidRDefault="0049418A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51-52A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走过去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A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最后一个蛇</w:t>
      </w:r>
    </w:p>
    <w:p w:rsidR="00F05BC6" w:rsidRDefault="004D0A6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complex exponential</w:t>
      </w:r>
      <w:r>
        <w:rPr>
          <w:rFonts w:ascii="Arial" w:eastAsia="宋体" w:hAnsi="Arial" w:cs="Arial"/>
          <w:color w:val="333333"/>
          <w:kern w:val="0"/>
          <w:szCs w:val="21"/>
        </w:rPr>
        <w:t>复指数</w:t>
      </w:r>
      <w:r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663446" cy="410252"/>
            <wp:effectExtent l="19050" t="0" r="0" b="0"/>
            <wp:docPr id="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143" cy="410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A6E" w:rsidRDefault="004D0A6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866089" cy="314897"/>
            <wp:effectExtent l="19050" t="0" r="0" b="0"/>
            <wp:docPr id="1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926" cy="31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BC6" w:rsidRDefault="004D0A6E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272431" cy="329184"/>
            <wp:effectExtent l="19050" t="0" r="0" b="0"/>
            <wp:docPr id="10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04" cy="32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BC6" w:rsidRDefault="005A407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258132" cy="330863"/>
            <wp:effectExtent l="19050" t="0" r="9068" b="0"/>
            <wp:docPr id="1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09" cy="33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1205">
        <w:rPr>
          <w:rFonts w:ascii="Arial" w:eastAsia="宋体" w:hAnsi="Arial" w:cs="Arial"/>
          <w:color w:val="333333"/>
          <w:kern w:val="0"/>
          <w:szCs w:val="21"/>
        </w:rPr>
        <w:t>注意这里的</w:t>
      </w:r>
      <w:r w:rsidR="00931205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63525" cy="285115"/>
            <wp:effectExtent l="19050" t="0" r="3175" b="0"/>
            <wp:docPr id="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1205">
        <w:rPr>
          <w:rFonts w:ascii="Arial" w:eastAsia="宋体" w:hAnsi="Arial" w:cs="Arial"/>
          <w:color w:val="333333"/>
          <w:kern w:val="0"/>
          <w:szCs w:val="21"/>
        </w:rPr>
        <w:t>是</w:t>
      </w:r>
      <w:r w:rsidR="00931205">
        <w:rPr>
          <w:rFonts w:ascii="Arial" w:eastAsia="宋体" w:hAnsi="Arial" w:cs="Arial" w:hint="eastAsia"/>
          <w:color w:val="333333"/>
          <w:kern w:val="0"/>
          <w:szCs w:val="21"/>
        </w:rPr>
        <w:t>rad</w:t>
      </w:r>
      <w:r w:rsidR="00931205">
        <w:rPr>
          <w:rFonts w:ascii="Arial" w:eastAsia="宋体" w:hAnsi="Arial" w:cs="Arial" w:hint="eastAsia"/>
          <w:color w:val="333333"/>
          <w:kern w:val="0"/>
          <w:szCs w:val="21"/>
        </w:rPr>
        <w:t>单位</w:t>
      </w:r>
    </w:p>
    <w:p w:rsidR="005A407F" w:rsidRDefault="005A407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complex phasor notation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相位表示法</w:t>
      </w:r>
    </w:p>
    <w:p w:rsidR="00F05BC6" w:rsidRDefault="001D191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607107" cy="1477845"/>
            <wp:effectExtent l="19050" t="0" r="2743" b="0"/>
            <wp:docPr id="1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850" cy="147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BC6" w:rsidRDefault="001D191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R1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分得的电流为</w:t>
      </w:r>
    </w:p>
    <w:p w:rsidR="001D191F" w:rsidRDefault="001D191F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97840" cy="551166"/>
            <wp:effectExtent l="19050" t="0" r="7010" b="0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71" cy="55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BC6" w:rsidRDefault="00880858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>因为每个支路分得的电压相等</w:t>
      </w:r>
    </w:p>
    <w:p w:rsidR="00F05BC6" w:rsidRDefault="00F05BC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05BC6" w:rsidRDefault="00F05BC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05BC6" w:rsidRDefault="00F05BC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05BC6" w:rsidRDefault="00F05BC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05BC6" w:rsidRDefault="00F05BC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F05BC6" w:rsidRDefault="00F05BC6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C80AC4" w:rsidRDefault="00C80AC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4.5 199</w:t>
      </w:r>
      <w:r w:rsidR="00054872">
        <w:rPr>
          <w:rFonts w:ascii="Arial" w:eastAsia="宋体" w:hAnsi="Arial" w:cs="Arial" w:hint="eastAsia"/>
          <w:color w:val="333333"/>
          <w:kern w:val="0"/>
          <w:szCs w:val="21"/>
        </w:rPr>
        <w:t>.</w:t>
      </w:r>
    </w:p>
    <w:p w:rsidR="00054872" w:rsidRDefault="00B83C28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source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转换成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Phase form</w:t>
      </w:r>
    </w:p>
    <w:p w:rsidR="00B83C28" w:rsidRDefault="00B83C28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把每个原件转化成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Z</w:t>
      </w:r>
    </w:p>
    <w:p w:rsidR="00653260" w:rsidRDefault="00653260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3.Z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算完以后也转换成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PHASE FORM</w:t>
      </w:r>
    </w:p>
    <w:p w:rsidR="00B83C28" w:rsidRDefault="00B83C28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3.</w:t>
      </w:r>
      <w:r w:rsidR="00417FC1">
        <w:rPr>
          <w:rFonts w:ascii="Arial" w:eastAsia="宋体" w:hAnsi="Arial" w:cs="Arial" w:hint="eastAsia"/>
          <w:color w:val="333333"/>
          <w:kern w:val="0"/>
          <w:szCs w:val="21"/>
        </w:rPr>
        <w:t>算完以后再把</w:t>
      </w:r>
      <w:r w:rsidR="00417FC1">
        <w:rPr>
          <w:rFonts w:ascii="Arial" w:eastAsia="宋体" w:hAnsi="Arial" w:cs="Arial" w:hint="eastAsia"/>
          <w:color w:val="333333"/>
          <w:kern w:val="0"/>
          <w:szCs w:val="21"/>
        </w:rPr>
        <w:t>phase form</w:t>
      </w:r>
      <w:r w:rsidR="00417FC1">
        <w:rPr>
          <w:rFonts w:ascii="Arial" w:eastAsia="宋体" w:hAnsi="Arial" w:cs="Arial" w:hint="eastAsia"/>
          <w:color w:val="333333"/>
          <w:kern w:val="0"/>
          <w:szCs w:val="21"/>
        </w:rPr>
        <w:t>的形式转化成正常形式</w:t>
      </w:r>
    </w:p>
    <w:p w:rsidR="00054872" w:rsidRDefault="0005487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7272D" w:rsidRDefault="00D7272D" w:rsidP="00D549C8">
      <w:pPr>
        <w:widowControl/>
        <w:jc w:val="left"/>
        <w:rPr>
          <w:rFonts w:ascii="simsun" w:hAnsi="simsun" w:hint="eastAsia"/>
          <w:color w:val="464646"/>
          <w:sz w:val="18"/>
          <w:szCs w:val="18"/>
          <w:shd w:val="clear" w:color="auto" w:fill="E5E7E7"/>
        </w:rPr>
      </w:pPr>
      <w:r>
        <w:rPr>
          <w:rFonts w:ascii="simsun" w:hAnsi="simsun"/>
          <w:color w:val="464646"/>
          <w:sz w:val="18"/>
          <w:szCs w:val="18"/>
          <w:shd w:val="clear" w:color="auto" w:fill="E5E7E7"/>
        </w:rPr>
        <w:t>奇变偶不变，符号看象限</w:t>
      </w:r>
    </w:p>
    <w:p w:rsidR="00D7272D" w:rsidRDefault="00D7272D" w:rsidP="00D549C8">
      <w:pPr>
        <w:widowControl/>
        <w:jc w:val="left"/>
        <w:rPr>
          <w:rFonts w:ascii="simsun" w:hAnsi="simsun" w:hint="eastAsia"/>
          <w:color w:val="464646"/>
          <w:sz w:val="18"/>
          <w:szCs w:val="18"/>
          <w:shd w:val="clear" w:color="auto" w:fill="E5E7E7"/>
        </w:rPr>
      </w:pPr>
      <w:r>
        <w:rPr>
          <w:rFonts w:ascii="simsun" w:hAnsi="simsun" w:hint="eastAsia"/>
          <w:color w:val="464646"/>
          <w:sz w:val="18"/>
          <w:szCs w:val="18"/>
          <w:shd w:val="clear" w:color="auto" w:fill="E5E7E7"/>
        </w:rPr>
        <w:t>加减的度数是</w:t>
      </w:r>
      <w:r>
        <w:rPr>
          <w:rFonts w:ascii="simsun" w:hAnsi="simsun" w:hint="eastAsia"/>
          <w:color w:val="464646"/>
          <w:sz w:val="18"/>
          <w:szCs w:val="18"/>
          <w:shd w:val="clear" w:color="auto" w:fill="E5E7E7"/>
        </w:rPr>
        <w:t>90 270</w:t>
      </w:r>
      <w:r>
        <w:rPr>
          <w:rFonts w:ascii="simsun" w:hAnsi="simsun" w:hint="eastAsia"/>
          <w:color w:val="464646"/>
          <w:sz w:val="18"/>
          <w:szCs w:val="18"/>
          <w:shd w:val="clear" w:color="auto" w:fill="E5E7E7"/>
        </w:rPr>
        <w:t>变符号，正负把</w:t>
      </w:r>
      <w:r>
        <w:rPr>
          <w:rFonts w:ascii="simsun" w:hAnsi="simsun" w:hint="eastAsia"/>
          <w:color w:val="464646"/>
          <w:sz w:val="18"/>
          <w:szCs w:val="18"/>
          <w:shd w:val="clear" w:color="auto" w:fill="E5E7E7"/>
        </w:rPr>
        <w:t>X</w:t>
      </w:r>
      <w:r>
        <w:rPr>
          <w:rFonts w:ascii="simsun" w:hAnsi="simsun" w:hint="eastAsia"/>
          <w:color w:val="464646"/>
          <w:sz w:val="18"/>
          <w:szCs w:val="18"/>
          <w:shd w:val="clear" w:color="auto" w:fill="E5E7E7"/>
        </w:rPr>
        <w:t>设为</w:t>
      </w:r>
      <w:r>
        <w:rPr>
          <w:rFonts w:ascii="simsun" w:hAnsi="simsun" w:hint="eastAsia"/>
          <w:color w:val="464646"/>
          <w:sz w:val="18"/>
          <w:szCs w:val="18"/>
          <w:shd w:val="clear" w:color="auto" w:fill="E5E7E7"/>
        </w:rPr>
        <w:t>0-90</w:t>
      </w:r>
      <w:r>
        <w:rPr>
          <w:rFonts w:ascii="simsun" w:hAnsi="simsun" w:hint="eastAsia"/>
          <w:color w:val="464646"/>
          <w:sz w:val="18"/>
          <w:szCs w:val="18"/>
          <w:shd w:val="clear" w:color="auto" w:fill="E5E7E7"/>
        </w:rPr>
        <w:t>的角，代入看符号</w:t>
      </w:r>
    </w:p>
    <w:p w:rsidR="00D7272D" w:rsidRDefault="00D7272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055110" cy="2210435"/>
            <wp:effectExtent l="19050" t="0" r="2540" b="0"/>
            <wp:docPr id="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001" w:rsidRDefault="0005487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7.1 average power</w:t>
      </w:r>
      <w:r w:rsidR="00E61449">
        <w:rPr>
          <w:rFonts w:ascii="Arial" w:eastAsia="宋体" w:hAnsi="Arial" w:cs="Arial" w:hint="eastAsia"/>
          <w:color w:val="333333"/>
          <w:kern w:val="0"/>
          <w:szCs w:val="21"/>
        </w:rPr>
        <w:t xml:space="preserve">  P358</w:t>
      </w:r>
    </w:p>
    <w:p w:rsidR="005132A7" w:rsidRDefault="005132A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132A7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116989" cy="956239"/>
            <wp:effectExtent l="19050" t="0" r="0" b="0"/>
            <wp:docPr id="15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75" cy="95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F20" w:rsidRDefault="004B6F20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当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vt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是这个形式，可以看做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310134" cy="391326"/>
            <wp:effectExtent l="19050" t="0" r="0" b="0"/>
            <wp:docPr id="1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70" cy="39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=0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275740" cy="342962"/>
            <wp:effectExtent l="19050" t="0" r="61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249" cy="34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A3" w:rsidRDefault="00533CA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小写的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p(t)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instantaneous power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这个是瞬间功率</w:t>
      </w:r>
    </w:p>
    <w:p w:rsidR="005132A7" w:rsidRDefault="005132A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765300" cy="516890"/>
            <wp:effectExtent l="19050" t="0" r="6350" b="0"/>
            <wp:docPr id="1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3D" w:rsidRDefault="00142A3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斜的大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大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，式子前的那个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Peak</w:t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65760" cy="334010"/>
            <wp:effectExtent l="1905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3D" w:rsidRDefault="00142A3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4510" cy="516890"/>
            <wp:effectExtent l="19050" t="0" r="889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397510" cy="485140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,Vrms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4510" cy="787400"/>
            <wp:effectExtent l="19050" t="0" r="8890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3D" w:rsidRDefault="00142A3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142A3D" w:rsidRDefault="00142A3D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4B6F20" w:rsidRPr="004B6F20" w:rsidRDefault="004B6F20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54872" w:rsidRDefault="0005487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016758" cy="681329"/>
            <wp:effectExtent l="19050" t="0" r="0" b="0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815" cy="68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027D">
        <w:rPr>
          <w:rFonts w:ascii="Arial" w:eastAsia="宋体" w:hAnsi="Arial" w:cs="Arial"/>
          <w:color w:val="333333"/>
          <w:kern w:val="0"/>
          <w:szCs w:val="21"/>
        </w:rPr>
        <w:t>这个是平均功率</w:t>
      </w:r>
    </w:p>
    <w:p w:rsidR="00054872" w:rsidRDefault="00011BBA" w:rsidP="00D549C8">
      <w:pPr>
        <w:widowControl/>
        <w:jc w:val="left"/>
        <w:rPr>
          <w:rFonts w:ascii="Arial" w:eastAsia="宋体" w:hAnsi="Arial" w:cs="Arial"/>
          <w:noProof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t>注意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t>Zcos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3219" cy="190831"/>
            <wp:effectExtent l="19050" t="0" r="9181" b="0"/>
            <wp:docPr id="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" cy="19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t>实际上就是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t>Z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t>的实部</w:t>
      </w:r>
      <w:r w:rsid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t xml:space="preserve">  </w:t>
      </w:r>
      <w:r w:rsid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t>这个</w:t>
      </w:r>
      <w:r w:rsidR="006E2771" w:rsidRP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3219" cy="190831"/>
            <wp:effectExtent l="19050" t="0" r="9181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" cy="19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t>指的是元件的角度比如说</w:t>
      </w:r>
      <w:r w:rsid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t>1+1j,</w:t>
      </w:r>
      <w:r w:rsid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t>那么</w:t>
      </w:r>
      <w:r w:rsidR="006E2771" w:rsidRP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3219" cy="190831"/>
            <wp:effectExtent l="19050" t="0" r="9181" b="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" cy="19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t>=45</w:t>
      </w:r>
      <w:r w:rsidR="006E2771">
        <w:rPr>
          <w:rFonts w:ascii="Arial" w:eastAsia="宋体" w:hAnsi="Arial" w:cs="Arial" w:hint="eastAsia"/>
          <w:noProof/>
          <w:color w:val="333333"/>
          <w:kern w:val="0"/>
          <w:szCs w:val="21"/>
        </w:rPr>
        <w:t>°</w:t>
      </w:r>
      <w:r w:rsidR="00130D9A">
        <w:rPr>
          <w:rFonts w:ascii="Arial" w:eastAsia="宋体" w:hAnsi="Arial" w:cs="Arial" w:hint="eastAsia"/>
          <w:noProof/>
          <w:color w:val="333333"/>
          <w:kern w:val="0"/>
          <w:szCs w:val="21"/>
        </w:rPr>
        <w:t xml:space="preserve"> pf=cos</w:t>
      </w:r>
      <w:r w:rsidR="00130D9A" w:rsidRPr="00130D9A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3219" cy="190831"/>
            <wp:effectExtent l="19050" t="0" r="9181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" cy="19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9A" w:rsidRPr="00130D9A" w:rsidRDefault="00130D9A" w:rsidP="00D549C8">
      <w:pPr>
        <w:widowControl/>
        <w:jc w:val="left"/>
        <w:rPr>
          <w:rFonts w:ascii="Arial" w:eastAsia="宋体" w:hAnsi="Arial" w:cs="Arial"/>
          <w:noProof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t>如果告诉你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t>cos</w:t>
      </w:r>
      <w:r w:rsidRPr="00130D9A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3219" cy="190831"/>
            <wp:effectExtent l="19050" t="0" r="9181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" cy="19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t>就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t>VIcos</w:t>
      </w:r>
      <w:r w:rsidRPr="00130D9A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3219" cy="190831"/>
            <wp:effectExtent l="19050" t="0" r="9181" b="0"/>
            <wp:docPr id="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" cy="19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72" w:rsidRDefault="00054872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197456" cy="568850"/>
            <wp:effectExtent l="19050" t="0" r="0" b="0"/>
            <wp:docPr id="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382" cy="56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02FC">
        <w:rPr>
          <w:rFonts w:ascii="Arial" w:eastAsia="宋体" w:hAnsi="Arial" w:cs="Arial" w:hint="eastAsia"/>
          <w:color w:val="333333"/>
          <w:kern w:val="0"/>
          <w:szCs w:val="21"/>
        </w:rPr>
        <w:t>这里的</w:t>
      </w:r>
      <w:r w:rsidR="00D602FC">
        <w:rPr>
          <w:rFonts w:ascii="Arial" w:eastAsia="宋体" w:hAnsi="Arial" w:cs="Arial" w:hint="eastAsia"/>
          <w:color w:val="333333"/>
          <w:kern w:val="0"/>
          <w:szCs w:val="21"/>
        </w:rPr>
        <w:t>VI</w:t>
      </w:r>
      <w:r w:rsidR="00D602FC">
        <w:rPr>
          <w:rFonts w:ascii="Arial" w:eastAsia="宋体" w:hAnsi="Arial" w:cs="Arial" w:hint="eastAsia"/>
          <w:color w:val="333333"/>
          <w:kern w:val="0"/>
          <w:szCs w:val="21"/>
        </w:rPr>
        <w:t>指的是</w:t>
      </w:r>
      <w:r w:rsidR="00D602FC">
        <w:rPr>
          <w:rFonts w:ascii="Arial" w:eastAsia="宋体" w:hAnsi="Arial" w:cs="Arial" w:hint="eastAsia"/>
          <w:color w:val="333333"/>
          <w:kern w:val="0"/>
          <w:szCs w:val="21"/>
        </w:rPr>
        <w:t>VCOSXXX</w:t>
      </w:r>
      <w:r w:rsidR="00D602FC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D602FC"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 w:rsidR="00D602FC">
        <w:rPr>
          <w:rFonts w:ascii="Arial" w:eastAsia="宋体" w:hAnsi="Arial" w:cs="Arial" w:hint="eastAsia"/>
          <w:color w:val="333333"/>
          <w:kern w:val="0"/>
          <w:szCs w:val="21"/>
        </w:rPr>
        <w:t>，是峰值</w:t>
      </w:r>
    </w:p>
    <w:p w:rsidR="00054872" w:rsidRDefault="00D602F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411071" cy="1528877"/>
            <wp:effectExtent l="19050" t="0" r="8529" b="0"/>
            <wp:docPr id="1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85" cy="153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FC" w:rsidRDefault="00D602F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602FC" w:rsidRDefault="00D602F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935730" cy="2458085"/>
            <wp:effectExtent l="19050" t="0" r="7620" b="0"/>
            <wp:docPr id="1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333333"/>
          <w:kern w:val="0"/>
          <w:szCs w:val="21"/>
        </w:rPr>
        <w:t>也可以用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rms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表示</w:t>
      </w:r>
    </w:p>
    <w:p w:rsidR="00D602FC" w:rsidRDefault="00D602FC" w:rsidP="006E2771">
      <w:pPr>
        <w:widowControl/>
        <w:ind w:left="210" w:hangingChars="100" w:hanging="21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lastRenderedPageBreak/>
        <w:t>粗体的是</w:t>
      </w:r>
      <w:bookmarkStart w:id="2" w:name="OLE_LINK5"/>
      <w:bookmarkStart w:id="3" w:name="OLE_LINK6"/>
      <w:r w:rsidR="00EA2BA7">
        <w:rPr>
          <w:rFonts w:ascii="Arial" w:eastAsia="宋体" w:hAnsi="Arial" w:cs="Arial" w:hint="eastAsia"/>
          <w:color w:val="333333"/>
          <w:kern w:val="0"/>
          <w:szCs w:val="21"/>
        </w:rPr>
        <w:t>RMS pha</w:t>
      </w:r>
      <w:r>
        <w:rPr>
          <w:rFonts w:ascii="Arial" w:eastAsia="宋体" w:hAnsi="Arial" w:cs="Arial"/>
          <w:color w:val="333333"/>
          <w:kern w:val="0"/>
          <w:szCs w:val="21"/>
        </w:rPr>
        <w:t>sor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voltage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w:r w:rsidR="00EA2BA7">
        <w:rPr>
          <w:rFonts w:ascii="Arial" w:eastAsia="宋体" w:hAnsi="Arial" w:cs="Arial" w:hint="eastAsia"/>
          <w:color w:val="333333"/>
          <w:kern w:val="0"/>
          <w:szCs w:val="21"/>
        </w:rPr>
        <w:t xml:space="preserve">RMS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phasor current</w:t>
      </w:r>
      <w:bookmarkEnd w:id="2"/>
      <w:bookmarkEnd w:id="3"/>
      <w:r w:rsidR="006E2771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2116989" cy="956239"/>
            <wp:effectExtent l="19050" t="0" r="0" b="0"/>
            <wp:docPr id="8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75" cy="95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2771">
        <w:rPr>
          <w:rFonts w:ascii="Arial" w:eastAsia="宋体" w:hAnsi="Arial" w:cs="Arial" w:hint="eastAsia"/>
          <w:color w:val="333333"/>
          <w:kern w:val="0"/>
          <w:szCs w:val="21"/>
        </w:rPr>
        <w:t>意思就是前面表示大小的系数变成了</w:t>
      </w:r>
      <w:r w:rsidR="006E2771">
        <w:rPr>
          <w:rFonts w:ascii="Arial" w:eastAsia="宋体" w:hAnsi="Arial" w:cs="Arial" w:hint="eastAsia"/>
          <w:color w:val="333333"/>
          <w:kern w:val="0"/>
          <w:szCs w:val="21"/>
        </w:rPr>
        <w:t>rms</w:t>
      </w:r>
      <w:r w:rsidR="006E2771">
        <w:rPr>
          <w:rFonts w:ascii="Arial" w:eastAsia="宋体" w:hAnsi="Arial" w:cs="Arial" w:hint="eastAsia"/>
          <w:color w:val="333333"/>
          <w:kern w:val="0"/>
          <w:szCs w:val="21"/>
        </w:rPr>
        <w:t>值，角度还是位移值</w:t>
      </w:r>
      <w:r w:rsidR="00BE4BAC" w:rsidRPr="00BE4BAC">
        <w:rPr>
          <w:rFonts w:ascii="Arial" w:eastAsia="宋体" w:hAnsi="Arial" w:cs="Arial"/>
          <w:color w:val="333333"/>
          <w:kern w:val="0"/>
          <w:szCs w:val="21"/>
        </w:rPr>
        <w:drawing>
          <wp:inline distT="0" distB="0" distL="0" distR="0">
            <wp:extent cx="2555901" cy="932755"/>
            <wp:effectExtent l="19050" t="0" r="0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290" cy="93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2FC" w:rsidRDefault="00D602F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标准的用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rms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表示</w:t>
      </w:r>
    </w:p>
    <w:p w:rsidR="00D602FC" w:rsidRDefault="00D602FC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EA2BA7" w:rsidRDefault="00EA2BA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EA2BA7" w:rsidRDefault="00EA2BA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第一步全化成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RMS PHASOR VOLTAGE</w:t>
      </w:r>
    </w:p>
    <w:p w:rsidR="00EA2BA7" w:rsidRDefault="00EA2BA7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然后各求出</w:t>
      </w:r>
      <w:r w:rsidR="001C1001">
        <w:rPr>
          <w:rFonts w:ascii="Arial" w:eastAsia="宋体" w:hAnsi="Arial" w:cs="Arial" w:hint="eastAsia"/>
          <w:color w:val="333333"/>
          <w:kern w:val="0"/>
          <w:szCs w:val="21"/>
        </w:rPr>
        <w:t>VRMS VOLTAGE IRMS VOLTAGE</w:t>
      </w:r>
    </w:p>
    <w:p w:rsidR="001C1001" w:rsidRDefault="001C100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p av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rms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算</w:t>
      </w:r>
    </w:p>
    <w:p w:rsidR="001C1001" w:rsidRDefault="001C100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瞬时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取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vi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算</w:t>
      </w:r>
    </w:p>
    <w:p w:rsidR="00510281" w:rsidRDefault="00510281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8418E3" w:rsidRDefault="008418E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RMS pha</w:t>
      </w:r>
      <w:r>
        <w:rPr>
          <w:rFonts w:ascii="Arial" w:eastAsia="宋体" w:hAnsi="Arial" w:cs="Arial"/>
          <w:color w:val="333333"/>
          <w:kern w:val="0"/>
          <w:szCs w:val="21"/>
        </w:rPr>
        <w:t>sor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voltage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RMS phasor current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其实没啥屌用，还是用原来的方法就够了</w:t>
      </w:r>
    </w:p>
    <w:p w:rsidR="008418E3" w:rsidRDefault="008418E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8418E3" w:rsidRDefault="008418E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除非说他给了你一个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RMS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形式的电源</w:t>
      </w:r>
    </w:p>
    <w:p w:rsidR="008418E3" w:rsidRDefault="008418E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74310" cy="3485443"/>
            <wp:effectExtent l="19050" t="0" r="2540" b="0"/>
            <wp:docPr id="8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8E3" w:rsidRDefault="008418E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2045475"/>
            <wp:effectExtent l="19050" t="0" r="2540" b="0"/>
            <wp:docPr id="9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8E3" w:rsidRDefault="008418E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8418E3" w:rsidRDefault="008418E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注意这时候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instant power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就等于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2*rmsphasor</w:t>
      </w:r>
    </w:p>
    <w:p w:rsidR="008418E3" w:rsidRDefault="008418E3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349115" cy="374015"/>
            <wp:effectExtent l="19050" t="0" r="0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55" w:rsidRDefault="005B0D5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5B0D55" w:rsidRDefault="005B0D5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rmsphasor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：可以用求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Pav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更快一点，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Pav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不用加系数</w:t>
      </w:r>
    </w:p>
    <w:p w:rsidR="005B0D55" w:rsidRDefault="005B0D5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正常方法：稳定，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PAV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要加个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1/2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的系数</w:t>
      </w:r>
    </w:p>
    <w:p w:rsidR="005B0D55" w:rsidRDefault="005B0D55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综合，</w:t>
      </w:r>
    </w:p>
    <w:p w:rsidR="00C54514" w:rsidRDefault="00C54514" w:rsidP="00D549C8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7.2</w:t>
      </w:r>
      <w:r w:rsidR="00E61449">
        <w:rPr>
          <w:rFonts w:ascii="Arial" w:eastAsia="宋体" w:hAnsi="Arial" w:cs="Arial" w:hint="eastAsia"/>
          <w:color w:val="333333"/>
          <w:kern w:val="0"/>
          <w:szCs w:val="21"/>
        </w:rPr>
        <w:t xml:space="preserve"> p366</w:t>
      </w:r>
    </w:p>
    <w:p w:rsidR="001129E5" w:rsidRDefault="001129E5" w:rsidP="001129E5">
      <w:pPr>
        <w:shd w:val="clear" w:color="auto" w:fill="FFFFFF"/>
        <w:spacing w:line="276" w:lineRule="atLeast"/>
        <w:ind w:firstLine="480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Pav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被称为实功率</w:t>
      </w:r>
      <w:r>
        <w:rPr>
          <w:rFonts w:ascii="Arial" w:hAnsi="Arial" w:cs="Arial"/>
          <w:color w:val="333333"/>
          <w:sz w:val="16"/>
          <w:szCs w:val="16"/>
        </w:rPr>
        <w:t>称为</w:t>
      </w:r>
      <w:hyperlink r:id="rId125" w:tgtFrame="_blank" w:history="1">
        <w:r>
          <w:rPr>
            <w:rStyle w:val="a7"/>
            <w:rFonts w:ascii="Arial" w:hAnsi="Arial" w:cs="Arial"/>
            <w:color w:val="136EC2"/>
            <w:sz w:val="16"/>
            <w:szCs w:val="16"/>
          </w:rPr>
          <w:t>有功功率</w:t>
        </w:r>
      </w:hyperlink>
      <w:r>
        <w:rPr>
          <w:rFonts w:ascii="Arial" w:hAnsi="Arial" w:cs="Arial" w:hint="eastAsia"/>
          <w:color w:val="333333"/>
          <w:sz w:val="16"/>
          <w:szCs w:val="16"/>
        </w:rPr>
        <w:t>real power</w:t>
      </w:r>
      <w:r>
        <w:rPr>
          <w:rFonts w:ascii="Arial" w:hAnsi="Arial" w:cs="Arial"/>
          <w:color w:val="333333"/>
          <w:sz w:val="16"/>
          <w:szCs w:val="16"/>
        </w:rPr>
        <w:t>，它是</w:t>
      </w:r>
      <w:hyperlink r:id="rId126" w:tgtFrame="_blank" w:history="1">
        <w:r>
          <w:rPr>
            <w:rStyle w:val="a7"/>
            <w:rFonts w:ascii="Arial" w:hAnsi="Arial" w:cs="Arial"/>
            <w:color w:val="136EC2"/>
            <w:sz w:val="16"/>
            <w:szCs w:val="16"/>
          </w:rPr>
          <w:t>单口网络</w:t>
        </w:r>
      </w:hyperlink>
      <w:r>
        <w:rPr>
          <w:rFonts w:ascii="Arial" w:hAnsi="Arial" w:cs="Arial"/>
          <w:color w:val="333333"/>
          <w:sz w:val="16"/>
          <w:szCs w:val="16"/>
        </w:rPr>
        <w:t>吸收的</w:t>
      </w:r>
      <w:hyperlink r:id="rId127" w:tgtFrame="_blank" w:history="1">
        <w:r>
          <w:rPr>
            <w:rStyle w:val="a7"/>
            <w:rFonts w:ascii="Arial" w:hAnsi="Arial" w:cs="Arial"/>
            <w:color w:val="136EC2"/>
            <w:sz w:val="16"/>
            <w:szCs w:val="16"/>
          </w:rPr>
          <w:t>平均功率</w:t>
        </w:r>
      </w:hyperlink>
      <w:r>
        <w:rPr>
          <w:rFonts w:ascii="Arial" w:hAnsi="Arial" w:cs="Arial"/>
          <w:color w:val="333333"/>
          <w:sz w:val="16"/>
          <w:szCs w:val="16"/>
        </w:rPr>
        <w:t>，单位为瓦</w:t>
      </w:r>
      <w:r>
        <w:rPr>
          <w:rFonts w:ascii="Arial" w:hAnsi="Arial" w:cs="Arial"/>
          <w:color w:val="333333"/>
          <w:sz w:val="16"/>
          <w:szCs w:val="16"/>
        </w:rPr>
        <w:t>(W)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1129E5" w:rsidRDefault="001129E5" w:rsidP="001129E5">
      <w:pPr>
        <w:shd w:val="clear" w:color="auto" w:fill="FFFFFF"/>
        <w:spacing w:line="276" w:lineRule="atLeast"/>
        <w:ind w:firstLine="480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复功率的</w:t>
      </w:r>
      <w:hyperlink r:id="rId128" w:tgtFrame="_blank" w:history="1">
        <w:r>
          <w:rPr>
            <w:rStyle w:val="a7"/>
            <w:rFonts w:ascii="Arial" w:hAnsi="Arial" w:cs="Arial"/>
            <w:color w:val="136EC2"/>
            <w:sz w:val="16"/>
            <w:szCs w:val="16"/>
          </w:rPr>
          <w:t>虚部</w:t>
        </w:r>
      </w:hyperlink>
      <w:r>
        <w:rPr>
          <w:rFonts w:ascii="Arial" w:hAnsi="Arial" w:cs="Arial"/>
          <w:i/>
          <w:iCs/>
          <w:color w:val="333333"/>
          <w:sz w:val="16"/>
          <w:szCs w:val="16"/>
        </w:rPr>
        <w:t>Q</w:t>
      </w:r>
      <w:r>
        <w:rPr>
          <w:rFonts w:ascii="Arial" w:hAnsi="Arial" w:cs="Arial"/>
          <w:color w:val="333333"/>
          <w:sz w:val="16"/>
          <w:szCs w:val="16"/>
        </w:rPr>
        <w:t>=</w:t>
      </w:r>
      <w:r>
        <w:rPr>
          <w:rFonts w:ascii="Arial" w:hAnsi="Arial" w:cs="Arial"/>
          <w:i/>
          <w:iCs/>
          <w:color w:val="333333"/>
          <w:sz w:val="16"/>
          <w:szCs w:val="16"/>
        </w:rPr>
        <w:t>UI</w:t>
      </w:r>
      <w:r>
        <w:rPr>
          <w:rFonts w:ascii="Arial" w:hAnsi="Arial" w:cs="Arial"/>
          <w:color w:val="333333"/>
          <w:sz w:val="16"/>
          <w:szCs w:val="16"/>
        </w:rPr>
        <w:t>sin</w:t>
      </w:r>
      <w:r>
        <w:rPr>
          <w:rFonts w:ascii="Arial" w:hAnsi="Arial" w:cs="Arial"/>
          <w:i/>
          <w:iCs/>
          <w:color w:val="333333"/>
          <w:sz w:val="16"/>
          <w:szCs w:val="16"/>
        </w:rPr>
        <w:t>j</w:t>
      </w:r>
      <w:r>
        <w:rPr>
          <w:rFonts w:ascii="Arial" w:hAnsi="Arial" w:cs="Arial"/>
          <w:color w:val="333333"/>
          <w:sz w:val="16"/>
          <w:szCs w:val="16"/>
        </w:rPr>
        <w:t>称为</w:t>
      </w:r>
      <w:hyperlink r:id="rId129" w:tgtFrame="_blank" w:history="1">
        <w:r>
          <w:rPr>
            <w:rStyle w:val="a7"/>
            <w:rFonts w:ascii="Arial" w:hAnsi="Arial" w:cs="Arial"/>
            <w:color w:val="136EC2"/>
            <w:sz w:val="16"/>
            <w:szCs w:val="16"/>
          </w:rPr>
          <w:t>无功功率</w:t>
        </w:r>
      </w:hyperlink>
      <w:r>
        <w:rPr>
          <w:rFonts w:ascii="Arial" w:hAnsi="Arial" w:cs="Arial" w:hint="eastAsia"/>
          <w:color w:val="333333"/>
          <w:sz w:val="16"/>
          <w:szCs w:val="16"/>
        </w:rPr>
        <w:t>reactive power</w:t>
      </w:r>
      <w:r>
        <w:rPr>
          <w:rFonts w:ascii="Arial" w:hAnsi="Arial" w:cs="Arial"/>
          <w:color w:val="333333"/>
          <w:sz w:val="16"/>
          <w:szCs w:val="16"/>
        </w:rPr>
        <w:t>，它反映电源和单口网络内储能元件之间的能量交换情况，为与平均功率相区别，单位为乏</w:t>
      </w:r>
      <w:r>
        <w:rPr>
          <w:rFonts w:ascii="Arial" w:hAnsi="Arial" w:cs="Arial"/>
          <w:color w:val="333333"/>
          <w:sz w:val="16"/>
          <w:szCs w:val="16"/>
        </w:rPr>
        <w:t>(var)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1129E5" w:rsidRPr="001129E5" w:rsidRDefault="001129E5" w:rsidP="001129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4" w:lineRule="atLeast"/>
        <w:jc w:val="left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1129E5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有功功率</w:t>
      </w:r>
      <w:r w:rsidRPr="001129E5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 xml:space="preserve">     电能用于做功被消耗，它们转化为热能、光能、机械能或化学能等，称为有功功率；又叫平均功率。交流电的瞬时功率不是一个恒定值，功率在一个周期内的平均值叫做有功功率，它是指在电路中电阻部分所消耗的功率，以字母P表示，单位瓦特。</w:t>
      </w:r>
      <w:r w:rsidRPr="001129E5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 xml:space="preserve">     无功功率</w:t>
      </w:r>
      <w:r w:rsidRPr="001129E5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br/>
        <w:t xml:space="preserve">     在具有电感或电容的电路中，电感或电容在半周期的时间里又将贮存的磁场(或电场)能量送给电源，与电源进行能量交换，并未真正消耗能量，我们把与电源交换能量速率的振幅称为无功功率。</w:t>
      </w:r>
    </w:p>
    <w:p w:rsidR="001129E5" w:rsidRDefault="001129E5" w:rsidP="001129E5">
      <w:pPr>
        <w:shd w:val="clear" w:color="auto" w:fill="FFFFFF"/>
        <w:spacing w:line="276" w:lineRule="atLeast"/>
        <w:rPr>
          <w:rFonts w:ascii="Arial" w:hAnsi="Arial" w:cs="Arial"/>
          <w:color w:val="333333"/>
          <w:sz w:val="16"/>
          <w:szCs w:val="16"/>
        </w:rPr>
      </w:pPr>
    </w:p>
    <w:p w:rsidR="001129E5" w:rsidRDefault="001129E5" w:rsidP="001129E5">
      <w:pPr>
        <w:shd w:val="clear" w:color="auto" w:fill="FFFFFF"/>
        <w:spacing w:line="276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drawing>
          <wp:inline distT="0" distB="0" distL="0" distR="0">
            <wp:extent cx="2267585" cy="446405"/>
            <wp:effectExtent l="19050" t="0" r="0" b="0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333333"/>
          <w:sz w:val="16"/>
          <w:szCs w:val="16"/>
        </w:rPr>
        <w:t>复功率</w:t>
      </w:r>
      <w:r>
        <w:rPr>
          <w:rFonts w:ascii="Arial" w:hAnsi="Arial" w:cs="Arial" w:hint="eastAsia"/>
          <w:color w:val="333333"/>
          <w:sz w:val="16"/>
          <w:szCs w:val="16"/>
        </w:rPr>
        <w:t>,I*</w:t>
      </w:r>
      <w:r>
        <w:rPr>
          <w:rFonts w:ascii="Arial" w:hAnsi="Arial" w:cs="Arial" w:hint="eastAsia"/>
          <w:color w:val="333333"/>
          <w:sz w:val="16"/>
          <w:szCs w:val="16"/>
        </w:rPr>
        <w:t>是</w:t>
      </w:r>
      <w:r>
        <w:rPr>
          <w:rFonts w:ascii="Arial" w:hAnsi="Arial" w:cs="Arial" w:hint="eastAsia"/>
          <w:color w:val="333333"/>
          <w:sz w:val="16"/>
          <w:szCs w:val="16"/>
        </w:rPr>
        <w:t>I</w:t>
      </w:r>
      <w:r>
        <w:rPr>
          <w:rFonts w:ascii="Arial" w:hAnsi="Arial" w:cs="Arial" w:hint="eastAsia"/>
          <w:color w:val="333333"/>
          <w:sz w:val="16"/>
          <w:szCs w:val="16"/>
        </w:rPr>
        <w:t>的共轭复数</w:t>
      </w:r>
      <w:r w:rsidR="005A3972">
        <w:rPr>
          <w:rFonts w:ascii="Arial" w:hAnsi="Arial" w:cs="Arial" w:hint="eastAsia"/>
          <w:color w:val="333333"/>
          <w:sz w:val="16"/>
          <w:szCs w:val="16"/>
        </w:rPr>
        <w:t xml:space="preserve"> </w:t>
      </w:r>
      <w:r w:rsidR="005A3972">
        <w:rPr>
          <w:rFonts w:ascii="Arial" w:hAnsi="Arial" w:cs="Arial" w:hint="eastAsia"/>
          <w:color w:val="333333"/>
          <w:sz w:val="16"/>
          <w:szCs w:val="16"/>
        </w:rPr>
        <w:t>黑体</w:t>
      </w:r>
      <w:r w:rsidR="005A3972">
        <w:rPr>
          <w:rFonts w:ascii="Arial" w:hAnsi="Arial" w:cs="Arial" w:hint="eastAsia"/>
          <w:color w:val="333333"/>
          <w:sz w:val="16"/>
          <w:szCs w:val="16"/>
        </w:rPr>
        <w:t>V</w:t>
      </w:r>
      <w:r w:rsidR="005A3972">
        <w:rPr>
          <w:rFonts w:ascii="Arial" w:hAnsi="Arial" w:cs="Arial" w:hint="eastAsia"/>
          <w:color w:val="333333"/>
          <w:sz w:val="16"/>
          <w:szCs w:val="16"/>
        </w:rPr>
        <w:t>是</w:t>
      </w:r>
      <w:r w:rsidR="005A3972">
        <w:rPr>
          <w:rFonts w:ascii="Arial" w:hAnsi="Arial" w:cs="Arial" w:hint="eastAsia"/>
          <w:color w:val="333333"/>
          <w:sz w:val="16"/>
          <w:szCs w:val="16"/>
        </w:rPr>
        <w:t>rms phasor value</w:t>
      </w:r>
    </w:p>
    <w:p w:rsidR="001129E5" w:rsidRDefault="001129E5" w:rsidP="001129E5">
      <w:pPr>
        <w:shd w:val="clear" w:color="auto" w:fill="FFFFFF"/>
        <w:spacing w:line="276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drawing>
          <wp:inline distT="0" distB="0" distL="0" distR="0">
            <wp:extent cx="4279265" cy="1492250"/>
            <wp:effectExtent l="19050" t="0" r="6985" b="0"/>
            <wp:docPr id="12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D55" w:rsidRDefault="005B0D55" w:rsidP="001129E5">
      <w:pPr>
        <w:shd w:val="clear" w:color="auto" w:fill="FFFFFF"/>
        <w:spacing w:line="276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 w:hint="eastAsia"/>
          <w:color w:val="333333"/>
          <w:sz w:val="16"/>
          <w:szCs w:val="16"/>
        </w:rPr>
        <w:t>反正</w:t>
      </w:r>
      <w:r>
        <w:rPr>
          <w:rFonts w:ascii="Arial" w:hAnsi="Arial" w:cs="Arial" w:hint="eastAsia"/>
          <w:color w:val="333333"/>
          <w:sz w:val="16"/>
          <w:szCs w:val="16"/>
        </w:rPr>
        <w:t>PAV</w:t>
      </w:r>
      <w:r>
        <w:rPr>
          <w:rFonts w:ascii="Arial" w:hAnsi="Arial" w:cs="Arial" w:hint="eastAsia"/>
          <w:color w:val="333333"/>
          <w:sz w:val="16"/>
          <w:szCs w:val="16"/>
        </w:rPr>
        <w:t>等于两个</w:t>
      </w:r>
      <w:r>
        <w:rPr>
          <w:rFonts w:ascii="Arial" w:hAnsi="Arial" w:cs="Arial" w:hint="eastAsia"/>
          <w:color w:val="333333"/>
          <w:sz w:val="16"/>
          <w:szCs w:val="16"/>
        </w:rPr>
        <w:t>RMS</w:t>
      </w:r>
      <w:r>
        <w:rPr>
          <w:rFonts w:ascii="Arial" w:hAnsi="Arial" w:cs="Arial" w:hint="eastAsia"/>
          <w:color w:val="333333"/>
          <w:sz w:val="16"/>
          <w:szCs w:val="16"/>
        </w:rPr>
        <w:t>大小×</w:t>
      </w:r>
      <w:r>
        <w:rPr>
          <w:rFonts w:ascii="Arial" w:hAnsi="Arial" w:cs="Arial" w:hint="eastAsia"/>
          <w:color w:val="333333"/>
          <w:sz w:val="16"/>
          <w:szCs w:val="16"/>
        </w:rPr>
        <w:t>COS ,Q</w:t>
      </w:r>
      <w:r>
        <w:rPr>
          <w:rFonts w:ascii="Arial" w:hAnsi="Arial" w:cs="Arial" w:hint="eastAsia"/>
          <w:color w:val="333333"/>
          <w:sz w:val="16"/>
          <w:szCs w:val="16"/>
        </w:rPr>
        <w:t>等于</w:t>
      </w:r>
      <w:r>
        <w:rPr>
          <w:rFonts w:ascii="Arial" w:hAnsi="Arial" w:cs="Arial" w:hint="eastAsia"/>
          <w:color w:val="333333"/>
          <w:sz w:val="16"/>
          <w:szCs w:val="16"/>
        </w:rPr>
        <w:t>VI</w:t>
      </w:r>
      <w:r>
        <w:rPr>
          <w:rFonts w:ascii="Arial" w:hAnsi="Arial" w:cs="Arial" w:hint="eastAsia"/>
          <w:color w:val="333333"/>
          <w:sz w:val="16"/>
          <w:szCs w:val="16"/>
        </w:rPr>
        <w:t>大小×</w:t>
      </w:r>
      <w:r>
        <w:rPr>
          <w:rFonts w:ascii="Arial" w:hAnsi="Arial" w:cs="Arial" w:hint="eastAsia"/>
          <w:color w:val="333333"/>
          <w:sz w:val="16"/>
          <w:szCs w:val="16"/>
        </w:rPr>
        <w:t>sin</w:t>
      </w:r>
    </w:p>
    <w:p w:rsidR="001129E5" w:rsidRDefault="001129E5" w:rsidP="001129E5">
      <w:pPr>
        <w:shd w:val="clear" w:color="auto" w:fill="FFFFFF"/>
        <w:spacing w:line="276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 w:hint="eastAsi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943610" cy="563245"/>
            <wp:effectExtent l="19050" t="0" r="8890" b="0"/>
            <wp:docPr id="12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9E5" w:rsidRDefault="001129E5" w:rsidP="001129E5">
      <w:pPr>
        <w:shd w:val="clear" w:color="auto" w:fill="FFFFFF"/>
        <w:spacing w:line="276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 w:hint="eastAsia"/>
          <w:color w:val="333333"/>
          <w:sz w:val="16"/>
          <w:szCs w:val="16"/>
        </w:rPr>
        <w:t>绝对值</w:t>
      </w:r>
      <w:r>
        <w:rPr>
          <w:rFonts w:ascii="Arial" w:hAnsi="Arial" w:cs="Arial" w:hint="eastAsia"/>
          <w:color w:val="333333"/>
          <w:sz w:val="16"/>
          <w:szCs w:val="16"/>
        </w:rPr>
        <w:t>S</w:t>
      </w:r>
      <w:r>
        <w:rPr>
          <w:rFonts w:ascii="Arial" w:hAnsi="Arial" w:cs="Arial" w:hint="eastAsia"/>
          <w:color w:val="333333"/>
          <w:sz w:val="16"/>
          <w:szCs w:val="16"/>
        </w:rPr>
        <w:t>叫做</w:t>
      </w:r>
      <w:r>
        <w:rPr>
          <w:rFonts w:ascii="Arial" w:hAnsi="Arial" w:cs="Arial" w:hint="eastAsia"/>
          <w:color w:val="333333"/>
          <w:sz w:val="16"/>
          <w:szCs w:val="16"/>
        </w:rPr>
        <w:t>apparent power</w:t>
      </w:r>
      <w:r>
        <w:rPr>
          <w:rFonts w:ascii="Arial" w:hAnsi="Arial" w:cs="Arial" w:hint="eastAsia"/>
          <w:color w:val="333333"/>
          <w:sz w:val="16"/>
          <w:szCs w:val="16"/>
        </w:rPr>
        <w:t>来测量</w:t>
      </w:r>
      <w:r>
        <w:rPr>
          <w:rFonts w:ascii="Arial" w:hAnsi="Arial" w:cs="Arial" w:hint="eastAsia"/>
          <w:color w:val="333333"/>
          <w:sz w:val="16"/>
          <w:szCs w:val="16"/>
        </w:rPr>
        <w:t>S</w:t>
      </w:r>
      <w:r>
        <w:rPr>
          <w:rFonts w:ascii="Arial" w:hAnsi="Arial" w:cs="Arial" w:hint="eastAsia"/>
          <w:color w:val="333333"/>
          <w:sz w:val="16"/>
          <w:szCs w:val="16"/>
        </w:rPr>
        <w:t>的大小</w:t>
      </w:r>
    </w:p>
    <w:p w:rsidR="001129E5" w:rsidRPr="001129E5" w:rsidRDefault="001129E5" w:rsidP="001129E5">
      <w:pPr>
        <w:shd w:val="clear" w:color="auto" w:fill="FFFFFF"/>
        <w:spacing w:line="276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drawing>
          <wp:inline distT="0" distB="0" distL="0" distR="0">
            <wp:extent cx="1894840" cy="1894840"/>
            <wp:effectExtent l="19050" t="0" r="0" b="0"/>
            <wp:docPr id="12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6FF" w:rsidRDefault="004306FF" w:rsidP="00C54514">
      <w:pPr>
        <w:widowControl/>
        <w:ind w:left="105" w:hangingChars="50" w:hanging="105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4702031"/>
            <wp:effectExtent l="19050" t="0" r="2540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2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6FF" w:rsidRDefault="004306FF" w:rsidP="004306FF">
      <w:pPr>
        <w:widowControl/>
        <w:ind w:left="105" w:hangingChars="50" w:hanging="105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POWER FACTOR cos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97485" cy="226695"/>
            <wp:effectExtent l="19050" t="0" r="0" b="0"/>
            <wp:docPr id="13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的绝对值，</w:t>
      </w:r>
      <w:r w:rsidRPr="004306FF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97485" cy="226695"/>
            <wp:effectExtent l="19050" t="0" r="0" b="0"/>
            <wp:docPr id="13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&gt;0leading,&lt;0lagging</w:t>
      </w:r>
    </w:p>
    <w:p w:rsidR="00B17DF2" w:rsidRDefault="00B17DF2" w:rsidP="004306FF">
      <w:pPr>
        <w:widowControl/>
        <w:ind w:left="105" w:hangingChars="50" w:hanging="105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I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在下，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leading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在下，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lagging</w:t>
      </w:r>
    </w:p>
    <w:p w:rsidR="005B0D55" w:rsidRDefault="005B0D55" w:rsidP="004306FF">
      <w:pPr>
        <w:widowControl/>
        <w:ind w:left="105" w:hangingChars="50" w:hanging="105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电容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leading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，电感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lagging</w:t>
      </w:r>
    </w:p>
    <w:p w:rsidR="005B0D55" w:rsidRDefault="005B0D55" w:rsidP="004306FF">
      <w:pPr>
        <w:widowControl/>
        <w:ind w:left="105" w:hangingChars="50" w:hanging="105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虚数部分系数</w:t>
      </w:r>
      <w:r>
        <w:rPr>
          <w:rFonts w:ascii="Arial" w:eastAsia="宋体" w:hAnsi="Arial" w:cs="Arial"/>
          <w:color w:val="333333"/>
          <w:kern w:val="0"/>
          <w:szCs w:val="21"/>
        </w:rPr>
        <w:t>&gt;0lagging,&lt;0 leading</w:t>
      </w:r>
    </w:p>
    <w:p w:rsidR="004306FF" w:rsidRDefault="004306FF" w:rsidP="004306FF">
      <w:pPr>
        <w:widowControl/>
        <w:ind w:left="105" w:hangingChars="50" w:hanging="105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7.3 p385</w:t>
      </w:r>
    </w:p>
    <w:p w:rsidR="004306FF" w:rsidRDefault="004306FF" w:rsidP="004306FF">
      <w:pPr>
        <w:widowControl/>
        <w:ind w:left="105" w:hangingChars="50" w:hanging="105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transformer</w:t>
      </w:r>
      <w:hyperlink r:id="rId136" w:tgtFrame="_blank" w:history="1">
        <w:r>
          <w:rPr>
            <w:rStyle w:val="a7"/>
            <w:rFonts w:ascii="Arial" w:hAnsi="Arial" w:cs="Arial"/>
            <w:color w:val="136EC2"/>
            <w:sz w:val="16"/>
            <w:szCs w:val="16"/>
            <w:shd w:val="clear" w:color="auto" w:fill="FFFFFF"/>
          </w:rPr>
          <w:t>变压器</w:t>
        </w:r>
      </w:hyperlink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（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Transformer</w:t>
      </w:r>
      <w:r>
        <w:rPr>
          <w:rFonts w:ascii="Arial" w:hAnsi="Arial" w:cs="Arial"/>
          <w:color w:val="333333"/>
          <w:sz w:val="16"/>
          <w:szCs w:val="16"/>
          <w:shd w:val="clear" w:color="auto" w:fill="FFFFFF"/>
        </w:rPr>
        <w:t>）是利用电磁感应的原理来改变交流电压的装置</w:t>
      </w:r>
    </w:p>
    <w:p w:rsidR="004306FF" w:rsidRDefault="004306F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理想的变压器是两个线圈作为磁性介质互相成对，两个线圈之间没有与电相关的连接，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输入端的线圈叫做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primary,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输出端叫做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secondary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，第一个线圈有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N1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匝，第二个线圈有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N2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匝，</w:t>
      </w:r>
      <w:r w:rsidR="002A55DA">
        <w:rPr>
          <w:rFonts w:ascii="Arial" w:eastAsia="宋体" w:hAnsi="Arial" w:cs="Arial" w:hint="eastAsia"/>
          <w:color w:val="333333"/>
          <w:kern w:val="0"/>
          <w:szCs w:val="21"/>
        </w:rPr>
        <w:t>Turns ratio N=</w:t>
      </w:r>
      <w:r w:rsidR="002A55DA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01152" cy="341232"/>
            <wp:effectExtent l="19050" t="0" r="8448" b="0"/>
            <wp:docPr id="13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4" cy="34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5DA" w:rsidRDefault="002A55DA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311400" cy="1916430"/>
            <wp:effectExtent l="19050" t="0" r="0" b="0"/>
            <wp:docPr id="13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720975" cy="1346200"/>
            <wp:effectExtent l="19050" t="0" r="3175" b="0"/>
            <wp:docPr id="13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EE8" w:rsidRDefault="00057EE8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电压的比例等于圈数的比例</w:t>
      </w:r>
    </w:p>
    <w:p w:rsidR="002A55DA" w:rsidRDefault="002A55DA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如果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大于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，那么叫做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step-up transformer,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如果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小于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，叫做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step-down </w:t>
      </w:r>
      <w:r>
        <w:rPr>
          <w:rFonts w:ascii="Arial" w:eastAsia="宋体" w:hAnsi="Arial" w:cs="Arial"/>
          <w:color w:val="333333"/>
          <w:kern w:val="0"/>
          <w:szCs w:val="21"/>
        </w:rPr>
        <w:t>transformer</w:t>
      </w:r>
    </w:p>
    <w:p w:rsidR="002A55DA" w:rsidRDefault="002A55DA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N=1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叫做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isolation </w:t>
      </w:r>
      <w:r>
        <w:rPr>
          <w:rFonts w:ascii="Arial" w:eastAsia="宋体" w:hAnsi="Arial" w:cs="Arial"/>
          <w:color w:val="333333"/>
          <w:kern w:val="0"/>
          <w:szCs w:val="21"/>
        </w:rPr>
        <w:t>transformer</w:t>
      </w:r>
    </w:p>
    <w:p w:rsidR="002A55DA" w:rsidRDefault="00C10D57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3065145" cy="1828800"/>
            <wp:effectExtent l="19050" t="0" r="1905" b="0"/>
            <wp:docPr id="13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可以等效替换为，左边是左图，右边是右图</w:t>
      </w:r>
      <w:r w:rsidR="00057EE8">
        <w:rPr>
          <w:rFonts w:ascii="Arial" w:eastAsia="宋体" w:hAnsi="Arial" w:cs="Arial" w:hint="eastAsia"/>
          <w:color w:val="333333"/>
          <w:kern w:val="0"/>
          <w:szCs w:val="21"/>
        </w:rPr>
        <w:t>（由</w:t>
      </w:r>
      <w:r w:rsidR="00057EE8">
        <w:rPr>
          <w:rFonts w:ascii="Arial" w:eastAsia="宋体" w:hAnsi="Arial" w:cs="Arial" w:hint="eastAsia"/>
          <w:color w:val="333333"/>
          <w:kern w:val="0"/>
          <w:szCs w:val="21"/>
        </w:rPr>
        <w:t>VS ZS ZL</w:t>
      </w:r>
      <w:r w:rsidR="00057EE8">
        <w:rPr>
          <w:rFonts w:ascii="Arial" w:eastAsia="宋体" w:hAnsi="Arial" w:cs="Arial" w:hint="eastAsia"/>
          <w:color w:val="333333"/>
          <w:kern w:val="0"/>
          <w:szCs w:val="21"/>
        </w:rPr>
        <w:t>构成的等效电路）</w:t>
      </w:r>
    </w:p>
    <w:p w:rsidR="00C10D57" w:rsidRDefault="00C10D57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1782136"/>
            <wp:effectExtent l="19050" t="0" r="2540" b="0"/>
            <wp:docPr id="1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57" w:rsidRDefault="00C10D57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在交流电中，这个电路</w:t>
      </w:r>
      <w:r w:rsidR="006E3D43">
        <w:rPr>
          <w:rFonts w:ascii="Arial" w:eastAsia="宋体" w:hAnsi="Arial" w:cs="Arial" w:hint="eastAsia"/>
          <w:color w:val="333333"/>
          <w:kern w:val="0"/>
          <w:szCs w:val="21"/>
        </w:rPr>
        <w:t>7.35</w:t>
      </w:r>
      <w:r w:rsidR="00110F92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6E3D43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648772" cy="1606163"/>
            <wp:effectExtent l="19050" t="0" r="8578" b="0"/>
            <wp:docPr id="15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66" cy="160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57" w:rsidRDefault="00C10D57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LOAD POWER=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3119171" cy="571237"/>
            <wp:effectExtent l="19050" t="0" r="5029" b="0"/>
            <wp:docPr id="14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642" cy="57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D57" w:rsidRDefault="000D4726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average(real power)</w:t>
      </w:r>
      <w:r w:rsidR="004817DF" w:rsidRPr="004817DF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4817DF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636367" cy="1283557"/>
            <wp:effectExtent l="19050" t="0" r="0" b="0"/>
            <wp:docPr id="14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49" cy="128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DF" w:rsidRDefault="004817D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756946" cy="1002182"/>
            <wp:effectExtent l="19050" t="0" r="5304" b="0"/>
            <wp:docPr id="14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63" cy="100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ab/>
        <w:t>ZL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ZS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是共轭复数的时候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maximum power</w:t>
      </w:r>
    </w:p>
    <w:p w:rsidR="004817DF" w:rsidRDefault="004817D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所以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662386" cy="1163117"/>
            <wp:effectExtent l="19050" t="0" r="0" b="0"/>
            <wp:docPr id="14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65" cy="116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668145" cy="1228725"/>
            <wp:effectExtent l="19050" t="0" r="8255" b="0"/>
            <wp:docPr id="14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7DF" w:rsidRDefault="004817D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862965" cy="577850"/>
            <wp:effectExtent l="19050" t="0" r="0" b="0"/>
            <wp:docPr id="1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8F" w:rsidRDefault="002C658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2C658F" w:rsidRDefault="002C658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2C658F" w:rsidRDefault="002C658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2C658F" w:rsidRDefault="002C658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7.4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三相电源</w:t>
      </w:r>
      <w:r w:rsidR="000B3110">
        <w:rPr>
          <w:rFonts w:ascii="Arial" w:eastAsia="宋体" w:hAnsi="Arial" w:cs="Arial" w:hint="eastAsia"/>
          <w:color w:val="333333"/>
          <w:kern w:val="0"/>
          <w:szCs w:val="21"/>
        </w:rPr>
        <w:t xml:space="preserve"> p394</w:t>
      </w:r>
    </w:p>
    <w:p w:rsidR="002C658F" w:rsidRDefault="002C658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把三个随着交流电源连在一起，来提供稳定的电源（一个电源有时候会变成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</w:t>
      </w:r>
    </w:p>
    <w:p w:rsidR="002C658F" w:rsidRDefault="002C658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wye</w:t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(Y)</w:t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型</w:t>
      </w:r>
      <w:r w:rsidR="009B4329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707055" cy="4330598"/>
            <wp:effectExtent l="19050" t="0" r="0" b="0"/>
            <wp:docPr id="150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488" cy="433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8F" w:rsidRDefault="002C658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每个差距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120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°，稳定</w:t>
      </w:r>
    </w:p>
    <w:p w:rsidR="002C658F" w:rsidRDefault="002C658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865630" cy="402590"/>
            <wp:effectExtent l="19050" t="0" r="1270" b="0"/>
            <wp:docPr id="14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大小相等</w:t>
      </w:r>
    </w:p>
    <w:p w:rsidR="002C658F" w:rsidRDefault="000D44E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点</w:t>
      </w:r>
      <w:r w:rsidR="002C658F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700022" cy="277565"/>
            <wp:effectExtent l="19050" t="0" r="0" b="0"/>
            <wp:docPr id="14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143" cy="27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.</w:t>
      </w:r>
      <w:r w:rsidR="000524CE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210435" cy="2131060"/>
            <wp:effectExtent l="19050" t="0" r="0" b="0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329" w:rsidRDefault="000D44E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631089" cy="1097280"/>
            <wp:effectExtent l="19050" t="0" r="7461" b="0"/>
            <wp:docPr id="156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283" cy="109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Line voltage</w:t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指的是</w:t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点到</w:t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点的电压差，</w:t>
      </w:r>
      <w:r w:rsidR="009B4329">
        <w:rPr>
          <w:rFonts w:ascii="Arial" w:eastAsia="宋体" w:hAnsi="Arial" w:cs="Arial" w:hint="eastAsia"/>
          <w:color w:val="333333"/>
          <w:kern w:val="0"/>
          <w:szCs w:val="21"/>
        </w:rPr>
        <w:t>Van+Vnb=Van-Vbn</w:t>
      </w:r>
    </w:p>
    <w:p w:rsidR="009B4329" w:rsidRDefault="000D44E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可以重新画成这种形式</w:t>
      </w:r>
    </w:p>
    <w:p w:rsidR="000D44EF" w:rsidRDefault="000D44E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855104" cy="1714884"/>
            <wp:effectExtent l="19050" t="0" r="0" b="0"/>
            <wp:docPr id="1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240" cy="171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173047" cy="1200647"/>
            <wp:effectExtent l="19050" t="0" r="0" b="0"/>
            <wp:docPr id="1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017" cy="120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DE" w:rsidRDefault="002A68D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Z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叫做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balanced load impedance</w:t>
      </w:r>
      <w:r w:rsidR="00A30B49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111899" cy="316758"/>
            <wp:effectExtent l="19050" t="0" r="2651" b="0"/>
            <wp:docPr id="1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791" cy="31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8DE" w:rsidRDefault="002A68D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如果我们把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Z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换成电阻，会发现三个电阻</w:t>
      </w:r>
      <w:r w:rsidR="00A30B49">
        <w:rPr>
          <w:rFonts w:ascii="Arial" w:eastAsia="宋体" w:hAnsi="Arial" w:cs="Arial" w:hint="eastAsia"/>
          <w:color w:val="333333"/>
          <w:kern w:val="0"/>
          <w:szCs w:val="21"/>
        </w:rPr>
        <w:t>电功率加起来是一个稳定常量，并是其三倍</w:t>
      </w:r>
    </w:p>
    <w:p w:rsidR="00A30B49" w:rsidRDefault="00A30B4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3563187"/>
            <wp:effectExtent l="19050" t="0" r="2540" b="0"/>
            <wp:docPr id="1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B49" w:rsidRDefault="00A30B4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假设每相的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complex power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600209" cy="809579"/>
            <wp:effectExtent l="19050" t="0" r="0" b="0"/>
            <wp:docPr id="1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052" cy="81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B49" w:rsidRDefault="00A30B4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因为每相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V I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相等</w:t>
      </w:r>
    </w:p>
    <w:p w:rsidR="00A30B49" w:rsidRDefault="00A30B4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所以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相等</w:t>
      </w:r>
    </w:p>
    <w:p w:rsidR="00A30B49" w:rsidRDefault="00A30B4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 w:rsidR="007A3ACF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74310" cy="2835143"/>
            <wp:effectExtent l="19050" t="0" r="2540" b="0"/>
            <wp:docPr id="16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ACF" w:rsidRDefault="007A3AC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E3D43" w:rsidRDefault="006E3D43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2A68DE" w:rsidRDefault="002A68D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delta connection</w:t>
      </w:r>
      <w:r w:rsidR="007A3ACF">
        <w:rPr>
          <w:rFonts w:ascii="Arial" w:eastAsia="宋体" w:hAnsi="Arial" w:cs="Arial" w:hint="eastAsia"/>
          <w:color w:val="333333"/>
          <w:kern w:val="0"/>
          <w:szCs w:val="21"/>
        </w:rPr>
        <w:t xml:space="preserve"> load</w:t>
      </w:r>
    </w:p>
    <w:p w:rsidR="006E3D43" w:rsidRDefault="007A3ACF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521145" cy="3285821"/>
            <wp:effectExtent l="19050" t="0" r="0" b="0"/>
            <wp:docPr id="1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933" cy="328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826" w:rsidRDefault="00203826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简化成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448075" cy="1572362"/>
            <wp:effectExtent l="19050" t="0" r="9375" b="0"/>
            <wp:docPr id="17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58" cy="157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可以看见每两根线之间有个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z</w:t>
      </w:r>
    </w:p>
    <w:p w:rsidR="007A3ACF" w:rsidRDefault="00203826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区别在于三角形每个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接受的是线电压</w:t>
      </w:r>
    </w:p>
    <w:p w:rsidR="00203826" w:rsidRPr="00203826" w:rsidRDefault="00203826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而星形每个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接受的就是他所对应的相电压</w:t>
      </w:r>
    </w:p>
    <w:p w:rsidR="00203826" w:rsidRDefault="00203826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三角电流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953248" cy="1357668"/>
            <wp:effectExtent l="19050" t="0" r="8902" b="0"/>
            <wp:docPr id="1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558" cy="135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这个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302260" cy="325755"/>
            <wp:effectExtent l="19050" t="0" r="2540" b="0"/>
            <wp:docPr id="1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是因为是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vab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而不是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van</w:t>
      </w:r>
    </w:p>
    <w:p w:rsidR="00203826" w:rsidRDefault="00203826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wye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电源与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之间电流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000581" cy="527505"/>
            <wp:effectExtent l="19050" t="0" r="0" b="0"/>
            <wp:docPr id="17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18" cy="52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826" w:rsidRDefault="00203826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三角电源与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load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之间电流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498738" cy="2122998"/>
            <wp:effectExtent l="19050" t="0" r="0" b="0"/>
            <wp:docPr id="17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85" cy="2123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826" w:rsidRPr="00203826" w:rsidRDefault="00203826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如果想要电流相等那么必须要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25005" cy="276679"/>
            <wp:effectExtent l="19050" t="0" r="3645" b="0"/>
            <wp:docPr id="1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02" cy="277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43" w:rsidRDefault="0096370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4925088"/>
            <wp:effectExtent l="19050" t="0" r="2540" b="0"/>
            <wp:docPr id="17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70E" w:rsidRDefault="0096370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4310" cy="4625011"/>
            <wp:effectExtent l="19050" t="0" r="2540" b="0"/>
            <wp:docPr id="17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5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43" w:rsidRDefault="006E3D43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E3D43" w:rsidRDefault="006E3D43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18.1 P944</w:t>
      </w:r>
    </w:p>
    <w:p w:rsidR="0096370E" w:rsidRDefault="00FB4AB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906145" cy="286385"/>
            <wp:effectExtent l="19050" t="0" r="8255" b="0"/>
            <wp:docPr id="17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磁通量：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设在</w:t>
      </w:r>
      <w:hyperlink r:id="rId170" w:tgtFrame="_blank" w:history="1">
        <w:r>
          <w:rPr>
            <w:rStyle w:val="a7"/>
            <w:rFonts w:ascii="Arial" w:hAnsi="Arial" w:cs="Arial"/>
            <w:color w:val="136EC2"/>
            <w:sz w:val="18"/>
            <w:szCs w:val="18"/>
            <w:shd w:val="clear" w:color="auto" w:fill="FFFFFF"/>
          </w:rPr>
          <w:t>磁感应强度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为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B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</w:t>
      </w:r>
      <w:hyperlink r:id="rId171" w:tgtFrame="_blank" w:history="1">
        <w:r>
          <w:rPr>
            <w:rStyle w:val="a7"/>
            <w:rFonts w:ascii="Arial" w:hAnsi="Arial" w:cs="Arial"/>
            <w:color w:val="136EC2"/>
            <w:sz w:val="18"/>
            <w:szCs w:val="18"/>
            <w:shd w:val="clear" w:color="auto" w:fill="FFFFFF"/>
          </w:rPr>
          <w:t>匀强磁场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中，有一个面积为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S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且与磁场方向垂直的平面，磁感应强度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B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与面积</w:t>
      </w:r>
      <w:r>
        <w:rPr>
          <w:rFonts w:ascii="Arial" w:hAnsi="Arial" w:cs="Arial"/>
          <w:b/>
          <w:bCs/>
          <w:color w:val="333333"/>
          <w:sz w:val="18"/>
          <w:szCs w:val="18"/>
          <w:shd w:val="clear" w:color="auto" w:fill="FFFFFF"/>
        </w:rPr>
        <w:t>S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的乘积，叫做穿过这个平面的磁通量，简称磁通（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Magnetic Flux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）。标量，符号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“Φ”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。单位是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webers(wb)</w:t>
      </w:r>
    </w:p>
    <w:p w:rsidR="00FB4ABD" w:rsidRDefault="00FB4AB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454785" cy="198755"/>
            <wp:effectExtent l="19050" t="0" r="0" b="0"/>
            <wp:docPr id="17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磁感应强度，单位是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99540" cy="238760"/>
            <wp:effectExtent l="19050" t="0" r="0" b="0"/>
            <wp:docPr id="18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矢量</w:t>
      </w:r>
    </w:p>
    <w:p w:rsidR="00FB4ABD" w:rsidRDefault="00FB4AB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magnetic field intensity H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磁场强度单位是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A/m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安培每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m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是矢量</w:t>
      </w:r>
    </w:p>
    <w:p w:rsidR="00FB4ABD" w:rsidRDefault="00FB4AB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假设一个带电量为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q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的粒子以</w:t>
      </w:r>
      <w:r w:rsidR="009F503D">
        <w:rPr>
          <w:rFonts w:ascii="Arial" w:eastAsia="宋体" w:hAnsi="Arial" w:cs="Arial" w:hint="eastAsia"/>
          <w:color w:val="333333"/>
          <w:kern w:val="0"/>
          <w:szCs w:val="21"/>
        </w:rPr>
        <w:t>u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的速度移动，那么所受磁场力为</w:t>
      </w:r>
    </w:p>
    <w:p w:rsidR="00FB4ABD" w:rsidRDefault="009F503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51915" cy="325755"/>
            <wp:effectExtent l="19050" t="0" r="635" b="0"/>
            <wp:docPr id="18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注意这个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不是乘，是向量积，求的是一个垂直于面的量</w:t>
      </w:r>
    </w:p>
    <w:p w:rsidR="00FB4ABD" w:rsidRDefault="009F503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725295" cy="1534795"/>
            <wp:effectExtent l="19050" t="0" r="8255" b="0"/>
            <wp:docPr id="1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95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四指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u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，大拇指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f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，手心被磁场穿过</w:t>
      </w:r>
    </w:p>
    <w:p w:rsidR="009F503D" w:rsidRDefault="009F503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如果速度与磁场的夹角是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07010" cy="198755"/>
            <wp:effectExtent l="19050" t="0" r="2540" b="0"/>
            <wp:docPr id="18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03D" w:rsidRDefault="009F503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097280" cy="389890"/>
            <wp:effectExtent l="19050" t="0" r="7620" b="0"/>
            <wp:docPr id="18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03D" w:rsidRDefault="009F503D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磁通量大小计算</w:t>
      </w:r>
    </w:p>
    <w:p w:rsidR="009F503D" w:rsidRDefault="009F503D" w:rsidP="004306FF">
      <w:pPr>
        <w:widowControl/>
        <w:jc w:val="left"/>
        <w:rPr>
          <w:rFonts w:ascii="Arial" w:hAnsi="Arial" w:cs="Arial"/>
          <w:color w:val="333333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333333"/>
          <w:sz w:val="17"/>
          <w:szCs w:val="17"/>
          <w:shd w:val="clear" w:color="auto" w:fill="FFFFFF"/>
        </w:rPr>
        <w:t>Φ=B</w:t>
      </w:r>
      <w:r w:rsidR="00E73C1C"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A</w:t>
      </w:r>
      <w:r>
        <w:rPr>
          <w:rFonts w:ascii="Arial" w:hAnsi="Arial" w:cs="Arial"/>
          <w:color w:val="333333"/>
          <w:sz w:val="17"/>
          <w:szCs w:val="17"/>
          <w:shd w:val="clear" w:color="auto" w:fill="FFFFFF"/>
        </w:rPr>
        <w:t>sinα</w:t>
      </w:r>
      <w:r w:rsidR="00E73C1C"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,</w:t>
      </w:r>
      <w:r w:rsidR="00E73C1C"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正好垂直穿过的时候就直接</w:t>
      </w:r>
      <w:r w:rsidR="00E73C1C"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BA</w:t>
      </w:r>
    </w:p>
    <w:p w:rsidR="00E73C1C" w:rsidRPr="009F503D" w:rsidRDefault="00E73C1C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faraday</w:t>
      </w:r>
      <w:r>
        <w:rPr>
          <w:rFonts w:ascii="Arial" w:hAnsi="Arial" w:cs="Arial"/>
          <w:color w:val="333333"/>
          <w:sz w:val="17"/>
          <w:szCs w:val="17"/>
          <w:shd w:val="clear" w:color="auto" w:fill="FFFFFF"/>
        </w:rPr>
        <w:t>’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s law</w:t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法拉第定律：</w:t>
      </w:r>
      <w:r>
        <w:rPr>
          <w:rFonts w:ascii="Arial" w:hAnsi="Arial" w:cs="Arial" w:hint="eastAsia"/>
          <w:noProof/>
          <w:color w:val="333333"/>
          <w:sz w:val="17"/>
          <w:szCs w:val="17"/>
          <w:shd w:val="clear" w:color="auto" w:fill="FFFFFF"/>
        </w:rPr>
        <w:drawing>
          <wp:inline distT="0" distB="0" distL="0" distR="0">
            <wp:extent cx="1889263" cy="1523285"/>
            <wp:effectExtent l="19050" t="0" r="0" b="0"/>
            <wp:docPr id="18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806" cy="152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假设穿过闭合线圈的磁通量随着时间变化，</w:t>
      </w:r>
      <w:r w:rsidR="00790D33"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>会产生感应电动势</w:t>
      </w:r>
      <w:r w:rsidR="00790D33">
        <w:rPr>
          <w:rFonts w:ascii="Arial" w:hAnsi="Arial" w:cs="Arial" w:hint="eastAsia"/>
          <w:color w:val="333333"/>
          <w:sz w:val="17"/>
          <w:szCs w:val="17"/>
          <w:shd w:val="clear" w:color="auto" w:fill="FFFFFF"/>
        </w:rPr>
        <w:t xml:space="preserve"> </w:t>
      </w:r>
      <w:r w:rsidR="00790D33">
        <w:rPr>
          <w:rFonts w:ascii="Arial" w:hAnsi="Arial" w:cs="Arial"/>
          <w:color w:val="2E3033"/>
          <w:sz w:val="15"/>
          <w:szCs w:val="15"/>
          <w:shd w:val="clear" w:color="auto" w:fill="FFFFFF"/>
        </w:rPr>
        <w:t>electrodynamic,force</w:t>
      </w:r>
      <w:r w:rsidR="00790D33">
        <w:rPr>
          <w:rFonts w:ascii="Arial" w:hAnsi="Arial" w:cs="Arial" w:hint="eastAsia"/>
          <w:color w:val="2E3033"/>
          <w:sz w:val="15"/>
          <w:szCs w:val="15"/>
          <w:shd w:val="clear" w:color="auto" w:fill="FFFFFF"/>
        </w:rPr>
        <w:t xml:space="preserve"> </w:t>
      </w:r>
      <w:r w:rsidR="00790D33">
        <w:rPr>
          <w:rFonts w:ascii="Arial" w:hAnsi="Arial" w:cs="Arial" w:hint="eastAsia"/>
          <w:color w:val="2E3033"/>
          <w:sz w:val="15"/>
          <w:szCs w:val="15"/>
          <w:shd w:val="clear" w:color="auto" w:fill="FFFFFF"/>
        </w:rPr>
        <w:t>简称</w:t>
      </w:r>
      <w:r w:rsidR="00790D33">
        <w:rPr>
          <w:rFonts w:ascii="Arial" w:hAnsi="Arial" w:cs="Arial" w:hint="eastAsia"/>
          <w:color w:val="2E3033"/>
          <w:sz w:val="15"/>
          <w:szCs w:val="15"/>
          <w:shd w:val="clear" w:color="auto" w:fill="FFFFFF"/>
        </w:rPr>
        <w:t>emf</w:t>
      </w:r>
    </w:p>
    <w:p w:rsidR="00E8385E" w:rsidRDefault="00790D33" w:rsidP="004306FF">
      <w:pPr>
        <w:widowControl/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333333"/>
          <w:sz w:val="18"/>
          <w:szCs w:val="18"/>
          <w:shd w:val="clear" w:color="auto" w:fill="FFFFFF"/>
        </w:rPr>
        <w:drawing>
          <wp:inline distT="0" distB="0" distL="0" distR="0">
            <wp:extent cx="787400" cy="476885"/>
            <wp:effectExtent l="19050" t="0" r="0" b="0"/>
            <wp:docPr id="18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385E">
        <w:rPr>
          <w:rFonts w:ascii="Arial" w:eastAsia="宋体" w:hAnsi="Arial" w:cs="Arial" w:hint="eastAsia"/>
          <w:color w:val="333333"/>
          <w:kern w:val="0"/>
          <w:szCs w:val="21"/>
        </w:rPr>
        <w:t>要加个负数</w:t>
      </w:r>
      <w:r w:rsidR="00E8385E">
        <w:rPr>
          <w:rFonts w:ascii="Arial" w:hAnsi="Arial" w:cs="Arial"/>
          <w:color w:val="333333"/>
          <w:sz w:val="18"/>
          <w:szCs w:val="18"/>
          <w:shd w:val="clear" w:color="auto" w:fill="FFFFFF"/>
        </w:rPr>
        <w:t>e(t) = -n(dΦ)/(dt)</w:t>
      </w:r>
      <w:r w:rsidR="00E8385E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 w:rsidR="00E8385E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负号的意思是起阻碍作用，实际上先判大小，再判方向</w:t>
      </w:r>
    </w:p>
    <w:p w:rsidR="00790D33" w:rsidRDefault="00790D33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是匝数</w:t>
      </w:r>
    </w:p>
    <w:p w:rsidR="00790D33" w:rsidRDefault="00790D33" w:rsidP="004306FF">
      <w:pPr>
        <w:widowControl/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楞次定律：</w:t>
      </w:r>
      <w:hyperlink r:id="rId180" w:tgtFrame="_blank" w:history="1">
        <w:r>
          <w:rPr>
            <w:rStyle w:val="a7"/>
            <w:rFonts w:ascii="Arial" w:hAnsi="Arial" w:cs="Arial"/>
            <w:color w:val="136EC2"/>
            <w:sz w:val="18"/>
            <w:szCs w:val="18"/>
            <w:shd w:val="clear" w:color="auto" w:fill="FFFFFF"/>
          </w:rPr>
          <w:t>感应电流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具有这样的方向，即感应电流的</w:t>
      </w:r>
      <w:hyperlink r:id="rId181" w:tgtFrame="_blank" w:history="1">
        <w:r>
          <w:rPr>
            <w:rStyle w:val="a7"/>
            <w:rFonts w:ascii="Arial" w:hAnsi="Arial" w:cs="Arial"/>
            <w:color w:val="136EC2"/>
            <w:sz w:val="18"/>
            <w:szCs w:val="18"/>
            <w:shd w:val="clear" w:color="auto" w:fill="FFFFFF"/>
          </w:rPr>
          <w:t>磁场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总要阻碍引起感应电流的</w:t>
      </w:r>
      <w:hyperlink r:id="rId182" w:tgtFrame="_blank" w:history="1">
        <w:r>
          <w:rPr>
            <w:rStyle w:val="a7"/>
            <w:rFonts w:ascii="Arial" w:hAnsi="Arial" w:cs="Arial"/>
            <w:color w:val="136EC2"/>
            <w:sz w:val="18"/>
            <w:szCs w:val="18"/>
            <w:shd w:val="clear" w:color="auto" w:fill="FFFFFF"/>
          </w:rPr>
          <w:t>磁通量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的变化。</w:t>
      </w:r>
    </w:p>
    <w:p w:rsidR="0029478C" w:rsidRDefault="0029478C" w:rsidP="004306FF">
      <w:pPr>
        <w:widowControl/>
        <w:jc w:val="left"/>
        <w:rPr>
          <w:rFonts w:ascii="Arial" w:hAnsi="Arial" w:cs="Arial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右手定则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大拇指磁场，</w:t>
      </w:r>
      <w:r w:rsidR="00E8385E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四指电流</w:t>
      </w:r>
    </w:p>
    <w:p w:rsidR="00E8385E" w:rsidRDefault="00E8385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860550" cy="2973705"/>
            <wp:effectExtent l="19050" t="0" r="6350" b="0"/>
            <wp:docPr id="18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在变大，所以我们需要一个向下的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B</w:t>
      </w:r>
    </w:p>
    <w:p w:rsidR="00E8385E" w:rsidRDefault="00E8385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flux linkage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739775" cy="302260"/>
            <wp:effectExtent l="19050" t="0" r="3175" b="0"/>
            <wp:docPr id="18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有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n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匝线圈，通过这个磁通量实际磁通量</w:t>
      </w:r>
    </w:p>
    <w:p w:rsidR="00E8385E" w:rsidRDefault="00E8385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切割磁场叫做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motion voltage</w:t>
      </w:r>
    </w:p>
    <w:p w:rsidR="00E8385E" w:rsidRDefault="00E8385E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磁通量随时间变化叫做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transformer voltage</w:t>
      </w:r>
    </w:p>
    <w:p w:rsidR="001C4CD4" w:rsidRDefault="001C4CD4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磁链看作电感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810895" cy="437515"/>
            <wp:effectExtent l="19050" t="0" r="8255" b="0"/>
            <wp:docPr id="19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所以</w:t>
      </w:r>
      <w:r w:rsidR="00072509" w:rsidRPr="00072509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="00072509"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073150" cy="524510"/>
            <wp:effectExtent l="19050" t="0" r="0" b="0"/>
            <wp:docPr id="19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CD4" w:rsidRDefault="001C4CD4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bookmarkStart w:id="4" w:name="OLE_LINK3"/>
      <w:bookmarkStart w:id="5" w:name="OLE_LINK4"/>
      <w:r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 xml:space="preserve">mutual inductance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互感：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当一线圈中的电流发生变化时，在临近的另一线圈中产生感应电动势，叫做互感现象。互感现象是一种常见的电磁感应现象，不仅发生于绕在同一铁芯上的两个线圈之间，而且也可以发生于任何两个相互靠近的电路之间</w:t>
      </w:r>
    </w:p>
    <w:bookmarkEnd w:id="4"/>
    <w:bookmarkEnd w:id="5"/>
    <w:p w:rsidR="001C4CD4" w:rsidRDefault="001C4CD4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526540" cy="1216660"/>
            <wp:effectExtent l="19050" t="0" r="0" b="0"/>
            <wp:docPr id="19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C4CD4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192530" cy="461010"/>
            <wp:effectExtent l="19050" t="0" r="7620" b="0"/>
            <wp:docPr id="19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CD4" w:rsidRDefault="001C4CD4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M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mutual inductance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互感系数</w:t>
      </w:r>
    </w:p>
    <w:p w:rsidR="00072509" w:rsidRDefault="0007250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磁场中存储的能量等于瞬时功率对时间的积分</w:t>
      </w:r>
    </w:p>
    <w:p w:rsidR="00072509" w:rsidRDefault="0007250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192530" cy="381635"/>
            <wp:effectExtent l="19050" t="0" r="7620" b="0"/>
            <wp:docPr id="19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333333"/>
          <w:kern w:val="0"/>
          <w:szCs w:val="21"/>
        </w:rPr>
        <w:t>而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1304290" cy="492760"/>
            <wp:effectExtent l="19050" t="0" r="0" b="0"/>
            <wp:docPr id="197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29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09" w:rsidRDefault="0007250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所以</w:t>
      </w:r>
      <w:r>
        <w:rPr>
          <w:rFonts w:ascii="Arial" w:eastAsia="宋体" w:hAnsi="Arial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607945" cy="461010"/>
            <wp:effectExtent l="19050" t="0" r="1905" b="0"/>
            <wp:docPr id="19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509" w:rsidRDefault="00072509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E3D43" w:rsidRDefault="006E3D43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18.2 P955</w:t>
      </w:r>
    </w:p>
    <w:p w:rsidR="006E3D43" w:rsidRPr="00C10D57" w:rsidRDefault="006E3D43" w:rsidP="004306FF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18.5 P976</w:t>
      </w:r>
    </w:p>
    <w:sectPr w:rsidR="006E3D43" w:rsidRPr="00C10D57" w:rsidSect="009D14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2D14" w:rsidRDefault="00DE2D14" w:rsidP="00A03D6A">
      <w:r>
        <w:separator/>
      </w:r>
    </w:p>
  </w:endnote>
  <w:endnote w:type="continuationSeparator" w:id="1">
    <w:p w:rsidR="00DE2D14" w:rsidRDefault="00DE2D14" w:rsidP="00A03D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Tahoma"/>
    <w:panose1 w:val="02010600030101010101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2D14" w:rsidRDefault="00DE2D14" w:rsidP="00A03D6A">
      <w:r>
        <w:separator/>
      </w:r>
    </w:p>
  </w:footnote>
  <w:footnote w:type="continuationSeparator" w:id="1">
    <w:p w:rsidR="00DE2D14" w:rsidRDefault="00DE2D14" w:rsidP="00A03D6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03D6A"/>
    <w:rsid w:val="000036D1"/>
    <w:rsid w:val="00011BBA"/>
    <w:rsid w:val="00043546"/>
    <w:rsid w:val="00050566"/>
    <w:rsid w:val="00051506"/>
    <w:rsid w:val="000524CE"/>
    <w:rsid w:val="00054872"/>
    <w:rsid w:val="00057EE8"/>
    <w:rsid w:val="00066B8B"/>
    <w:rsid w:val="00072424"/>
    <w:rsid w:val="00072509"/>
    <w:rsid w:val="00092C59"/>
    <w:rsid w:val="000A3C04"/>
    <w:rsid w:val="000B196A"/>
    <w:rsid w:val="000B3110"/>
    <w:rsid w:val="000B50F6"/>
    <w:rsid w:val="000C2227"/>
    <w:rsid w:val="000D44EF"/>
    <w:rsid w:val="000D4726"/>
    <w:rsid w:val="000E6C8F"/>
    <w:rsid w:val="00110F92"/>
    <w:rsid w:val="001129E5"/>
    <w:rsid w:val="001229B8"/>
    <w:rsid w:val="00124046"/>
    <w:rsid w:val="00130D9A"/>
    <w:rsid w:val="00141772"/>
    <w:rsid w:val="00142A3D"/>
    <w:rsid w:val="0015378F"/>
    <w:rsid w:val="001542C2"/>
    <w:rsid w:val="0016082F"/>
    <w:rsid w:val="00171315"/>
    <w:rsid w:val="00174186"/>
    <w:rsid w:val="00184A5A"/>
    <w:rsid w:val="001C1001"/>
    <w:rsid w:val="001C4CD4"/>
    <w:rsid w:val="001D191F"/>
    <w:rsid w:val="001D19BA"/>
    <w:rsid w:val="001F1494"/>
    <w:rsid w:val="00203826"/>
    <w:rsid w:val="00241C6F"/>
    <w:rsid w:val="002929A1"/>
    <w:rsid w:val="0029478C"/>
    <w:rsid w:val="002A55DA"/>
    <w:rsid w:val="002A68DE"/>
    <w:rsid w:val="002C658F"/>
    <w:rsid w:val="002D448C"/>
    <w:rsid w:val="00313097"/>
    <w:rsid w:val="003344F5"/>
    <w:rsid w:val="003948B5"/>
    <w:rsid w:val="003A36EA"/>
    <w:rsid w:val="003B0C7C"/>
    <w:rsid w:val="003D2F51"/>
    <w:rsid w:val="003E05D5"/>
    <w:rsid w:val="00417FC1"/>
    <w:rsid w:val="004301C4"/>
    <w:rsid w:val="004306FF"/>
    <w:rsid w:val="004362B5"/>
    <w:rsid w:val="00450BC4"/>
    <w:rsid w:val="00481290"/>
    <w:rsid w:val="004817DF"/>
    <w:rsid w:val="0049418A"/>
    <w:rsid w:val="004B6F20"/>
    <w:rsid w:val="004C01C3"/>
    <w:rsid w:val="004D0A6E"/>
    <w:rsid w:val="00510281"/>
    <w:rsid w:val="005132A7"/>
    <w:rsid w:val="00524EDA"/>
    <w:rsid w:val="00533CA3"/>
    <w:rsid w:val="005464B5"/>
    <w:rsid w:val="00553CE2"/>
    <w:rsid w:val="005550DE"/>
    <w:rsid w:val="00560F5F"/>
    <w:rsid w:val="00562B1B"/>
    <w:rsid w:val="00566E08"/>
    <w:rsid w:val="0059655D"/>
    <w:rsid w:val="005A3972"/>
    <w:rsid w:val="005A3C9F"/>
    <w:rsid w:val="005A407F"/>
    <w:rsid w:val="005A56B6"/>
    <w:rsid w:val="005B0D55"/>
    <w:rsid w:val="005B226A"/>
    <w:rsid w:val="005B50BA"/>
    <w:rsid w:val="005D3842"/>
    <w:rsid w:val="00626A21"/>
    <w:rsid w:val="00653260"/>
    <w:rsid w:val="0065752A"/>
    <w:rsid w:val="006621D6"/>
    <w:rsid w:val="006740D9"/>
    <w:rsid w:val="006B055C"/>
    <w:rsid w:val="006B210E"/>
    <w:rsid w:val="006C3BB6"/>
    <w:rsid w:val="006E2771"/>
    <w:rsid w:val="006E3D43"/>
    <w:rsid w:val="006F39B2"/>
    <w:rsid w:val="006F74AE"/>
    <w:rsid w:val="0072704F"/>
    <w:rsid w:val="00765670"/>
    <w:rsid w:val="00770C1D"/>
    <w:rsid w:val="00790D33"/>
    <w:rsid w:val="007A3ACF"/>
    <w:rsid w:val="007A5BC9"/>
    <w:rsid w:val="007B1FEB"/>
    <w:rsid w:val="007C61DF"/>
    <w:rsid w:val="007D05C9"/>
    <w:rsid w:val="007E60D1"/>
    <w:rsid w:val="00802EE9"/>
    <w:rsid w:val="008418E3"/>
    <w:rsid w:val="008657F7"/>
    <w:rsid w:val="0087199E"/>
    <w:rsid w:val="00880858"/>
    <w:rsid w:val="00891EB0"/>
    <w:rsid w:val="008B080F"/>
    <w:rsid w:val="00901293"/>
    <w:rsid w:val="00931205"/>
    <w:rsid w:val="00931920"/>
    <w:rsid w:val="009379CD"/>
    <w:rsid w:val="00961642"/>
    <w:rsid w:val="0096370E"/>
    <w:rsid w:val="00964A85"/>
    <w:rsid w:val="009827E5"/>
    <w:rsid w:val="009B4329"/>
    <w:rsid w:val="009B69B4"/>
    <w:rsid w:val="009D1496"/>
    <w:rsid w:val="009F25E1"/>
    <w:rsid w:val="009F503D"/>
    <w:rsid w:val="009F7E29"/>
    <w:rsid w:val="00A03D6A"/>
    <w:rsid w:val="00A03E0E"/>
    <w:rsid w:val="00A20E1B"/>
    <w:rsid w:val="00A30B49"/>
    <w:rsid w:val="00A31367"/>
    <w:rsid w:val="00AA041C"/>
    <w:rsid w:val="00AC26C8"/>
    <w:rsid w:val="00AF4441"/>
    <w:rsid w:val="00B13FBD"/>
    <w:rsid w:val="00B17DF2"/>
    <w:rsid w:val="00B22EF0"/>
    <w:rsid w:val="00B308A8"/>
    <w:rsid w:val="00B5497C"/>
    <w:rsid w:val="00B811B3"/>
    <w:rsid w:val="00B83C28"/>
    <w:rsid w:val="00B90E04"/>
    <w:rsid w:val="00B94666"/>
    <w:rsid w:val="00BA2A47"/>
    <w:rsid w:val="00BB1E23"/>
    <w:rsid w:val="00BC3E28"/>
    <w:rsid w:val="00BC4D28"/>
    <w:rsid w:val="00BE4975"/>
    <w:rsid w:val="00BE4BAC"/>
    <w:rsid w:val="00C10D57"/>
    <w:rsid w:val="00C324CF"/>
    <w:rsid w:val="00C54514"/>
    <w:rsid w:val="00C567F9"/>
    <w:rsid w:val="00C72ABB"/>
    <w:rsid w:val="00C7416F"/>
    <w:rsid w:val="00C80AC4"/>
    <w:rsid w:val="00CB1B1E"/>
    <w:rsid w:val="00D122F2"/>
    <w:rsid w:val="00D16E27"/>
    <w:rsid w:val="00D2377D"/>
    <w:rsid w:val="00D2467B"/>
    <w:rsid w:val="00D42D24"/>
    <w:rsid w:val="00D549C8"/>
    <w:rsid w:val="00D602FC"/>
    <w:rsid w:val="00D724D5"/>
    <w:rsid w:val="00D7272D"/>
    <w:rsid w:val="00D732F6"/>
    <w:rsid w:val="00D84296"/>
    <w:rsid w:val="00DE2D14"/>
    <w:rsid w:val="00E30BDA"/>
    <w:rsid w:val="00E521C3"/>
    <w:rsid w:val="00E61449"/>
    <w:rsid w:val="00E73C1C"/>
    <w:rsid w:val="00E8385E"/>
    <w:rsid w:val="00EA027D"/>
    <w:rsid w:val="00EA2BA7"/>
    <w:rsid w:val="00EA33AB"/>
    <w:rsid w:val="00EE6AE5"/>
    <w:rsid w:val="00F03A84"/>
    <w:rsid w:val="00F0405B"/>
    <w:rsid w:val="00F05BC6"/>
    <w:rsid w:val="00F12A6D"/>
    <w:rsid w:val="00F618C3"/>
    <w:rsid w:val="00F7456E"/>
    <w:rsid w:val="00F825C9"/>
    <w:rsid w:val="00F85906"/>
    <w:rsid w:val="00FB4ABD"/>
    <w:rsid w:val="00FC0CD5"/>
    <w:rsid w:val="00FC46A9"/>
    <w:rsid w:val="00FC4C6C"/>
    <w:rsid w:val="00FC4CF6"/>
    <w:rsid w:val="00FF18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1496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7A5BC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03D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03D6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03D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03D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03D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03D6A"/>
    <w:rPr>
      <w:sz w:val="18"/>
      <w:szCs w:val="18"/>
    </w:rPr>
  </w:style>
  <w:style w:type="character" w:styleId="a6">
    <w:name w:val="Emphasis"/>
    <w:basedOn w:val="a0"/>
    <w:uiPriority w:val="20"/>
    <w:qFormat/>
    <w:rsid w:val="00A03D6A"/>
    <w:rPr>
      <w:i/>
      <w:iCs/>
    </w:rPr>
  </w:style>
  <w:style w:type="character" w:styleId="a7">
    <w:name w:val="Hyperlink"/>
    <w:basedOn w:val="a0"/>
    <w:uiPriority w:val="99"/>
    <w:semiHidden/>
    <w:unhideWhenUsed/>
    <w:rsid w:val="0015378F"/>
    <w:rPr>
      <w:color w:val="0000FF"/>
      <w:u w:val="single"/>
    </w:rPr>
  </w:style>
  <w:style w:type="character" w:customStyle="1" w:styleId="description">
    <w:name w:val="description"/>
    <w:basedOn w:val="a0"/>
    <w:rsid w:val="0015378F"/>
  </w:style>
  <w:style w:type="character" w:customStyle="1" w:styleId="3Char">
    <w:name w:val="标题 3 Char"/>
    <w:basedOn w:val="a0"/>
    <w:link w:val="3"/>
    <w:uiPriority w:val="9"/>
    <w:rsid w:val="007A5BC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7A5BC9"/>
  </w:style>
  <w:style w:type="paragraph" w:styleId="a8">
    <w:name w:val="Normal (Web)"/>
    <w:basedOn w:val="a"/>
    <w:uiPriority w:val="99"/>
    <w:semiHidden/>
    <w:unhideWhenUsed/>
    <w:rsid w:val="007A5B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we-math-mathml-inline">
    <w:name w:val="mwe-math-mathml-inline"/>
    <w:basedOn w:val="a0"/>
    <w:rsid w:val="007A5BC9"/>
  </w:style>
  <w:style w:type="paragraph" w:styleId="HTML">
    <w:name w:val="HTML Preformatted"/>
    <w:basedOn w:val="a"/>
    <w:link w:val="HTMLChar"/>
    <w:uiPriority w:val="99"/>
    <w:semiHidden/>
    <w:unhideWhenUsed/>
    <w:rsid w:val="001129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29E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51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377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4977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  <w:div w:id="113039761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89126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472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5394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8002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8841">
          <w:marLeft w:val="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834">
          <w:marLeft w:val="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1.png"/><Relationship Id="rId138" Type="http://schemas.openxmlformats.org/officeDocument/2006/relationships/image" Target="media/image125.png"/><Relationship Id="rId154" Type="http://schemas.openxmlformats.org/officeDocument/2006/relationships/image" Target="media/image141.png"/><Relationship Id="rId159" Type="http://schemas.openxmlformats.org/officeDocument/2006/relationships/image" Target="media/image146.png"/><Relationship Id="rId175" Type="http://schemas.openxmlformats.org/officeDocument/2006/relationships/image" Target="media/image160.png"/><Relationship Id="rId170" Type="http://schemas.openxmlformats.org/officeDocument/2006/relationships/hyperlink" Target="https://baike.baidu.com/item/%E7%A3%81%E6%84%9F%E5%BA%94%E5%BC%BA%E5%BA%A6" TargetMode="External"/><Relationship Id="rId191" Type="http://schemas.openxmlformats.org/officeDocument/2006/relationships/image" Target="media/image173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hyperlink" Target="https://baike.baidu.com/item/%E7%94%B5%E5%8A%BF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hyperlink" Target="https://baike.baidu.com/item/%E8%99%9A%E9%83%A8/5231815" TargetMode="External"/><Relationship Id="rId144" Type="http://schemas.openxmlformats.org/officeDocument/2006/relationships/image" Target="media/image131.png"/><Relationship Id="rId149" Type="http://schemas.openxmlformats.org/officeDocument/2006/relationships/image" Target="media/image136.png"/><Relationship Id="rId5" Type="http://schemas.openxmlformats.org/officeDocument/2006/relationships/endnotes" Target="end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47.png"/><Relationship Id="rId165" Type="http://schemas.openxmlformats.org/officeDocument/2006/relationships/image" Target="media/image152.png"/><Relationship Id="rId181" Type="http://schemas.openxmlformats.org/officeDocument/2006/relationships/hyperlink" Target="https://baike.baidu.com/item/%E7%A3%81%E5%9C%BA/63505" TargetMode="External"/><Relationship Id="rId186" Type="http://schemas.openxmlformats.org/officeDocument/2006/relationships/image" Target="media/image16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2.png"/><Relationship Id="rId139" Type="http://schemas.openxmlformats.org/officeDocument/2006/relationships/image" Target="media/image12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37.png"/><Relationship Id="rId155" Type="http://schemas.openxmlformats.org/officeDocument/2006/relationships/image" Target="media/image142.png"/><Relationship Id="rId171" Type="http://schemas.openxmlformats.org/officeDocument/2006/relationships/hyperlink" Target="https://baike.baidu.com/item/%E5%8C%80%E5%BC%BA%E7%A3%81%E5%9C%BA" TargetMode="External"/><Relationship Id="rId176" Type="http://schemas.openxmlformats.org/officeDocument/2006/relationships/image" Target="media/image161.png"/><Relationship Id="rId192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hyperlink" Target="https://baike.baidu.com/item/%E6%97%A0%E5%8A%9F%E5%8A%9F%E7%8E%87" TargetMode="Externa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61" Type="http://schemas.openxmlformats.org/officeDocument/2006/relationships/image" Target="media/image148.png"/><Relationship Id="rId166" Type="http://schemas.openxmlformats.org/officeDocument/2006/relationships/image" Target="media/image153.png"/><Relationship Id="rId182" Type="http://schemas.openxmlformats.org/officeDocument/2006/relationships/hyperlink" Target="https://baike.baidu.com/item/%E7%A3%81%E9%80%9A%E9%87%8F" TargetMode="External"/><Relationship Id="rId187" Type="http://schemas.openxmlformats.org/officeDocument/2006/relationships/image" Target="media/image16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51" Type="http://schemas.openxmlformats.org/officeDocument/2006/relationships/image" Target="media/image138.png"/><Relationship Id="rId156" Type="http://schemas.openxmlformats.org/officeDocument/2006/relationships/image" Target="media/image143.png"/><Relationship Id="rId177" Type="http://schemas.openxmlformats.org/officeDocument/2006/relationships/image" Target="media/image162.png"/><Relationship Id="rId172" Type="http://schemas.openxmlformats.org/officeDocument/2006/relationships/image" Target="media/image157.png"/><Relationship Id="rId193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hyperlink" Target="https://baike.baidu.com/item/%E6%9C%89%E5%8A%9F%E5%8A%9F%E7%8E%87" TargetMode="External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0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49.png"/><Relationship Id="rId183" Type="http://schemas.openxmlformats.org/officeDocument/2006/relationships/image" Target="media/image165.png"/><Relationship Id="rId2" Type="http://schemas.openxmlformats.org/officeDocument/2006/relationships/settings" Target="setting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19.png"/><Relationship Id="rId136" Type="http://schemas.openxmlformats.org/officeDocument/2006/relationships/hyperlink" Target="https://baike.baidu.com/item/%E5%8F%98%E5%8E%8B%E5%99%A8" TargetMode="External"/><Relationship Id="rId157" Type="http://schemas.openxmlformats.org/officeDocument/2006/relationships/image" Target="media/image144.png"/><Relationship Id="rId178" Type="http://schemas.openxmlformats.org/officeDocument/2006/relationships/image" Target="media/image16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39.png"/><Relationship Id="rId173" Type="http://schemas.openxmlformats.org/officeDocument/2006/relationships/image" Target="media/image15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s://baike.baidu.com/item/%E5%8D%95%E5%8F%A3%E7%BD%91%E7%BB%9C/8079081" TargetMode="External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29.png"/><Relationship Id="rId163" Type="http://schemas.openxmlformats.org/officeDocument/2006/relationships/image" Target="media/image150.png"/><Relationship Id="rId184" Type="http://schemas.openxmlformats.org/officeDocument/2006/relationships/image" Target="media/image166.png"/><Relationship Id="rId189" Type="http://schemas.openxmlformats.org/officeDocument/2006/relationships/image" Target="media/image171.png"/><Relationship Id="rId3" Type="http://schemas.openxmlformats.org/officeDocument/2006/relationships/webSettings" Target="web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0.png"/><Relationship Id="rId153" Type="http://schemas.openxmlformats.org/officeDocument/2006/relationships/image" Target="media/image140.png"/><Relationship Id="rId174" Type="http://schemas.openxmlformats.org/officeDocument/2006/relationships/image" Target="media/image159.png"/><Relationship Id="rId179" Type="http://schemas.openxmlformats.org/officeDocument/2006/relationships/image" Target="media/image164.png"/><Relationship Id="rId190" Type="http://schemas.openxmlformats.org/officeDocument/2006/relationships/image" Target="media/image172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hyperlink" Target="https://baike.baidu.com/item/%E5%B9%B3%E5%9D%87%E5%8A%9F%E7%8E%87/975650" TargetMode="External"/><Relationship Id="rId10" Type="http://schemas.openxmlformats.org/officeDocument/2006/relationships/hyperlink" Target="https://baike.baidu.com/item/%E7%94%B5%E8%8D%B7" TargetMode="External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164" Type="http://schemas.openxmlformats.org/officeDocument/2006/relationships/image" Target="media/image151.png"/><Relationship Id="rId169" Type="http://schemas.openxmlformats.org/officeDocument/2006/relationships/image" Target="media/image156.png"/><Relationship Id="rId185" Type="http://schemas.openxmlformats.org/officeDocument/2006/relationships/image" Target="media/image16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hyperlink" Target="https://baike.baidu.com/item/%E6%84%9F%E5%BA%94%E7%94%B5%E6%B5%81" TargetMode="External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6062</TotalTime>
  <Pages>31</Pages>
  <Words>1110</Words>
  <Characters>6327</Characters>
  <Application>Microsoft Office Word</Application>
  <DocSecurity>0</DocSecurity>
  <Lines>52</Lines>
  <Paragraphs>14</Paragraphs>
  <ScaleCrop>false</ScaleCrop>
  <Company/>
  <LinksUpToDate>false</LinksUpToDate>
  <CharactersWithSpaces>7423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34</cp:revision>
  <cp:lastPrinted>2017-10-27T03:17:00Z</cp:lastPrinted>
  <dcterms:created xsi:type="dcterms:W3CDTF">2017-09-21T04:58:00Z</dcterms:created>
  <dcterms:modified xsi:type="dcterms:W3CDTF">2017-12-13T07:43:00Z</dcterms:modified>
</cp:coreProperties>
</file>