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79A5" w14:textId="40010F59" w:rsidR="00EA0693" w:rsidRPr="00EA0693" w:rsidRDefault="00EA0693" w:rsidP="00EA069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For my final project I will cover the topic of pattern recognition as a generic technology.</w:t>
      </w:r>
    </w:p>
    <w:p w14:paraId="48BD6EDB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 </w:t>
      </w:r>
      <w:bookmarkStart w:id="0" w:name="OLE_LINK1"/>
    </w:p>
    <w:p w14:paraId="26529F14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1" w:name="OLE_LINK2"/>
      <w:r w:rsidRPr="00EA06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Analogous case studies (Which past technologies or historical cases might be relevant?)</w:t>
      </w:r>
    </w:p>
    <w:bookmarkEnd w:id="1"/>
    <w:p w14:paraId="4AAD7BBC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bookmarkEnd w:id="0"/>
    <w:p w14:paraId="7C70C159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Pattern recognition is an automated recognition of patterns and regularity in large data sets. Still in its early stages of development, pattern recognition is a category within machine </w:t>
      </w:r>
      <w:proofErr w:type="gram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learning</w:t>
      </w:r>
      <w:proofErr w:type="gram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and it is being used for extraordinary things such as self-driving vehicles, image processing and unlocking your computational devices with your face ID. One of the earliest cases of pattern recognition is an algorithm that was implemented in 1967 called K nearest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neighbour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>, which is used to map routes.</w:t>
      </w:r>
    </w:p>
    <w:p w14:paraId="0CB65C4F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4B00089B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Research program mapping (What kinds of R&amp;D are going on now that relate to your technology? Where is this happening?)</w:t>
      </w:r>
    </w:p>
    <w:p w14:paraId="5B570E34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Research and development for pattern recognition is being applied in a wide range of fields, in the self-automotive industry companies like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Nuro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and Aurora are developing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softwares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for Google and Tesla.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Anduril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technologies is a company that develops threat detection systems using data from towers, drones and vehicles.</w:t>
      </w:r>
    </w:p>
    <w:p w14:paraId="35C8D04F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73EC445B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Communication and early warning (How could you find out what the public thinks, knows, and feels about your technology?)</w:t>
      </w:r>
    </w:p>
    <w:p w14:paraId="4A075935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This is a difficult question to answer since the implementation of pattern recognition is extensive and it is still early on in its development. </w:t>
      </w:r>
    </w:p>
    <w:p w14:paraId="16F633BA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7E2B2881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Technology assessment and choice (What kinds of exercises or activities have brought or could bring researchers/experts and the public together with respect to this technology? Could computer scientists or engineers be a part of this process?)</w:t>
      </w:r>
    </w:p>
    <w:p w14:paraId="58BDD712" w14:textId="77777777" w:rsidR="00EA0693" w:rsidRPr="00EA0693" w:rsidRDefault="00EA0693" w:rsidP="00EA0693">
      <w:pPr>
        <w:widowControl/>
        <w:shd w:val="clear" w:color="auto" w:fill="F5F5F5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Computer scientists and software developers offer their implementations in many fields of study. Pattern recognition can be implemented in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softwares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to help protect human lives. Alongside biomedical researchers, pattern recognition can help analyze test results in decision support for any illness. Our police departments use pattern recognition </w:t>
      </w:r>
      <w:proofErr w:type="spell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softwares</w:t>
      </w:r>
      <w:proofErr w:type="spell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to analyze ballistics to help find the perpetrator. These technologies help facilitate many processes in our everyday lives, R&amp;D will only continue to </w:t>
      </w:r>
      <w:proofErr w:type="gramStart"/>
      <w:r w:rsidRPr="00EA0693">
        <w:rPr>
          <w:rFonts w:ascii="Helvetica" w:eastAsia="宋体" w:hAnsi="Helvetica" w:cs="Helvetica"/>
          <w:color w:val="333333"/>
          <w:kern w:val="0"/>
          <w:szCs w:val="21"/>
        </w:rPr>
        <w:t>grow</w:t>
      </w:r>
      <w:proofErr w:type="gramEnd"/>
      <w:r w:rsidRPr="00EA0693">
        <w:rPr>
          <w:rFonts w:ascii="Helvetica" w:eastAsia="宋体" w:hAnsi="Helvetica" w:cs="Helvetica"/>
          <w:color w:val="333333"/>
          <w:kern w:val="0"/>
          <w:szCs w:val="21"/>
        </w:rPr>
        <w:t xml:space="preserve"> and the possibilities are endless.</w:t>
      </w:r>
    </w:p>
    <w:p w14:paraId="36DB0956" w14:textId="09200AB7" w:rsidR="007B41D1" w:rsidRDefault="007B41D1"/>
    <w:p w14:paraId="2D47CB8C" w14:textId="3658951F" w:rsidR="00EA0693" w:rsidRDefault="00EA0693"/>
    <w:p w14:paraId="7F5DA93D" w14:textId="341D1E61" w:rsidR="00EA0693" w:rsidRDefault="00EA0693">
      <w:bookmarkStart w:id="2" w:name="_GoBack"/>
      <w:bookmarkEnd w:id="2"/>
    </w:p>
    <w:sectPr w:rsidR="00EA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E"/>
    <w:rsid w:val="0001451E"/>
    <w:rsid w:val="000D1C15"/>
    <w:rsid w:val="00417CF3"/>
    <w:rsid w:val="006944C5"/>
    <w:rsid w:val="007B41D1"/>
    <w:rsid w:val="00843B59"/>
    <w:rsid w:val="00DF49DE"/>
    <w:rsid w:val="00E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E9A"/>
  <w15:chartTrackingRefBased/>
  <w15:docId w15:val="{CF214EB5-1687-4E10-8335-8E98379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2020-06-17T17:37:00Z</dcterms:created>
  <dcterms:modified xsi:type="dcterms:W3CDTF">2020-06-18T00:24:00Z</dcterms:modified>
</cp:coreProperties>
</file>