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073" w:rsidRDefault="00154073">
      <w:r>
        <w:rPr>
          <w:rFonts w:hint="eastAsia"/>
        </w:rPr>
        <w:t>Link data structure</w:t>
      </w:r>
    </w:p>
    <w:p w:rsidR="00154073" w:rsidRDefault="00154073">
      <w:r>
        <w:t>Linked data structure</w:t>
      </w:r>
      <w:r>
        <w:rPr>
          <w:rFonts w:hint="eastAsia"/>
        </w:rPr>
        <w:t>由 各个叫做node</w:t>
      </w:r>
      <w:r>
        <w:t>s</w:t>
      </w:r>
      <w:r>
        <w:rPr>
          <w:rFonts w:hint="eastAsia"/>
        </w:rPr>
        <w:t>通过links构建而成</w:t>
      </w:r>
    </w:p>
    <w:p w:rsidR="00154073" w:rsidRDefault="00154073">
      <w:r>
        <w:t>L</w:t>
      </w:r>
      <w:r>
        <w:rPr>
          <w:rFonts w:hint="eastAsia"/>
        </w:rPr>
        <w:t>inks可以被看作单向箭头，从一个node指向另一个</w:t>
      </w:r>
    </w:p>
    <w:p w:rsidR="00154073" w:rsidRDefault="00154073"/>
    <w:p w:rsidR="00A00201" w:rsidRDefault="00A00201">
      <w:r>
        <w:rPr>
          <w:rFonts w:hint="eastAsia"/>
        </w:rPr>
        <w:t>在java里,node被看作是node class里的object</w:t>
      </w:r>
    </w:p>
    <w:p w:rsidR="00A00201" w:rsidRDefault="00A00201">
      <w:r>
        <w:t>Node</w:t>
      </w:r>
      <w:r>
        <w:rPr>
          <w:rFonts w:hint="eastAsia"/>
        </w:rPr>
        <w:t>里的数据通过instance variable被存储</w:t>
      </w:r>
    </w:p>
    <w:p w:rsidR="00A00201" w:rsidRDefault="00A00201">
      <w:r>
        <w:t>L</w:t>
      </w:r>
      <w:r>
        <w:rPr>
          <w:rFonts w:hint="eastAsia"/>
        </w:rPr>
        <w:t>ink 被认为是reference</w:t>
      </w:r>
      <w:r w:rsidR="009E666B">
        <w:rPr>
          <w:rFonts w:hint="eastAsia"/>
        </w:rPr>
        <w:t>，一个reference就是一个内存地址，被存在class type的变量里，因此,link就是node class type自己的一个instance variable</w:t>
      </w:r>
    </w:p>
    <w:p w:rsidR="009E666B" w:rsidRDefault="009E666B"/>
    <w:p w:rsidR="009E666B" w:rsidRDefault="009E666B"/>
    <w:p w:rsidR="00A00201" w:rsidRDefault="007649A5">
      <w:r>
        <w:rPr>
          <w:rFonts w:hint="eastAsia"/>
        </w:rPr>
        <w:t>最简单的linked data structure就是Linked</w:t>
      </w:r>
      <w:r>
        <w:t xml:space="preserve"> list</w:t>
      </w:r>
    </w:p>
    <w:p w:rsidR="007649A5" w:rsidRDefault="007649A5">
      <w:r>
        <w:rPr>
          <w:rFonts w:hint="eastAsia"/>
        </w:rPr>
        <w:t>一个linked list由一个单一的node链组成，每一个都连到下一个通过Link</w:t>
      </w:r>
    </w:p>
    <w:p w:rsidR="007649A5" w:rsidRDefault="007649A5">
      <w:r>
        <w:rPr>
          <w:rFonts w:hint="eastAsia"/>
        </w:rPr>
        <w:t>第一个Node叫做head node</w:t>
      </w:r>
    </w:p>
    <w:p w:rsidR="007649A5" w:rsidRDefault="007649A5">
      <w:r>
        <w:rPr>
          <w:rFonts w:hint="eastAsia"/>
        </w:rPr>
        <w:t>最后一个node的功能是end marker，象征着结束</w:t>
      </w:r>
    </w:p>
    <w:p w:rsidR="007649A5" w:rsidRDefault="007649A5"/>
    <w:p w:rsidR="007649A5" w:rsidRDefault="007649A5"/>
    <w:p w:rsidR="00F01DBA" w:rsidRDefault="007649A5">
      <w:r>
        <w:rPr>
          <w:noProof/>
        </w:rPr>
        <w:drawing>
          <wp:inline distT="0" distB="0" distL="0" distR="0" wp14:anchorId="0311B425" wp14:editId="57787DBB">
            <wp:extent cx="5731510" cy="4468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5" w:rsidRDefault="007649A5">
      <w:r>
        <w:rPr>
          <w:rFonts w:hint="eastAsia"/>
        </w:rPr>
        <w:t>在linked list中，每个node都是node class的一个object</w:t>
      </w:r>
    </w:p>
    <w:p w:rsidR="007649A5" w:rsidRDefault="007649A5">
      <w:r>
        <w:rPr>
          <w:rFonts w:hint="eastAsia"/>
        </w:rPr>
        <w:t>注意每个node被看成一个拥有一个或多个data的box</w:t>
      </w:r>
    </w:p>
    <w:p w:rsidR="007649A5" w:rsidRDefault="007649A5"/>
    <w:p w:rsidR="007649A5" w:rsidRDefault="007649A5">
      <w:r>
        <w:rPr>
          <w:rFonts w:hint="eastAsia"/>
        </w:rPr>
        <w:t>每个node拥有data和指向另一个node的 link，一个data以实例变量的形式存储在node中</w:t>
      </w:r>
    </w:p>
    <w:p w:rsidR="007649A5" w:rsidRDefault="007649A5">
      <w:r>
        <w:t>D</w:t>
      </w:r>
      <w:r>
        <w:rPr>
          <w:rFonts w:hint="eastAsia"/>
        </w:rPr>
        <w:t xml:space="preserve">ata代表着node </w:t>
      </w:r>
      <w:r>
        <w:t>“box”</w:t>
      </w:r>
      <w:r>
        <w:rPr>
          <w:rFonts w:hint="eastAsia"/>
        </w:rPr>
        <w:t>里存储的信息</w:t>
      </w:r>
    </w:p>
    <w:p w:rsidR="007649A5" w:rsidRDefault="007649A5">
      <w:r>
        <w:lastRenderedPageBreak/>
        <w:t>L</w:t>
      </w:r>
      <w:r>
        <w:rPr>
          <w:rFonts w:hint="eastAsia"/>
        </w:rPr>
        <w:t>ink被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node的reference</w:t>
      </w:r>
      <w:r>
        <w:br/>
        <w:t>link</w:t>
      </w:r>
      <w:r>
        <w:rPr>
          <w:rFonts w:hint="eastAsia"/>
        </w:rPr>
        <w:t>被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指向他们link的node的箭头</w:t>
      </w:r>
    </w:p>
    <w:p w:rsidR="007649A5" w:rsidRDefault="007649A5"/>
    <w:p w:rsidR="007649A5" w:rsidRDefault="00B16F84">
      <w:r>
        <w:rPr>
          <w:noProof/>
        </w:rPr>
        <w:drawing>
          <wp:inline distT="0" distB="0" distL="0" distR="0" wp14:anchorId="64C6DDD3" wp14:editId="31A668CC">
            <wp:extent cx="5731510" cy="3633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3D" w:rsidRDefault="00507F3D">
      <w:r>
        <w:rPr>
          <w:noProof/>
        </w:rPr>
        <w:drawing>
          <wp:inline distT="0" distB="0" distL="0" distR="0" wp14:anchorId="2048357B" wp14:editId="7467BC6A">
            <wp:extent cx="5731510" cy="3848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3D" w:rsidRDefault="00507F3D">
      <w:r>
        <w:rPr>
          <w:noProof/>
        </w:rPr>
        <w:lastRenderedPageBreak/>
        <w:drawing>
          <wp:inline distT="0" distB="0" distL="0" distR="0" wp14:anchorId="101853F2" wp14:editId="1DAC049B">
            <wp:extent cx="5731510" cy="32734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C0" w:rsidRDefault="000761C0">
      <w:pPr>
        <w:rPr>
          <w:rFonts w:hint="eastAsia"/>
        </w:rPr>
      </w:pPr>
      <w:r>
        <w:rPr>
          <w:noProof/>
        </w:rPr>
        <w:drawing>
          <wp:inline distT="0" distB="0" distL="0" distR="0" wp14:anchorId="791DF170" wp14:editId="2541325E">
            <wp:extent cx="2438095" cy="11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3D" w:rsidRDefault="00507F3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66D0B3">
            <wp:simplePos x="914400" y="4301338"/>
            <wp:positionH relativeFrom="column">
              <wp:align>left</wp:align>
            </wp:positionH>
            <wp:positionV relativeFrom="paragraph">
              <wp:align>top</wp:align>
            </wp:positionV>
            <wp:extent cx="3276190" cy="361905"/>
            <wp:effectExtent l="0" t="0" r="635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61C0">
        <w:br w:type="textWrapping" w:clear="all"/>
      </w:r>
    </w:p>
    <w:p w:rsidR="00507F3D" w:rsidRDefault="00507F3D">
      <w:r>
        <w:rPr>
          <w:noProof/>
        </w:rPr>
        <w:drawing>
          <wp:inline distT="0" distB="0" distL="0" distR="0" wp14:anchorId="329E81F2" wp14:editId="4AB92D6D">
            <wp:extent cx="5731510" cy="3148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C0" w:rsidRDefault="000761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32775A" wp14:editId="03FD9725">
            <wp:extent cx="2400000" cy="514286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然后t1一直往下，直到他=null</w:t>
      </w:r>
    </w:p>
    <w:p w:rsidR="000761C0" w:rsidRDefault="000761C0">
      <w:r>
        <w:rPr>
          <w:noProof/>
        </w:rPr>
        <w:drawing>
          <wp:inline distT="0" distB="0" distL="0" distR="0" wp14:anchorId="17ACC42E" wp14:editId="45CFBF6C">
            <wp:extent cx="4495238" cy="164761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C0" w:rsidRDefault="000761C0" w:rsidP="000761C0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 xml:space="preserve">head=new </w:t>
      </w:r>
      <w:r>
        <w:rPr>
          <w:rFonts w:ascii="Courier New" w:hAnsi="Courier New" w:cs="Courier New"/>
          <w:szCs w:val="20"/>
        </w:rPr>
        <w:t>Node(</w:t>
      </w:r>
      <w:proofErr w:type="spellStart"/>
      <w:proofErr w:type="gramStart"/>
      <w:r>
        <w:rPr>
          <w:rFonts w:ascii="Courier New" w:hAnsi="Courier New" w:cs="Courier New"/>
          <w:szCs w:val="20"/>
        </w:rPr>
        <w:t>I,head</w:t>
      </w:r>
      <w:proofErr w:type="spellEnd"/>
      <w:proofErr w:type="gramEnd"/>
      <w:r>
        <w:rPr>
          <w:rFonts w:ascii="Courier New" w:hAnsi="Courier New" w:cs="Courier New"/>
          <w:szCs w:val="20"/>
        </w:rPr>
        <w:t>);</w:t>
      </w:r>
    </w:p>
    <w:p w:rsidR="000761C0" w:rsidRDefault="000761C0" w:rsidP="000761C0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新的</w:t>
      </w:r>
      <w:r>
        <w:rPr>
          <w:rFonts w:ascii="Courier New" w:hAnsi="Courier New" w:cs="Courier New" w:hint="eastAsia"/>
          <w:szCs w:val="20"/>
        </w:rPr>
        <w:t>node</w:t>
      </w:r>
      <w:r>
        <w:rPr>
          <w:rFonts w:ascii="Courier New" w:hAnsi="Courier New" w:cs="Courier New" w:hint="eastAsia"/>
          <w:szCs w:val="20"/>
        </w:rPr>
        <w:t>把老的</w:t>
      </w:r>
      <w:r>
        <w:rPr>
          <w:rFonts w:ascii="Courier New" w:hAnsi="Courier New" w:cs="Courier New" w:hint="eastAsia"/>
          <w:szCs w:val="20"/>
        </w:rPr>
        <w:t>head</w:t>
      </w:r>
      <w:r>
        <w:rPr>
          <w:rFonts w:ascii="Courier New" w:hAnsi="Courier New" w:cs="Courier New" w:hint="eastAsia"/>
          <w:szCs w:val="20"/>
        </w:rPr>
        <w:t>作为下一个</w:t>
      </w:r>
      <w:r>
        <w:rPr>
          <w:rFonts w:ascii="Courier New" w:hAnsi="Courier New" w:cs="Courier New" w:hint="eastAsia"/>
          <w:szCs w:val="20"/>
        </w:rPr>
        <w:t>node</w:t>
      </w:r>
      <w:r>
        <w:rPr>
          <w:rFonts w:ascii="Courier New" w:hAnsi="Courier New" w:cs="Courier New" w:hint="eastAsia"/>
          <w:szCs w:val="20"/>
        </w:rPr>
        <w:t>，</w:t>
      </w:r>
      <w:proofErr w:type="gramStart"/>
      <w:r>
        <w:rPr>
          <w:rFonts w:ascii="Courier New" w:hAnsi="Courier New" w:cs="Courier New" w:hint="eastAsia"/>
          <w:szCs w:val="20"/>
        </w:rPr>
        <w:t>然后新</w:t>
      </w:r>
      <w:proofErr w:type="gramEnd"/>
      <w:r>
        <w:rPr>
          <w:rFonts w:ascii="Courier New" w:hAnsi="Courier New" w:cs="Courier New" w:hint="eastAsia"/>
          <w:szCs w:val="20"/>
        </w:rPr>
        <w:t>的</w:t>
      </w:r>
      <w:r>
        <w:rPr>
          <w:rFonts w:ascii="Courier New" w:hAnsi="Courier New" w:cs="Courier New" w:hint="eastAsia"/>
          <w:szCs w:val="20"/>
        </w:rPr>
        <w:t>node</w:t>
      </w:r>
      <w:r>
        <w:rPr>
          <w:rFonts w:ascii="Courier New" w:hAnsi="Courier New" w:cs="Courier New" w:hint="eastAsia"/>
          <w:szCs w:val="20"/>
        </w:rPr>
        <w:t>赋给</w:t>
      </w:r>
      <w:r>
        <w:rPr>
          <w:rFonts w:ascii="Courier New" w:hAnsi="Courier New" w:cs="Courier New" w:hint="eastAsia"/>
          <w:szCs w:val="20"/>
        </w:rPr>
        <w:t>head</w:t>
      </w:r>
      <w:r>
        <w:rPr>
          <w:rFonts w:ascii="Courier New" w:hAnsi="Courier New" w:cs="Courier New" w:hint="eastAsia"/>
          <w:szCs w:val="20"/>
        </w:rPr>
        <w:t>，</w:t>
      </w:r>
    </w:p>
    <w:p w:rsidR="000761C0" w:rsidRDefault="001C0553" w:rsidP="000761C0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而老的第一个</w:t>
      </w:r>
      <w:r>
        <w:rPr>
          <w:rFonts w:ascii="Courier New" w:hAnsi="Courier New" w:cs="Courier New" w:hint="eastAsia"/>
          <w:szCs w:val="20"/>
        </w:rPr>
        <w:t>head</w:t>
      </w:r>
      <w:r>
        <w:rPr>
          <w:rFonts w:ascii="Courier New" w:hAnsi="Courier New" w:cs="Courier New" w:hint="eastAsia"/>
          <w:szCs w:val="20"/>
        </w:rPr>
        <w:t>是</w:t>
      </w:r>
      <w:r>
        <w:rPr>
          <w:rFonts w:ascii="Courier New" w:hAnsi="Courier New" w:cs="Courier New" w:hint="eastAsia"/>
          <w:szCs w:val="20"/>
        </w:rPr>
        <w:t>null</w:t>
      </w:r>
      <w:r>
        <w:rPr>
          <w:rFonts w:ascii="Courier New" w:hAnsi="Courier New" w:cs="Courier New" w:hint="eastAsia"/>
          <w:szCs w:val="20"/>
        </w:rPr>
        <w:t>，所以最后一个</w:t>
      </w:r>
      <w:r>
        <w:rPr>
          <w:rFonts w:ascii="Courier New" w:hAnsi="Courier New" w:cs="Courier New" w:hint="eastAsia"/>
          <w:szCs w:val="20"/>
        </w:rPr>
        <w:t>node</w:t>
      </w:r>
      <w:r>
        <w:rPr>
          <w:rFonts w:ascii="Courier New" w:hAnsi="Courier New" w:cs="Courier New" w:hint="eastAsia"/>
          <w:szCs w:val="20"/>
        </w:rPr>
        <w:t>永远是</w:t>
      </w:r>
      <w:r>
        <w:rPr>
          <w:rFonts w:ascii="Courier New" w:hAnsi="Courier New" w:cs="Courier New" w:hint="eastAsia"/>
          <w:szCs w:val="20"/>
        </w:rPr>
        <w:t>Null</w:t>
      </w:r>
    </w:p>
    <w:p w:rsidR="001C0553" w:rsidRDefault="00702E8F" w:rsidP="000761C0">
      <w:pPr>
        <w:rPr>
          <w:sz w:val="22"/>
        </w:rPr>
      </w:pPr>
      <w:r>
        <w:rPr>
          <w:noProof/>
        </w:rPr>
        <w:drawing>
          <wp:inline distT="0" distB="0" distL="0" distR="0" wp14:anchorId="5B70D5C1" wp14:editId="2D0FC478">
            <wp:extent cx="5731510" cy="3942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8F" w:rsidRDefault="00702E8F" w:rsidP="000761C0">
      <w:pPr>
        <w:rPr>
          <w:rFonts w:hint="eastAsia"/>
          <w:sz w:val="22"/>
        </w:rPr>
      </w:pPr>
    </w:p>
    <w:p w:rsidR="00702E8F" w:rsidRDefault="00F047DE" w:rsidP="000761C0">
      <w:pPr>
        <w:rPr>
          <w:sz w:val="22"/>
        </w:rPr>
      </w:pPr>
      <w:r>
        <w:rPr>
          <w:noProof/>
        </w:rPr>
        <w:drawing>
          <wp:inline distT="0" distB="0" distL="0" distR="0" wp14:anchorId="639549A2" wp14:editId="40DEE7EC">
            <wp:extent cx="2514286" cy="742857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E" w:rsidRDefault="00F047DE" w:rsidP="000761C0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8F461DB" wp14:editId="721879AA">
            <wp:extent cx="5731510" cy="2990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E" w:rsidRDefault="00F047DE" w:rsidP="000761C0">
      <w:pPr>
        <w:rPr>
          <w:sz w:val="22"/>
        </w:rPr>
      </w:pPr>
      <w:r>
        <w:rPr>
          <w:noProof/>
        </w:rPr>
        <w:drawing>
          <wp:inline distT="0" distB="0" distL="0" distR="0" wp14:anchorId="75B96AF0" wp14:editId="721C4ECF">
            <wp:extent cx="5731510" cy="2614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E" w:rsidRDefault="00F047DE" w:rsidP="000761C0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633E816" wp14:editId="3CA8510B">
            <wp:extent cx="3961905" cy="125714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.</w:t>
      </w:r>
    </w:p>
    <w:p w:rsidR="0063021C" w:rsidRDefault="0063021C" w:rsidP="000761C0">
      <w:pPr>
        <w:rPr>
          <w:sz w:val="22"/>
        </w:rPr>
      </w:pPr>
    </w:p>
    <w:p w:rsidR="0063021C" w:rsidRDefault="0063021C" w:rsidP="000761C0">
      <w:pPr>
        <w:rPr>
          <w:sz w:val="22"/>
        </w:rPr>
      </w:pPr>
    </w:p>
    <w:p w:rsidR="00F047DE" w:rsidRDefault="00F047DE" w:rsidP="000761C0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BC132A3" wp14:editId="342EE292">
            <wp:extent cx="5731510" cy="1821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1C" w:rsidRDefault="0063021C" w:rsidP="000761C0">
      <w:pPr>
        <w:rPr>
          <w:sz w:val="22"/>
        </w:rPr>
      </w:pPr>
      <w:r>
        <w:rPr>
          <w:noProof/>
        </w:rPr>
        <w:drawing>
          <wp:inline distT="0" distB="0" distL="0" distR="0" wp14:anchorId="578E3DD7" wp14:editId="6F238F37">
            <wp:extent cx="5361905" cy="2561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1C" w:rsidRDefault="0063021C" w:rsidP="000761C0">
      <w:pPr>
        <w:rPr>
          <w:sz w:val="22"/>
        </w:rPr>
      </w:pPr>
      <w:r>
        <w:rPr>
          <w:rFonts w:hint="eastAsia"/>
          <w:sz w:val="22"/>
        </w:rPr>
        <w:t>标准find，要创建一个标准temp，然后head赋值，</w:t>
      </w:r>
    </w:p>
    <w:p w:rsidR="0039499D" w:rsidRDefault="0039499D" w:rsidP="000761C0">
      <w:pPr>
        <w:rPr>
          <w:rFonts w:hint="eastAsia"/>
          <w:sz w:val="22"/>
        </w:rPr>
      </w:pPr>
    </w:p>
    <w:p w:rsidR="00BD2C68" w:rsidRDefault="00BD2C68" w:rsidP="000761C0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4B2E869" wp14:editId="60493021">
            <wp:extent cx="2638095" cy="276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8F" w:rsidRDefault="00F047DE" w:rsidP="000761C0">
      <w:pPr>
        <w:rPr>
          <w:sz w:val="22"/>
        </w:rPr>
      </w:pPr>
      <w:r>
        <w:rPr>
          <w:noProof/>
        </w:rPr>
        <w:drawing>
          <wp:inline distT="0" distB="0" distL="0" distR="0" wp14:anchorId="51BB044F" wp14:editId="3CA3C4B6">
            <wp:extent cx="5731510" cy="588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68" w:rsidRDefault="00BD2C68" w:rsidP="000761C0">
      <w:pPr>
        <w:rPr>
          <w:sz w:val="22"/>
        </w:rPr>
      </w:pPr>
    </w:p>
    <w:p w:rsidR="00BD2C68" w:rsidRDefault="00A350E2" w:rsidP="000761C0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C5C88FC" wp14:editId="17FC0048">
            <wp:extent cx="5731510" cy="3618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E2" w:rsidRDefault="00A350E2" w:rsidP="000761C0">
      <w:pPr>
        <w:rPr>
          <w:sz w:val="22"/>
        </w:rPr>
      </w:pPr>
      <w:r>
        <w:rPr>
          <w:rFonts w:hint="eastAsia"/>
          <w:sz w:val="22"/>
        </w:rPr>
        <w:t>一个标准private构成</w:t>
      </w:r>
    </w:p>
    <w:p w:rsidR="00A350E2" w:rsidRDefault="00A350E2" w:rsidP="00A350E2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Car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highlight w:val="yellow"/>
          <w:lang w:eastAsia="en-CA"/>
        </w:rPr>
        <w:t>cr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基础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data</w:t>
      </w:r>
    </w:p>
    <w:p w:rsidR="00A350E2" w:rsidRDefault="00A350E2" w:rsidP="00A350E2">
      <w:pPr>
        <w:rPr>
          <w:rFonts w:ascii="Courier New" w:hAnsi="Courier New" w:cs="Courier New"/>
          <w:color w:val="000000"/>
          <w:sz w:val="20"/>
          <w:szCs w:val="20"/>
          <w:lang w:eastAsia="en-CA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Node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highlight w:val="yellow"/>
          <w:lang w:eastAsia="en-CA"/>
        </w:rPr>
        <w:t>next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eastAsia="en-CA"/>
        </w:rPr>
        <w:t>next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eastAsia="en-CA"/>
        </w:rPr>
        <w:t xml:space="preserve"> link</w:t>
      </w:r>
    </w:p>
    <w:p w:rsidR="00A350E2" w:rsidRDefault="001946C2" w:rsidP="00A350E2">
      <w:pPr>
        <w:rPr>
          <w:sz w:val="22"/>
        </w:rPr>
      </w:pPr>
      <w:r>
        <w:rPr>
          <w:noProof/>
        </w:rPr>
        <w:drawing>
          <wp:inline distT="0" distB="0" distL="0" distR="0" wp14:anchorId="49415128" wp14:editId="0CBCA530">
            <wp:extent cx="5731510" cy="23063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2" w:rsidRDefault="001946C2" w:rsidP="00A350E2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5CA2ADE" wp14:editId="3D16742E">
            <wp:extent cx="5731510" cy="1892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E" w:rsidRDefault="001946C2" w:rsidP="000761C0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外界可以直接提取他的</w:t>
      </w:r>
      <w:proofErr w:type="spellStart"/>
      <w:r>
        <w:rPr>
          <w:rFonts w:hint="eastAsia"/>
          <w:sz w:val="22"/>
        </w:rPr>
        <w:t>cr</w:t>
      </w:r>
      <w:proofErr w:type="spellEnd"/>
      <w:r>
        <w:rPr>
          <w:rFonts w:hint="eastAsia"/>
          <w:sz w:val="22"/>
        </w:rPr>
        <w:t>系数，不用担心privacy leak</w:t>
      </w:r>
    </w:p>
    <w:p w:rsidR="001946C2" w:rsidRDefault="001946C2" w:rsidP="000761C0">
      <w:pPr>
        <w:rPr>
          <w:sz w:val="22"/>
        </w:rPr>
      </w:pPr>
    </w:p>
    <w:p w:rsidR="001946C2" w:rsidRDefault="001946C2" w:rsidP="000761C0">
      <w:pPr>
        <w:rPr>
          <w:sz w:val="22"/>
        </w:rPr>
      </w:pPr>
      <w:r>
        <w:rPr>
          <w:noProof/>
        </w:rPr>
        <w:drawing>
          <wp:inline distT="0" distB="0" distL="0" distR="0" wp14:anchorId="1DFBDCA7" wp14:editId="31F31F2C">
            <wp:extent cx="5731510" cy="1504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2" w:rsidRDefault="001946C2" w:rsidP="000761C0">
      <w:pPr>
        <w:rPr>
          <w:sz w:val="22"/>
        </w:rPr>
      </w:pPr>
      <w:r>
        <w:rPr>
          <w:noProof/>
        </w:rPr>
        <w:drawing>
          <wp:inline distT="0" distB="0" distL="0" distR="0" wp14:anchorId="31343B4C" wp14:editId="5A4168F1">
            <wp:extent cx="5731510" cy="3467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9D" w:rsidRPr="00E87290" w:rsidRDefault="00E87290" w:rsidP="000761C0">
      <w:pPr>
        <w:rPr>
          <w:rFonts w:ascii="Courier New" w:hAnsi="Courier New" w:cs="Courier New" w:hint="eastAsia"/>
          <w:b/>
          <w:bCs/>
          <w:szCs w:val="21"/>
        </w:rPr>
      </w:pPr>
      <w:r w:rsidRPr="00E87290">
        <w:rPr>
          <w:rFonts w:ascii="Courier New" w:hAnsi="Courier New" w:cs="Courier New" w:hint="eastAsia"/>
          <w:b/>
          <w:bCs/>
          <w:szCs w:val="21"/>
        </w:rPr>
        <w:t>标准的</w:t>
      </w:r>
      <w:r w:rsidRPr="00E87290">
        <w:rPr>
          <w:rFonts w:ascii="Courier New" w:hAnsi="Courier New" w:cs="Courier New" w:hint="eastAsia"/>
          <w:b/>
          <w:bCs/>
          <w:szCs w:val="21"/>
        </w:rPr>
        <w:t>copy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public</w:t>
      </w:r>
      <w:r w:rsidRPr="00E87290">
        <w:rPr>
          <w:rFonts w:ascii="Courier New" w:hAnsi="Courier New" w:cs="Courier New"/>
          <w:szCs w:val="21"/>
        </w:rPr>
        <w:t xml:space="preserve"> List(List&lt;T&gt; cl)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proofErr w:type="gramStart"/>
      <w:r w:rsidRPr="00E87290">
        <w:rPr>
          <w:rFonts w:ascii="Courier New" w:hAnsi="Courier New" w:cs="Courier New"/>
          <w:b/>
          <w:bCs/>
          <w:szCs w:val="21"/>
        </w:rPr>
        <w:t>if</w:t>
      </w:r>
      <w:r w:rsidRPr="00E87290">
        <w:rPr>
          <w:rFonts w:ascii="Courier New" w:hAnsi="Courier New" w:cs="Courier New"/>
          <w:szCs w:val="21"/>
        </w:rPr>
        <w:t>(</w:t>
      </w:r>
      <w:proofErr w:type="gramEnd"/>
      <w:r w:rsidRPr="00E87290">
        <w:rPr>
          <w:rFonts w:ascii="Courier New" w:hAnsi="Courier New" w:cs="Courier New"/>
          <w:szCs w:val="21"/>
        </w:rPr>
        <w:t xml:space="preserve">cl ==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 xml:space="preserve">) </w:t>
      </w:r>
      <w:r w:rsidRPr="00E87290">
        <w:rPr>
          <w:rFonts w:ascii="Courier New" w:hAnsi="Courier New" w:cs="Courier New"/>
          <w:b/>
          <w:bCs/>
          <w:szCs w:val="21"/>
        </w:rPr>
        <w:t>throw</w:t>
      </w:r>
      <w:r w:rsidRPr="00E87290">
        <w:rPr>
          <w:rFonts w:ascii="Courier New" w:hAnsi="Courier New" w:cs="Courier New"/>
          <w:szCs w:val="21"/>
        </w:rPr>
        <w:t xml:space="preserve"> </w:t>
      </w:r>
      <w:r w:rsidRPr="00E87290">
        <w:rPr>
          <w:rFonts w:ascii="Courier New" w:hAnsi="Courier New" w:cs="Courier New"/>
          <w:b/>
          <w:bCs/>
          <w:szCs w:val="21"/>
        </w:rPr>
        <w:t>new</w:t>
      </w:r>
      <w:r w:rsidRPr="00E87290">
        <w:rPr>
          <w:rFonts w:ascii="Courier New" w:hAnsi="Courier New" w:cs="Courier New"/>
          <w:szCs w:val="21"/>
        </w:rPr>
        <w:t xml:space="preserve"> </w:t>
      </w:r>
      <w:proofErr w:type="spellStart"/>
      <w:r w:rsidRPr="00E87290">
        <w:rPr>
          <w:rFonts w:ascii="Courier New" w:hAnsi="Courier New" w:cs="Courier New"/>
          <w:szCs w:val="21"/>
        </w:rPr>
        <w:t>NullPointerException</w:t>
      </w:r>
      <w:proofErr w:type="spellEnd"/>
      <w:r w:rsidRPr="00E87290">
        <w:rPr>
          <w:rFonts w:ascii="Courier New" w:hAnsi="Courier New" w:cs="Courier New"/>
          <w:szCs w:val="21"/>
        </w:rPr>
        <w:t>();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if</w:t>
      </w:r>
      <w:r w:rsidRPr="00E87290">
        <w:rPr>
          <w:rFonts w:ascii="Courier New" w:hAnsi="Courier New" w:cs="Courier New"/>
          <w:szCs w:val="21"/>
        </w:rPr>
        <w:t xml:space="preserve"> (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cl.head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 xml:space="preserve"> ==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head 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else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// Call our 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copyList</w:t>
      </w:r>
      <w:proofErr w:type="spellEnd"/>
      <w:r w:rsidRPr="00E87290">
        <w:rPr>
          <w:rFonts w:ascii="Courier New" w:hAnsi="Courier New" w:cs="Courier New"/>
          <w:szCs w:val="21"/>
        </w:rPr>
        <w:t>(</w:t>
      </w:r>
      <w:proofErr w:type="gramEnd"/>
      <w:r w:rsidRPr="00E87290">
        <w:rPr>
          <w:rFonts w:ascii="Courier New" w:hAnsi="Courier New" w:cs="Courier New"/>
          <w:szCs w:val="21"/>
        </w:rPr>
        <w:t>) method to copy the list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head = </w:t>
      </w:r>
      <w:proofErr w:type="spellStart"/>
      <w:r w:rsidRPr="00E87290">
        <w:rPr>
          <w:rFonts w:ascii="Courier New" w:hAnsi="Courier New" w:cs="Courier New"/>
          <w:szCs w:val="21"/>
        </w:rPr>
        <w:t>copyList</w:t>
      </w:r>
      <w:proofErr w:type="spellEnd"/>
      <w:r w:rsidRPr="00E87290">
        <w:rPr>
          <w:rFonts w:ascii="Courier New" w:hAnsi="Courier New" w:cs="Courier New"/>
          <w:szCs w:val="21"/>
        </w:rPr>
        <w:t>(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cl.head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>);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public</w:t>
      </w:r>
      <w:r w:rsidRPr="00E87290">
        <w:rPr>
          <w:rFonts w:ascii="Courier New" w:hAnsi="Courier New" w:cs="Courier New"/>
          <w:szCs w:val="21"/>
        </w:rPr>
        <w:t xml:space="preserve"> List&lt;T&gt; </w:t>
      </w:r>
      <w:proofErr w:type="gramStart"/>
      <w:r w:rsidRPr="00E87290">
        <w:rPr>
          <w:rFonts w:ascii="Courier New" w:hAnsi="Courier New" w:cs="Courier New"/>
          <w:szCs w:val="21"/>
        </w:rPr>
        <w:t>clone(</w:t>
      </w:r>
      <w:proofErr w:type="gramEnd"/>
      <w:r w:rsidRPr="00E87290">
        <w:rPr>
          <w:rFonts w:ascii="Courier New" w:hAnsi="Courier New" w:cs="Courier New"/>
          <w:szCs w:val="21"/>
        </w:rPr>
        <w:t>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try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lastRenderedPageBreak/>
        <w:tab/>
      </w: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List&lt;T&gt; </w:t>
      </w:r>
      <w:proofErr w:type="spellStart"/>
      <w:r w:rsidRPr="00E87290">
        <w:rPr>
          <w:rFonts w:ascii="Courier New" w:hAnsi="Courier New" w:cs="Courier New"/>
          <w:szCs w:val="21"/>
        </w:rPr>
        <w:t>newCL</w:t>
      </w:r>
      <w:proofErr w:type="spellEnd"/>
      <w:r w:rsidRPr="00E87290">
        <w:rPr>
          <w:rFonts w:ascii="Courier New" w:hAnsi="Courier New" w:cs="Courier New"/>
          <w:szCs w:val="21"/>
        </w:rPr>
        <w:t xml:space="preserve"> = </w:t>
      </w:r>
      <w:r w:rsidRPr="00E87290">
        <w:rPr>
          <w:rFonts w:ascii="Courier New" w:hAnsi="Courier New" w:cs="Courier New"/>
          <w:szCs w:val="21"/>
          <w:u w:val="single"/>
        </w:rPr>
        <w:t>(List&lt;T</w:t>
      </w:r>
      <w:proofErr w:type="gramStart"/>
      <w:r w:rsidRPr="00E87290">
        <w:rPr>
          <w:rFonts w:ascii="Courier New" w:hAnsi="Courier New" w:cs="Courier New"/>
          <w:szCs w:val="21"/>
          <w:u w:val="single"/>
        </w:rPr>
        <w:t>&gt;)</w:t>
      </w:r>
      <w:proofErr w:type="spellStart"/>
      <w:r w:rsidRPr="00E87290">
        <w:rPr>
          <w:rFonts w:ascii="Courier New" w:hAnsi="Courier New" w:cs="Courier New"/>
          <w:b/>
          <w:bCs/>
          <w:szCs w:val="21"/>
          <w:u w:val="single"/>
        </w:rPr>
        <w:t>super</w:t>
      </w:r>
      <w:proofErr w:type="gramEnd"/>
      <w:r w:rsidRPr="00E87290">
        <w:rPr>
          <w:rFonts w:ascii="Courier New" w:hAnsi="Courier New" w:cs="Courier New"/>
          <w:szCs w:val="21"/>
          <w:u w:val="single"/>
        </w:rPr>
        <w:t>.clone</w:t>
      </w:r>
      <w:proofErr w:type="spellEnd"/>
      <w:r w:rsidRPr="00E87290">
        <w:rPr>
          <w:rFonts w:ascii="Courier New" w:hAnsi="Courier New" w:cs="Courier New"/>
          <w:szCs w:val="21"/>
          <w:u w:val="single"/>
        </w:rPr>
        <w:t>()</w:t>
      </w:r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if</w:t>
      </w:r>
      <w:r w:rsidRPr="00E87290">
        <w:rPr>
          <w:rFonts w:ascii="Courier New" w:hAnsi="Courier New" w:cs="Courier New"/>
          <w:szCs w:val="21"/>
        </w:rPr>
        <w:t xml:space="preserve"> (head ==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proofErr w:type="spellStart"/>
      <w:r w:rsidRPr="00E87290">
        <w:rPr>
          <w:rFonts w:ascii="Courier New" w:hAnsi="Courier New" w:cs="Courier New"/>
          <w:szCs w:val="21"/>
        </w:rPr>
        <w:t>newCL.head</w:t>
      </w:r>
      <w:proofErr w:type="spellEnd"/>
      <w:r w:rsidRPr="00E87290">
        <w:rPr>
          <w:rFonts w:ascii="Courier New" w:hAnsi="Courier New" w:cs="Courier New"/>
          <w:szCs w:val="21"/>
        </w:rPr>
        <w:t xml:space="preserve"> 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else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// Call our 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copyList</w:t>
      </w:r>
      <w:proofErr w:type="spellEnd"/>
      <w:r w:rsidRPr="00E87290">
        <w:rPr>
          <w:rFonts w:ascii="Courier New" w:hAnsi="Courier New" w:cs="Courier New"/>
          <w:szCs w:val="21"/>
        </w:rPr>
        <w:t>(</w:t>
      </w:r>
      <w:proofErr w:type="gramEnd"/>
      <w:r w:rsidRPr="00E87290">
        <w:rPr>
          <w:rFonts w:ascii="Courier New" w:hAnsi="Courier New" w:cs="Courier New"/>
          <w:szCs w:val="21"/>
        </w:rPr>
        <w:t>) method to copy the list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proofErr w:type="spellStart"/>
      <w:r w:rsidRPr="00E87290">
        <w:rPr>
          <w:rFonts w:ascii="Courier New" w:hAnsi="Courier New" w:cs="Courier New"/>
          <w:szCs w:val="21"/>
        </w:rPr>
        <w:t>newCL.head</w:t>
      </w:r>
      <w:proofErr w:type="spellEnd"/>
      <w:r w:rsidRPr="00E87290">
        <w:rPr>
          <w:rFonts w:ascii="Courier New" w:hAnsi="Courier New" w:cs="Courier New"/>
          <w:szCs w:val="21"/>
        </w:rPr>
        <w:t xml:space="preserve"> = </w:t>
      </w:r>
      <w:proofErr w:type="spellStart"/>
      <w:r w:rsidRPr="00E87290">
        <w:rPr>
          <w:rFonts w:ascii="Courier New" w:hAnsi="Courier New" w:cs="Courier New"/>
          <w:szCs w:val="21"/>
        </w:rPr>
        <w:t>copyList</w:t>
      </w:r>
      <w:proofErr w:type="spellEnd"/>
      <w:r w:rsidRPr="00E87290">
        <w:rPr>
          <w:rFonts w:ascii="Courier New" w:hAnsi="Courier New" w:cs="Courier New"/>
          <w:szCs w:val="21"/>
        </w:rPr>
        <w:t>(head);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return</w:t>
      </w:r>
      <w:r w:rsidRPr="00E87290">
        <w:rPr>
          <w:rFonts w:ascii="Courier New" w:hAnsi="Courier New" w:cs="Courier New"/>
          <w:szCs w:val="21"/>
        </w:rPr>
        <w:t xml:space="preserve"> </w:t>
      </w:r>
      <w:proofErr w:type="spellStart"/>
      <w:r w:rsidRPr="00E87290">
        <w:rPr>
          <w:rFonts w:ascii="Courier New" w:hAnsi="Courier New" w:cs="Courier New"/>
          <w:szCs w:val="21"/>
        </w:rPr>
        <w:t>newCL</w:t>
      </w:r>
      <w:proofErr w:type="spell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catch</w:t>
      </w:r>
      <w:r w:rsidRPr="00E87290">
        <w:rPr>
          <w:rFonts w:ascii="Courier New" w:hAnsi="Courier New" w:cs="Courier New"/>
          <w:szCs w:val="21"/>
        </w:rPr>
        <w:t xml:space="preserve"> (</w:t>
      </w:r>
      <w:proofErr w:type="spellStart"/>
      <w:r w:rsidRPr="00E87290">
        <w:rPr>
          <w:rFonts w:ascii="Courier New" w:hAnsi="Courier New" w:cs="Courier New"/>
          <w:szCs w:val="21"/>
        </w:rPr>
        <w:t>CloneNotSupportedException</w:t>
      </w:r>
      <w:proofErr w:type="spellEnd"/>
      <w:r w:rsidRPr="00E87290">
        <w:rPr>
          <w:rFonts w:ascii="Courier New" w:hAnsi="Courier New" w:cs="Courier New"/>
          <w:szCs w:val="21"/>
        </w:rPr>
        <w:t xml:space="preserve"> e)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{</w:t>
      </w:r>
      <w:r w:rsidRPr="00E87290">
        <w:rPr>
          <w:rFonts w:ascii="Courier New" w:hAnsi="Courier New" w:cs="Courier New"/>
          <w:szCs w:val="21"/>
        </w:rPr>
        <w:tab/>
        <w:t>//This should not happen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return</w:t>
      </w:r>
      <w:r w:rsidRPr="00E87290">
        <w:rPr>
          <w:rFonts w:ascii="Courier New" w:hAnsi="Courier New" w:cs="Courier New"/>
          <w:szCs w:val="21"/>
        </w:rPr>
        <w:t xml:space="preserve">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 xml:space="preserve">// Given a Node pointer that is not null, this method </w:t>
      </w:r>
      <w:proofErr w:type="gramStart"/>
      <w:r w:rsidRPr="00E87290">
        <w:rPr>
          <w:rFonts w:ascii="Courier New" w:hAnsi="Courier New" w:cs="Courier New"/>
          <w:szCs w:val="21"/>
        </w:rPr>
        <w:t>create</w:t>
      </w:r>
      <w:proofErr w:type="gramEnd"/>
      <w:r w:rsidRPr="00E87290">
        <w:rPr>
          <w:rFonts w:ascii="Courier New" w:hAnsi="Courier New" w:cs="Courier New"/>
          <w:szCs w:val="21"/>
        </w:rPr>
        <w:t xml:space="preserve"> and return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// a deep copy of this list pointed by this pointer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private</w:t>
      </w:r>
      <w:r w:rsidRPr="00E87290">
        <w:rPr>
          <w:rFonts w:ascii="Courier New" w:hAnsi="Courier New" w:cs="Courier New"/>
          <w:szCs w:val="21"/>
        </w:rPr>
        <w:t xml:space="preserve"> Node&lt;T&gt; </w:t>
      </w:r>
      <w:proofErr w:type="spellStart"/>
      <w:r w:rsidRPr="00E87290">
        <w:rPr>
          <w:rFonts w:ascii="Courier New" w:hAnsi="Courier New" w:cs="Courier New"/>
          <w:szCs w:val="21"/>
        </w:rPr>
        <w:t>copyList</w:t>
      </w:r>
      <w:proofErr w:type="spellEnd"/>
      <w:r w:rsidRPr="00E87290">
        <w:rPr>
          <w:rFonts w:ascii="Courier New" w:hAnsi="Courier New" w:cs="Courier New"/>
          <w:szCs w:val="21"/>
        </w:rPr>
        <w:t>(Node&lt;T&gt; cn1)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Node&lt;T&gt; temp = cn1;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Node&lt;T&gt; </w:t>
      </w:r>
      <w:proofErr w:type="spellStart"/>
      <w:r w:rsidRPr="00E87290">
        <w:rPr>
          <w:rFonts w:ascii="Courier New" w:hAnsi="Courier New" w:cs="Courier New"/>
          <w:szCs w:val="21"/>
        </w:rPr>
        <w:t>newHead</w:t>
      </w:r>
      <w:proofErr w:type="spellEnd"/>
      <w:r w:rsidRPr="00E87290">
        <w:rPr>
          <w:rFonts w:ascii="Courier New" w:hAnsi="Courier New" w:cs="Courier New"/>
          <w:szCs w:val="21"/>
        </w:rPr>
        <w:t xml:space="preserve"> 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Node&lt;T&gt; end 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;</w:t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// This pointer will always point at the end of the new list 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// while it is being created (growing)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proofErr w:type="spellStart"/>
      <w:r w:rsidRPr="00E87290">
        <w:rPr>
          <w:rFonts w:ascii="Courier New" w:hAnsi="Courier New" w:cs="Courier New"/>
          <w:szCs w:val="21"/>
        </w:rPr>
        <w:t>newHead</w:t>
      </w:r>
      <w:proofErr w:type="spellEnd"/>
      <w:r w:rsidRPr="00E87290">
        <w:rPr>
          <w:rFonts w:ascii="Courier New" w:hAnsi="Courier New" w:cs="Courier New"/>
          <w:szCs w:val="21"/>
        </w:rPr>
        <w:t xml:space="preserve"> = </w:t>
      </w:r>
      <w:r w:rsidRPr="00E87290">
        <w:rPr>
          <w:rFonts w:ascii="Courier New" w:hAnsi="Courier New" w:cs="Courier New"/>
          <w:b/>
          <w:bCs/>
          <w:szCs w:val="21"/>
        </w:rPr>
        <w:t>new</w:t>
      </w:r>
      <w:r w:rsidRPr="00E87290">
        <w:rPr>
          <w:rFonts w:ascii="Courier New" w:hAnsi="Courier New" w:cs="Courier New"/>
          <w:szCs w:val="21"/>
        </w:rPr>
        <w:t xml:space="preserve"> Node&lt;T&gt;(</w:t>
      </w:r>
      <w:r w:rsidRPr="00E87290">
        <w:rPr>
          <w:rFonts w:ascii="Courier New" w:hAnsi="Courier New" w:cs="Courier New"/>
          <w:szCs w:val="21"/>
          <w:u w:val="single"/>
        </w:rPr>
        <w:t>(T)(</w:t>
      </w:r>
      <w:proofErr w:type="spellStart"/>
      <w:r w:rsidRPr="00E87290">
        <w:rPr>
          <w:rFonts w:ascii="Courier New" w:hAnsi="Courier New" w:cs="Courier New"/>
          <w:szCs w:val="21"/>
          <w:u w:val="single"/>
        </w:rPr>
        <w:t>temp.x</w:t>
      </w:r>
      <w:proofErr w:type="spellEnd"/>
      <w:proofErr w:type="gramStart"/>
      <w:r w:rsidRPr="00E87290">
        <w:rPr>
          <w:rFonts w:ascii="Courier New" w:hAnsi="Courier New" w:cs="Courier New"/>
          <w:szCs w:val="21"/>
          <w:u w:val="single"/>
        </w:rPr>
        <w:t>).clone</w:t>
      </w:r>
      <w:proofErr w:type="gramEnd"/>
      <w:r w:rsidRPr="00E87290">
        <w:rPr>
          <w:rFonts w:ascii="Courier New" w:hAnsi="Courier New" w:cs="Courier New"/>
          <w:szCs w:val="21"/>
          <w:u w:val="single"/>
        </w:rPr>
        <w:t>()</w:t>
      </w:r>
      <w:r w:rsidRPr="00E87290">
        <w:rPr>
          <w:rFonts w:ascii="Courier New" w:hAnsi="Courier New" w:cs="Courier New"/>
          <w:szCs w:val="21"/>
        </w:rPr>
        <w:t xml:space="preserve">,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);</w:t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end = </w:t>
      </w:r>
      <w:proofErr w:type="spellStart"/>
      <w:r w:rsidRPr="00E87290">
        <w:rPr>
          <w:rFonts w:ascii="Courier New" w:hAnsi="Courier New" w:cs="Courier New"/>
          <w:szCs w:val="21"/>
        </w:rPr>
        <w:t>newHead</w:t>
      </w:r>
      <w:proofErr w:type="spell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temp = 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temp.next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while</w:t>
      </w:r>
      <w:r w:rsidRPr="00E87290">
        <w:rPr>
          <w:rFonts w:ascii="Courier New" w:hAnsi="Courier New" w:cs="Courier New"/>
          <w:szCs w:val="21"/>
        </w:rPr>
        <w:t xml:space="preserve"> (</w:t>
      </w:r>
      <w:proofErr w:type="gramStart"/>
      <w:r w:rsidRPr="00E87290">
        <w:rPr>
          <w:rFonts w:ascii="Courier New" w:hAnsi="Courier New" w:cs="Courier New"/>
          <w:szCs w:val="21"/>
        </w:rPr>
        <w:t>temp !</w:t>
      </w:r>
      <w:proofErr w:type="gramEnd"/>
      <w:r w:rsidRPr="00E87290">
        <w:rPr>
          <w:rFonts w:ascii="Courier New" w:hAnsi="Courier New" w:cs="Courier New"/>
          <w:szCs w:val="21"/>
        </w:rPr>
        <w:t xml:space="preserve">=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)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{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end.next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 xml:space="preserve"> = </w:t>
      </w:r>
      <w:r w:rsidRPr="00E87290">
        <w:rPr>
          <w:rFonts w:ascii="Courier New" w:hAnsi="Courier New" w:cs="Courier New"/>
          <w:b/>
          <w:bCs/>
          <w:szCs w:val="21"/>
        </w:rPr>
        <w:t>new</w:t>
      </w:r>
      <w:r w:rsidRPr="00E87290">
        <w:rPr>
          <w:rFonts w:ascii="Courier New" w:hAnsi="Courier New" w:cs="Courier New"/>
          <w:szCs w:val="21"/>
        </w:rPr>
        <w:t xml:space="preserve"> Node&lt;T&gt;(</w:t>
      </w:r>
      <w:r w:rsidRPr="00E87290">
        <w:rPr>
          <w:rFonts w:ascii="Courier New" w:hAnsi="Courier New" w:cs="Courier New"/>
          <w:szCs w:val="21"/>
          <w:u w:val="single"/>
        </w:rPr>
        <w:t>(T)(</w:t>
      </w:r>
      <w:proofErr w:type="spellStart"/>
      <w:r w:rsidRPr="00E87290">
        <w:rPr>
          <w:rFonts w:ascii="Courier New" w:hAnsi="Courier New" w:cs="Courier New"/>
          <w:szCs w:val="21"/>
          <w:u w:val="single"/>
        </w:rPr>
        <w:t>temp.x</w:t>
      </w:r>
      <w:proofErr w:type="spellEnd"/>
      <w:r w:rsidRPr="00E87290">
        <w:rPr>
          <w:rFonts w:ascii="Courier New" w:hAnsi="Courier New" w:cs="Courier New"/>
          <w:szCs w:val="21"/>
          <w:u w:val="single"/>
        </w:rPr>
        <w:t>).clone()</w:t>
      </w:r>
      <w:r w:rsidRPr="00E87290">
        <w:rPr>
          <w:rFonts w:ascii="Courier New" w:hAnsi="Courier New" w:cs="Courier New"/>
          <w:szCs w:val="21"/>
        </w:rPr>
        <w:t xml:space="preserve">, </w:t>
      </w:r>
      <w:r w:rsidRPr="00E87290">
        <w:rPr>
          <w:rFonts w:ascii="Courier New" w:hAnsi="Courier New" w:cs="Courier New"/>
          <w:b/>
          <w:bCs/>
          <w:szCs w:val="21"/>
        </w:rPr>
        <w:t>null</w:t>
      </w:r>
      <w:r w:rsidRPr="00E87290">
        <w:rPr>
          <w:rFonts w:ascii="Courier New" w:hAnsi="Courier New" w:cs="Courier New"/>
          <w:szCs w:val="21"/>
        </w:rPr>
        <w:t>);</w:t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end = 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end.next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 xml:space="preserve">temp = </w:t>
      </w:r>
      <w:proofErr w:type="spellStart"/>
      <w:proofErr w:type="gramStart"/>
      <w:r w:rsidRPr="00E87290">
        <w:rPr>
          <w:rFonts w:ascii="Courier New" w:hAnsi="Courier New" w:cs="Courier New"/>
          <w:szCs w:val="21"/>
        </w:rPr>
        <w:t>temp.next</w:t>
      </w:r>
      <w:proofErr w:type="spellEnd"/>
      <w:proofErr w:type="gram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  <w:t>// Now the entire list is created, just return its head pointer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b/>
          <w:bCs/>
          <w:szCs w:val="21"/>
        </w:rPr>
        <w:t>return</w:t>
      </w:r>
      <w:r w:rsidRPr="00E87290">
        <w:rPr>
          <w:rFonts w:ascii="Courier New" w:hAnsi="Courier New" w:cs="Courier New"/>
          <w:szCs w:val="21"/>
        </w:rPr>
        <w:t xml:space="preserve"> </w:t>
      </w:r>
      <w:proofErr w:type="spellStart"/>
      <w:r w:rsidRPr="00E87290">
        <w:rPr>
          <w:rFonts w:ascii="Courier New" w:hAnsi="Courier New" w:cs="Courier New"/>
          <w:szCs w:val="21"/>
        </w:rPr>
        <w:t>newHead</w:t>
      </w:r>
      <w:proofErr w:type="spellEnd"/>
      <w:r w:rsidRPr="00E87290">
        <w:rPr>
          <w:rFonts w:ascii="Courier New" w:hAnsi="Courier New" w:cs="Courier New"/>
          <w:szCs w:val="21"/>
        </w:rPr>
        <w:t>;</w:t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</w:r>
      <w:r w:rsidRPr="00E87290">
        <w:rPr>
          <w:rFonts w:ascii="Courier New" w:hAnsi="Courier New" w:cs="Courier New"/>
          <w:szCs w:val="21"/>
        </w:rPr>
        <w:tab/>
      </w:r>
    </w:p>
    <w:p w:rsidR="00E87290" w:rsidRPr="00E87290" w:rsidRDefault="00E87290" w:rsidP="00E87290">
      <w:pPr>
        <w:autoSpaceDE w:val="0"/>
        <w:autoSpaceDN w:val="0"/>
        <w:adjustRightInd w:val="0"/>
        <w:rPr>
          <w:rFonts w:ascii="Courier New" w:hAnsi="Courier New" w:cs="Courier New"/>
          <w:szCs w:val="21"/>
        </w:rPr>
      </w:pPr>
      <w:r w:rsidRPr="00E87290">
        <w:rPr>
          <w:rFonts w:ascii="Courier New" w:hAnsi="Courier New" w:cs="Courier New"/>
          <w:szCs w:val="21"/>
        </w:rPr>
        <w:tab/>
        <w:t>}</w:t>
      </w:r>
    </w:p>
    <w:p w:rsidR="00E87290" w:rsidRDefault="00E87290" w:rsidP="000761C0">
      <w:pPr>
        <w:rPr>
          <w:sz w:val="22"/>
        </w:rPr>
      </w:pPr>
    </w:p>
    <w:p w:rsidR="00E87290" w:rsidRDefault="001F42B6" w:rsidP="000761C0">
      <w:pPr>
        <w:rPr>
          <w:sz w:val="22"/>
        </w:rPr>
      </w:pPr>
      <w:r>
        <w:rPr>
          <w:rFonts w:hint="eastAsia"/>
          <w:sz w:val="22"/>
        </w:rPr>
        <w:lastRenderedPageBreak/>
        <w:t>标准过程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ActionListener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{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e)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}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Swing1{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BUTTON_WIDTH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300;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BUTTON_HIGHT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200;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D463B3" w:rsidRDefault="00D463B3" w:rsidP="00D463B3">
      <w:pPr>
        <w:autoSpaceDE w:val="0"/>
        <w:autoSpaceDN w:val="0"/>
        <w:adjustRightInd w:val="0"/>
        <w:rPr>
          <w:noProof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myWindow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"Welcome to Swing"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noProof/>
        </w:rPr>
        <w:t xml:space="preserve"> 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noProof/>
        </w:rPr>
        <w:drawing>
          <wp:inline distT="0" distB="0" distL="0" distR="0">
            <wp:extent cx="2772410" cy="35814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程序命名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myWindow.setSize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BUTTON_WIDTH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BUTTON_HIGHT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设置了</w:t>
      </w:r>
      <w:r>
        <w:rPr>
          <w:rFonts w:ascii="Courier New" w:hAnsi="Courier New" w:cs="Courier New"/>
          <w:color w:val="000000"/>
          <w:sz w:val="20"/>
          <w:szCs w:val="20"/>
        </w:rPr>
        <w:t>size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Disable the default close button of the frame (this is the X button usually located 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on the top right corner of the frame) 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myWindow.setDefaultCloseOperation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JFrame.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DO_NOTHING_ON_CLOSE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加了这一行以后，单击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不会关掉窗口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"Click Here to Terminate the Program."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</w:rPr>
        <w:t>创造一个</w:t>
      </w:r>
      <w:r>
        <w:rPr>
          <w:rFonts w:ascii="Courier New" w:hAnsi="Courier New" w:cs="Courier New"/>
          <w:color w:val="000000"/>
          <w:sz w:val="20"/>
          <w:szCs w:val="20"/>
        </w:rPr>
        <w:t>JBUTTON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exitButton.setBackground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Color(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200,150,150));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</w:rPr>
        <w:t>设置背景颜色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Now create the listener, which will actually handle the event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endLsnr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</w:rPr>
        <w:t>设置单机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exitbutton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以后的</w:t>
      </w:r>
      <w:r>
        <w:rPr>
          <w:rFonts w:ascii="Courier New" w:hAnsi="Courier New" w:cs="Courier New"/>
          <w:color w:val="000000"/>
          <w:sz w:val="20"/>
          <w:szCs w:val="20"/>
        </w:rPr>
        <w:t>listener</w:t>
      </w:r>
      <w:r>
        <w:rPr>
          <w:rFonts w:ascii="Courier New" w:hAnsi="Courier New" w:cs="Courier New" w:hint="eastAsia"/>
          <w:color w:val="000000"/>
          <w:sz w:val="20"/>
          <w:szCs w:val="20"/>
        </w:rPr>
        <w:t>，这个是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exitlistener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所以会</w:t>
      </w:r>
      <w:r>
        <w:rPr>
          <w:rFonts w:ascii="Courier New" w:hAnsi="Courier New" w:cs="Courier New"/>
          <w:color w:val="000000"/>
          <w:sz w:val="20"/>
          <w:szCs w:val="20"/>
        </w:rPr>
        <w:t>exit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Relate the button to that listener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exitButton.addActionListener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endLsnr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</w:rPr>
        <w:t>对</w:t>
      </w:r>
      <w:r>
        <w:rPr>
          <w:rFonts w:ascii="Courier New" w:hAnsi="Courier New" w:cs="Courier New"/>
          <w:color w:val="000000"/>
          <w:sz w:val="20"/>
          <w:szCs w:val="20"/>
        </w:rPr>
        <w:t>button</w:t>
      </w:r>
      <w:r>
        <w:rPr>
          <w:rFonts w:ascii="Courier New" w:hAnsi="Courier New" w:cs="Courier New" w:hint="eastAsia"/>
          <w:color w:val="000000"/>
          <w:sz w:val="20"/>
          <w:szCs w:val="20"/>
        </w:rPr>
        <w:t>增加这个</w:t>
      </w:r>
      <w:r>
        <w:rPr>
          <w:rFonts w:ascii="Courier New" w:hAnsi="Courier New" w:cs="Courier New"/>
          <w:color w:val="000000"/>
          <w:sz w:val="20"/>
          <w:szCs w:val="20"/>
        </w:rPr>
        <w:t>listener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Add the button to the frame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myWindow.add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exitButton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</w:rPr>
        <w:t>把这个</w:t>
      </w:r>
      <w:r>
        <w:rPr>
          <w:rFonts w:ascii="Courier New" w:hAnsi="Courier New" w:cs="Courier New"/>
          <w:color w:val="000000"/>
          <w:sz w:val="20"/>
          <w:szCs w:val="20"/>
        </w:rPr>
        <w:t>button</w:t>
      </w:r>
      <w:r>
        <w:rPr>
          <w:rFonts w:ascii="Courier New" w:hAnsi="Courier New" w:cs="Courier New" w:hint="eastAsia"/>
          <w:color w:val="000000"/>
          <w:sz w:val="20"/>
          <w:szCs w:val="20"/>
        </w:rPr>
        <w:t>加入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mywindow</w:t>
      </w:r>
      <w:proofErr w:type="spellEnd"/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Finally, show the frame after everything is ready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myWindow.setVisible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让他可视化，如果不加这一行，不会出现窗口</w:t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463B3" w:rsidRDefault="00D463B3" w:rsidP="00D463B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9112C6">
        <w:rPr>
          <w:noProof/>
        </w:rPr>
        <w:drawing>
          <wp:inline distT="0" distB="0" distL="0" distR="0" wp14:anchorId="638A7B6D" wp14:editId="08F34549">
            <wp:extent cx="5731510" cy="763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B6" w:rsidRPr="00D463B3" w:rsidRDefault="00F648F2" w:rsidP="000761C0">
      <w:pPr>
        <w:rPr>
          <w:rFonts w:hint="eastAsia"/>
          <w:sz w:val="22"/>
        </w:rPr>
      </w:pPr>
      <w:bookmarkStart w:id="0" w:name="_GoBack"/>
      <w:r>
        <w:rPr>
          <w:noProof/>
        </w:rPr>
        <w:drawing>
          <wp:inline distT="0" distB="0" distL="0" distR="0" wp14:anchorId="67A14D8F" wp14:editId="51B4CFB9">
            <wp:extent cx="2980952" cy="129523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42B6" w:rsidRPr="00D463B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57E"/>
    <w:rsid w:val="00013A0B"/>
    <w:rsid w:val="000761C0"/>
    <w:rsid w:val="000D257E"/>
    <w:rsid w:val="00154073"/>
    <w:rsid w:val="001946C2"/>
    <w:rsid w:val="001C0553"/>
    <w:rsid w:val="001F42B6"/>
    <w:rsid w:val="0039499D"/>
    <w:rsid w:val="00445DA7"/>
    <w:rsid w:val="00507F3D"/>
    <w:rsid w:val="0063021C"/>
    <w:rsid w:val="00702E8F"/>
    <w:rsid w:val="007649A5"/>
    <w:rsid w:val="007E0705"/>
    <w:rsid w:val="00910E97"/>
    <w:rsid w:val="009112C6"/>
    <w:rsid w:val="009E666B"/>
    <w:rsid w:val="00A00201"/>
    <w:rsid w:val="00A350E2"/>
    <w:rsid w:val="00B16F84"/>
    <w:rsid w:val="00BD2C68"/>
    <w:rsid w:val="00D463B3"/>
    <w:rsid w:val="00E87290"/>
    <w:rsid w:val="00F047DE"/>
    <w:rsid w:val="00F6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342C"/>
  <w15:chartTrackingRefBased/>
  <w15:docId w15:val="{A7BD8A7B-2BED-4D93-8B16-A2F424DD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11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4</cp:revision>
  <dcterms:created xsi:type="dcterms:W3CDTF">2018-04-11T06:44:00Z</dcterms:created>
  <dcterms:modified xsi:type="dcterms:W3CDTF">2018-04-18T22:10:00Z</dcterms:modified>
</cp:coreProperties>
</file>