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2D934" w14:textId="679FDDBE" w:rsidR="00F01DBA" w:rsidRDefault="00E038F2">
      <w:r>
        <w:rPr>
          <w:rFonts w:hint="eastAsia"/>
        </w:rPr>
        <w:t>accuracy,多靠近中心</w:t>
      </w:r>
    </w:p>
    <w:p w14:paraId="7B0AB842" w14:textId="35174BFB" w:rsidR="00E038F2" w:rsidRDefault="00E038F2">
      <w:r>
        <w:rPr>
          <w:rFonts w:hint="eastAsia"/>
        </w:rPr>
        <w:t>p</w:t>
      </w:r>
      <w:r>
        <w:t>recisionL</w:t>
      </w:r>
      <w:r>
        <w:rPr>
          <w:rFonts w:hint="eastAsia"/>
        </w:rPr>
        <w:t>散度</w:t>
      </w:r>
    </w:p>
    <w:p w14:paraId="4007A473" w14:textId="31691128" w:rsidR="00E038F2" w:rsidRDefault="00E038F2">
      <w:r>
        <w:rPr>
          <w:rFonts w:hint="eastAsia"/>
        </w:rPr>
        <w:t>s</w:t>
      </w:r>
      <w:r>
        <w:t>ignificant number</w:t>
      </w:r>
      <w:r>
        <w:rPr>
          <w:rFonts w:hint="eastAsia"/>
        </w:rPr>
        <w:t>，有效数字在第一个非零数字后的数字个数</w:t>
      </w:r>
    </w:p>
    <w:p w14:paraId="4EC0C0DE" w14:textId="154EC8B2" w:rsidR="00E038F2" w:rsidRDefault="00E038F2">
      <w:r>
        <w:rPr>
          <w:noProof/>
        </w:rPr>
        <w:drawing>
          <wp:inline distT="0" distB="0" distL="0" distR="0" wp14:anchorId="0A7615C8" wp14:editId="0F16F42E">
            <wp:extent cx="5731510" cy="1662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AD8" w14:textId="152DDF55" w:rsidR="00E038F2" w:rsidRDefault="00E038F2">
      <w:r>
        <w:rPr>
          <w:noProof/>
        </w:rPr>
        <w:drawing>
          <wp:inline distT="0" distB="0" distL="0" distR="0" wp14:anchorId="05B47054" wp14:editId="236FDAE9">
            <wp:extent cx="57315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CAF" w14:textId="6ECC4A0F" w:rsidR="00E038F2" w:rsidRDefault="00E038F2">
      <w:r>
        <w:rPr>
          <w:rFonts w:hint="eastAsia"/>
        </w:rPr>
        <w:t>也等于</w:t>
      </w:r>
      <w:r>
        <w:t>current approxiamation-</w:t>
      </w:r>
      <w:r>
        <w:rPr>
          <w:rFonts w:hint="eastAsia"/>
        </w:rPr>
        <w:t>previous</w:t>
      </w:r>
      <w:r>
        <w:t xml:space="preserve"> approxiamation/current approxiamation</w:t>
      </w:r>
    </w:p>
    <w:p w14:paraId="2E420DA6" w14:textId="44FCEAE4" w:rsidR="00E038F2" w:rsidRDefault="00E038F2"/>
    <w:p w14:paraId="35CBFD31" w14:textId="6DBD0030" w:rsidR="008C17E1" w:rsidRDefault="008C17E1"/>
    <w:p w14:paraId="06BD24E8" w14:textId="2D27C553" w:rsidR="008C17E1" w:rsidRDefault="008C17E1">
      <w:r>
        <w:rPr>
          <w:rFonts w:hint="eastAsia"/>
        </w:rPr>
        <w:t>r</w:t>
      </w:r>
      <w:r>
        <w:t>ound-off error:</w:t>
      </w:r>
      <w:r>
        <w:rPr>
          <w:rFonts w:hint="eastAsia"/>
        </w:rPr>
        <w:t>计算机浮点由于精度舍去末位小数带来的误差</w:t>
      </w:r>
    </w:p>
    <w:p w14:paraId="69C9CFC0" w14:textId="423CE779" w:rsidR="008C17E1" w:rsidRDefault="008C17E1">
      <w:r>
        <w:rPr>
          <w:rFonts w:hint="eastAsia"/>
        </w:rPr>
        <w:t>t</w:t>
      </w:r>
      <w:r>
        <w:t>runcation error</w:t>
      </w:r>
      <w:r>
        <w:rPr>
          <w:rFonts w:hint="eastAsia"/>
        </w:rPr>
        <w:t>：我们求他的泰勒展开式的近似值带来的误差，泰勒展开级数越高，误差越小</w:t>
      </w:r>
    </w:p>
    <w:p w14:paraId="3588DD95" w14:textId="5EA961B0" w:rsidR="008C17E1" w:rsidRDefault="008C17E1"/>
    <w:p w14:paraId="23157E7F" w14:textId="0AA294A6" w:rsidR="008C17E1" w:rsidRDefault="008C17E1"/>
    <w:p w14:paraId="1A2D54DC" w14:textId="5B2D4D19" w:rsidR="008C17E1" w:rsidRDefault="008C17E1">
      <w:r>
        <w:rPr>
          <w:rFonts w:hint="eastAsia"/>
        </w:rPr>
        <w:t>error</w:t>
      </w:r>
      <w:r>
        <w:t xml:space="preserve"> propagation</w:t>
      </w:r>
    </w:p>
    <w:p w14:paraId="73F38E2C" w14:textId="1FEFDB4D" w:rsidR="008C17E1" w:rsidRDefault="008C17E1">
      <w:r>
        <w:rPr>
          <w:rFonts w:hint="eastAsia"/>
        </w:rPr>
        <w:t>用泰勒展开式求知</w:t>
      </w:r>
    </w:p>
    <w:p w14:paraId="4FBCEC84" w14:textId="17BBF739" w:rsidR="008C17E1" w:rsidRDefault="008C17E1">
      <w:r>
        <w:rPr>
          <w:noProof/>
        </w:rPr>
        <w:lastRenderedPageBreak/>
        <w:drawing>
          <wp:inline distT="0" distB="0" distL="0" distR="0" wp14:anchorId="6A451DA2" wp14:editId="55A78C3E">
            <wp:extent cx="5731510" cy="3314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13D" w14:textId="445E54C8" w:rsidR="008C17E1" w:rsidRDefault="008C17E1">
      <w:r>
        <w:rPr>
          <w:rFonts w:hint="eastAsia"/>
        </w:rPr>
        <w:t>0</w:t>
      </w:r>
      <w:r>
        <w:t>.01</w:t>
      </w:r>
      <w:r>
        <w:rPr>
          <w:rFonts w:hint="eastAsia"/>
        </w:rPr>
        <w:t>的误差带来了0,1的f变化</w:t>
      </w:r>
    </w:p>
    <w:p w14:paraId="71E743E9" w14:textId="32A0D06E" w:rsidR="00500AC9" w:rsidRDefault="00500AC9"/>
    <w:p w14:paraId="5E68CEA5" w14:textId="77777777" w:rsidR="008C4EEB" w:rsidRDefault="008C4EEB">
      <w:pPr>
        <w:rPr>
          <w:rFonts w:hint="eastAsia"/>
        </w:rPr>
      </w:pPr>
    </w:p>
    <w:p w14:paraId="3EDDA4DB" w14:textId="4A15C38F" w:rsidR="00500AC9" w:rsidRDefault="00500AC9">
      <w:r>
        <w:rPr>
          <w:rFonts w:hint="eastAsia"/>
        </w:rPr>
        <w:t>bisection</w:t>
      </w:r>
      <w:r>
        <w:t xml:space="preserve"> method</w:t>
      </w:r>
    </w:p>
    <w:p w14:paraId="3FFC259B" w14:textId="1EDABEBE" w:rsidR="00500AC9" w:rsidRDefault="00500AC9">
      <w:r>
        <w:rPr>
          <w:rFonts w:hint="eastAsia"/>
        </w:rPr>
        <w:t>找到一个0到1区间的</w:t>
      </w:r>
    </w:p>
    <w:p w14:paraId="48D4435C" w14:textId="7DF80E04" w:rsidR="00500AC9" w:rsidRDefault="00500AC9">
      <w:r>
        <w:rPr>
          <w:rFonts w:hint="eastAsia"/>
        </w:rPr>
        <w:t>取一个中间值不停迭代i</w:t>
      </w:r>
      <w:r>
        <w:t>teration</w:t>
      </w:r>
    </w:p>
    <w:p w14:paraId="303EB773" w14:textId="75CC831A" w:rsidR="004F3F77" w:rsidRDefault="004F3F77"/>
    <w:p w14:paraId="2A9C11F3" w14:textId="77777777" w:rsidR="008C4EEB" w:rsidRDefault="008C4EEB" w:rsidP="008C4EEB">
      <w:pPr>
        <w:rPr>
          <w:rFonts w:ascii="Arial" w:hAnsi="Arial" w:cs="Arial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sz w:val="20"/>
          <w:szCs w:val="20"/>
          <w:shd w:val="clear" w:color="auto" w:fill="F9FBFC"/>
        </w:rPr>
        <w:t>bis</w:t>
      </w:r>
      <w:r>
        <w:rPr>
          <w:rFonts w:ascii="Arial" w:hAnsi="Arial" w:cs="Arial"/>
          <w:sz w:val="20"/>
          <w:szCs w:val="20"/>
          <w:shd w:val="clear" w:color="auto" w:fill="F9FBFC"/>
        </w:rPr>
        <w:t>ection method</w:t>
      </w:r>
    </w:p>
    <w:p w14:paraId="28227DB4" w14:textId="77777777" w:rsidR="008C4EEB" w:rsidRDefault="008C4EEB" w:rsidP="008C4EEB">
      <w:pPr>
        <w:rPr>
          <w:rFonts w:ascii="Arial" w:hAnsi="Arial" w:cs="Arial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sz w:val="20"/>
          <w:szCs w:val="20"/>
          <w:shd w:val="clear" w:color="auto" w:fill="F9FBFC"/>
        </w:rPr>
        <w:t>所以这个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e</w:t>
      </w:r>
      <w:r>
        <w:rPr>
          <w:rFonts w:ascii="Arial" w:hAnsi="Arial" w:cs="Arial"/>
          <w:sz w:val="20"/>
          <w:szCs w:val="20"/>
          <w:shd w:val="clear" w:color="auto" w:fill="F9FBFC"/>
        </w:rPr>
        <w:t>rror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是线性减小以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l</w:t>
      </w:r>
      <w:r>
        <w:rPr>
          <w:rFonts w:ascii="Arial" w:hAnsi="Arial" w:cs="Arial"/>
          <w:sz w:val="20"/>
          <w:szCs w:val="20"/>
          <w:shd w:val="clear" w:color="auto" w:fill="F9FBFC"/>
        </w:rPr>
        <w:t>og0.5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的坡度</w:t>
      </w:r>
    </w:p>
    <w:p w14:paraId="41CE839E" w14:textId="77777777" w:rsidR="008C4EEB" w:rsidRDefault="008C4EEB">
      <w:pPr>
        <w:rPr>
          <w:rFonts w:hint="eastAsia"/>
        </w:rPr>
      </w:pPr>
    </w:p>
    <w:p w14:paraId="21B16448" w14:textId="23818548" w:rsidR="004F3F77" w:rsidRDefault="004F3F77">
      <w:r>
        <w:rPr>
          <w:rFonts w:hint="eastAsia"/>
        </w:rPr>
        <w:t>f</w:t>
      </w:r>
      <w:r>
        <w:t>alse position,</w:t>
      </w:r>
      <w:r>
        <w:rPr>
          <w:rFonts w:hint="eastAsia"/>
        </w:rPr>
        <w:t>上u下l不停迭代</w:t>
      </w:r>
    </w:p>
    <w:p w14:paraId="6EE14904" w14:textId="77777777" w:rsidR="00CB2395" w:rsidRDefault="00CB2395" w:rsidP="00CB2395">
      <w:pPr>
        <w:rPr>
          <w:rFonts w:ascii="Arial" w:hAnsi="Arial" w:cs="Arial"/>
          <w:sz w:val="20"/>
          <w:szCs w:val="20"/>
          <w:shd w:val="clear" w:color="auto" w:fill="F9FBFC"/>
        </w:rPr>
      </w:pPr>
      <w:r>
        <w:rPr>
          <w:noProof/>
        </w:rPr>
        <w:drawing>
          <wp:inline distT="0" distB="0" distL="0" distR="0" wp14:anchorId="482A37AE" wp14:editId="16A6D77E">
            <wp:extent cx="2705100" cy="2511483"/>
            <wp:effectExtent l="0" t="0" r="0" b="3175"/>
            <wp:docPr id="28698" name="图片 2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338" cy="25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0135" w14:textId="77777777" w:rsidR="00CB2395" w:rsidRDefault="00CB2395" w:rsidP="00CB2395">
      <w:pPr>
        <w:rPr>
          <w:rFonts w:ascii="Arial" w:hAnsi="Arial" w:cs="Arial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sz w:val="20"/>
          <w:szCs w:val="20"/>
          <w:shd w:val="clear" w:color="auto" w:fill="F9FBFC"/>
        </w:rPr>
        <w:t>C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是我们所求的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X</w:t>
      </w:r>
      <w:r>
        <w:rPr>
          <w:rFonts w:ascii="Arial" w:hAnsi="Arial" w:cs="Arial"/>
          <w:sz w:val="20"/>
          <w:szCs w:val="20"/>
          <w:shd w:val="clear" w:color="auto" w:fill="F9FBFC"/>
        </w:rPr>
        <w:t>R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，吧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F</w:t>
      </w:r>
      <w:r>
        <w:rPr>
          <w:rFonts w:ascii="Arial" w:hAnsi="Arial" w:cs="Arial"/>
          <w:sz w:val="20"/>
          <w:szCs w:val="20"/>
          <w:shd w:val="clear" w:color="auto" w:fill="F9FBFC"/>
        </w:rPr>
        <w:t>(C)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带回蓝色曲线，如果与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F</w:t>
      </w:r>
      <w:r>
        <w:rPr>
          <w:rFonts w:ascii="Arial" w:hAnsi="Arial" w:cs="Arial"/>
          <w:sz w:val="20"/>
          <w:szCs w:val="20"/>
          <w:shd w:val="clear" w:color="auto" w:fill="F9FBFC"/>
        </w:rPr>
        <w:t>(A)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乘积小于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0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，那么他就是新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B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，要不然就是新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A</w:t>
      </w:r>
      <w:r>
        <w:rPr>
          <w:rFonts w:ascii="Arial" w:hAnsi="Arial" w:cs="Arial" w:hint="eastAsia"/>
          <w:sz w:val="20"/>
          <w:szCs w:val="20"/>
          <w:shd w:val="clear" w:color="auto" w:fill="F9FBFC"/>
        </w:rPr>
        <w:t>。</w:t>
      </w:r>
    </w:p>
    <w:p w14:paraId="3AE2D573" w14:textId="078F025C" w:rsidR="00DF45DB" w:rsidRDefault="00DF45DB"/>
    <w:p w14:paraId="145A4390" w14:textId="65DEB15E" w:rsidR="008C4EEB" w:rsidRDefault="008C4EEB"/>
    <w:p w14:paraId="2B475CFC" w14:textId="6BC6F05C" w:rsidR="008C4EEB" w:rsidRDefault="008C4EEB"/>
    <w:p w14:paraId="49FFD7D5" w14:textId="7707DB1F" w:rsidR="008C4EEB" w:rsidRDefault="008C4EEB">
      <w:bookmarkStart w:id="0" w:name="_GoBack"/>
      <w:bookmarkEnd w:id="0"/>
    </w:p>
    <w:p w14:paraId="036E1ED0" w14:textId="77777777" w:rsidR="008C4EEB" w:rsidRPr="00CB2395" w:rsidRDefault="008C4EEB">
      <w:pPr>
        <w:rPr>
          <w:rFonts w:hint="eastAsia"/>
        </w:rPr>
      </w:pPr>
    </w:p>
    <w:p w14:paraId="3D2FD3E8" w14:textId="77777777" w:rsidR="00CB2395" w:rsidRDefault="00CB2395">
      <w:pPr>
        <w:rPr>
          <w:rFonts w:hint="eastAsia"/>
        </w:rPr>
      </w:pPr>
    </w:p>
    <w:p w14:paraId="0C5C081F" w14:textId="2F4CD99E" w:rsidR="00DF45DB" w:rsidRDefault="00DF45DB">
      <w:r>
        <w:rPr>
          <w:rFonts w:hint="eastAsia"/>
        </w:rPr>
        <w:t>F</w:t>
      </w:r>
      <w:r>
        <w:t>IX POINT POSITION</w:t>
      </w:r>
    </w:p>
    <w:p w14:paraId="32455F76" w14:textId="56CFDEF9" w:rsidR="00794289" w:rsidRDefault="00794289">
      <w:r>
        <w:rPr>
          <w:rFonts w:hint="eastAsia"/>
        </w:rPr>
        <w:t>左边一个X右边是关于他的式子，左边n</w:t>
      </w:r>
      <w:r>
        <w:t>+1</w:t>
      </w:r>
      <w:r>
        <w:rPr>
          <w:rFonts w:hint="eastAsia"/>
        </w:rPr>
        <w:t>右边n</w:t>
      </w:r>
      <w:r>
        <w:t>,</w:t>
      </w:r>
      <w:r>
        <w:rPr>
          <w:rFonts w:hint="eastAsia"/>
        </w:rPr>
        <w:t>右边导数绝对值要小于1</w:t>
      </w:r>
    </w:p>
    <w:p w14:paraId="6E72549B" w14:textId="37DEAF58" w:rsidR="00794289" w:rsidRDefault="00794289">
      <w:r>
        <w:rPr>
          <w:noProof/>
        </w:rPr>
        <w:drawing>
          <wp:inline distT="0" distB="0" distL="0" distR="0" wp14:anchorId="151708DB" wp14:editId="54DCA257">
            <wp:extent cx="5731510" cy="1719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BDF" w14:textId="43BD7905" w:rsidR="00794289" w:rsidRDefault="0099710F">
      <w:r>
        <w:rPr>
          <w:rFonts w:hint="eastAsia"/>
        </w:rPr>
        <w:t>1</w:t>
      </w:r>
      <w:r>
        <w:t>1</w:t>
      </w:r>
    </w:p>
    <w:sectPr w:rsidR="007942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C2A80" w14:textId="77777777" w:rsidR="001B12B0" w:rsidRDefault="001B12B0" w:rsidP="00E038F2">
      <w:r>
        <w:separator/>
      </w:r>
    </w:p>
  </w:endnote>
  <w:endnote w:type="continuationSeparator" w:id="0">
    <w:p w14:paraId="2037A456" w14:textId="77777777" w:rsidR="001B12B0" w:rsidRDefault="001B12B0" w:rsidP="00E0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AD2F" w14:textId="77777777" w:rsidR="001B12B0" w:rsidRDefault="001B12B0" w:rsidP="00E038F2">
      <w:r>
        <w:separator/>
      </w:r>
    </w:p>
  </w:footnote>
  <w:footnote w:type="continuationSeparator" w:id="0">
    <w:p w14:paraId="32CEC5BB" w14:textId="77777777" w:rsidR="001B12B0" w:rsidRDefault="001B12B0" w:rsidP="00E03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ED"/>
    <w:rsid w:val="000225ED"/>
    <w:rsid w:val="001B12B0"/>
    <w:rsid w:val="00445DA7"/>
    <w:rsid w:val="004F3F77"/>
    <w:rsid w:val="00500AC9"/>
    <w:rsid w:val="00794289"/>
    <w:rsid w:val="008C17E1"/>
    <w:rsid w:val="008C4EEB"/>
    <w:rsid w:val="00910E97"/>
    <w:rsid w:val="0099710F"/>
    <w:rsid w:val="00AC3AAF"/>
    <w:rsid w:val="00C815F2"/>
    <w:rsid w:val="00C87FE2"/>
    <w:rsid w:val="00CB2395"/>
    <w:rsid w:val="00DF45DB"/>
    <w:rsid w:val="00E038F2"/>
    <w:rsid w:val="00E33CC9"/>
    <w:rsid w:val="00E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FAE0E"/>
  <w15:chartTrackingRefBased/>
  <w15:docId w15:val="{72BB7A08-7268-4D91-9A7B-1442EBA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2018-10-18T14:35:00Z</dcterms:created>
  <dcterms:modified xsi:type="dcterms:W3CDTF">2018-12-12T02:58:00Z</dcterms:modified>
</cp:coreProperties>
</file>