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673CC" w14:textId="70DBD01D" w:rsidR="00E80FDC" w:rsidRDefault="003010E4">
      <w:pPr>
        <w:rPr>
          <w:rFonts w:hint="eastAsia"/>
        </w:rPr>
      </w:pPr>
      <w:r>
        <w:rPr>
          <w:rFonts w:hint="eastAsia"/>
        </w:rPr>
        <w:t>用U</w:t>
      </w:r>
      <w:r>
        <w:t>ML</w:t>
      </w:r>
      <w:bookmarkStart w:id="0" w:name="_GoBack"/>
      <w:bookmarkEnd w:id="0"/>
    </w:p>
    <w:sectPr w:rsidR="00E80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6A"/>
    <w:rsid w:val="0000392A"/>
    <w:rsid w:val="003010E4"/>
    <w:rsid w:val="0064656A"/>
    <w:rsid w:val="00E8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98CF"/>
  <w15:chartTrackingRefBased/>
  <w15:docId w15:val="{7A47C758-39B9-4100-A4A5-0FC83733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2019-02-06T21:39:00Z</dcterms:created>
  <dcterms:modified xsi:type="dcterms:W3CDTF">2019-02-07T05:15:00Z</dcterms:modified>
</cp:coreProperties>
</file>