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="006D0547">
        <w:rPr>
          <w:rFonts w:eastAsia="Times New Roman"/>
          <w:color w:val="000000"/>
          <w:sz w:val="22"/>
          <w:szCs w:val="22"/>
        </w:rPr>
        <w:t xml:space="preserve"> | Berkeley</w:t>
      </w:r>
      <w:r w:rsidRPr="005F130A">
        <w:rPr>
          <w:rFonts w:eastAsia="Times New Roman"/>
          <w:color w:val="000000"/>
          <w:sz w:val="22"/>
          <w:szCs w:val="22"/>
        </w:rPr>
        <w:t>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1C6D7D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Spring 2016 c</w:t>
      </w:r>
      <w:r w:rsidR="00442013">
        <w:rPr>
          <w:rFonts w:eastAsia="Times New Roman"/>
          <w:color w:val="000000"/>
          <w:sz w:val="20"/>
          <w:szCs w:val="20"/>
        </w:rPr>
        <w:t xml:space="preserve">ourses: </w:t>
      </w:r>
      <w:r w:rsidR="00D03011">
        <w:rPr>
          <w:rFonts w:eastAsia="Times New Roman"/>
          <w:i/>
          <w:color w:val="000000"/>
          <w:sz w:val="20"/>
          <w:szCs w:val="20"/>
        </w:rPr>
        <w:t>Probability Theory and Combinatorics, Computer Architecture</w:t>
      </w:r>
      <w:r w:rsidR="009C08FC">
        <w:rPr>
          <w:rFonts w:eastAsia="Times New Roman"/>
          <w:i/>
          <w:color w:val="000000"/>
          <w:sz w:val="20"/>
          <w:szCs w:val="20"/>
        </w:rPr>
        <w:t xml:space="preserve"> (languages: C, MIPS)</w:t>
      </w:r>
      <w:r w:rsidR="00D03011">
        <w:rPr>
          <w:rFonts w:eastAsia="Times New Roman"/>
          <w:i/>
          <w:color w:val="000000"/>
          <w:sz w:val="20"/>
          <w:szCs w:val="20"/>
        </w:rPr>
        <w:t>, Econometric Analysis</w:t>
      </w:r>
    </w:p>
    <w:p w:rsidR="006870E7" w:rsidRDefault="009C08F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Completed</w:t>
      </w:r>
      <w:r w:rsidR="00EE4B15">
        <w:rPr>
          <w:rFonts w:eastAsia="Times New Roman"/>
          <w:color w:val="000000"/>
          <w:sz w:val="20"/>
          <w:szCs w:val="20"/>
        </w:rPr>
        <w:t xml:space="preserve"> </w:t>
      </w:r>
      <w:r w:rsidR="001C6D7D">
        <w:rPr>
          <w:rFonts w:eastAsia="Times New Roman"/>
          <w:color w:val="000000"/>
          <w:sz w:val="20"/>
          <w:szCs w:val="20"/>
        </w:rPr>
        <w:t>c</w:t>
      </w:r>
      <w:r w:rsidR="00184C4A" w:rsidRPr="00184C4A">
        <w:rPr>
          <w:rFonts w:eastAsia="Times New Roman"/>
          <w:color w:val="000000"/>
          <w:sz w:val="20"/>
          <w:szCs w:val="20"/>
        </w:rPr>
        <w:t>ourses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Inter</w:t>
      </w:r>
      <w:r w:rsidR="00CD66E9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Differential Equatio</w:t>
      </w:r>
      <w:r w:rsidR="00904A6A">
        <w:rPr>
          <w:rFonts w:eastAsia="Times New Roman"/>
          <w:i/>
          <w:color w:val="000000"/>
          <w:sz w:val="20"/>
          <w:szCs w:val="20"/>
        </w:rPr>
        <w:t>ns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33378F">
        <w:rPr>
          <w:rFonts w:eastAsia="Times New Roman"/>
          <w:i/>
          <w:color w:val="000000"/>
          <w:sz w:val="20"/>
          <w:szCs w:val="20"/>
        </w:rPr>
        <w:t xml:space="preserve">and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Probability </w:t>
      </w:r>
      <w:r w:rsidR="002E0670">
        <w:rPr>
          <w:rFonts w:eastAsia="Times New Roman"/>
          <w:i/>
          <w:color w:val="000000"/>
          <w:sz w:val="20"/>
          <w:szCs w:val="20"/>
        </w:rPr>
        <w:t>&amp;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E159D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Experienced </w:t>
            </w:r>
            <w:r w:rsidR="000D05DB">
              <w:rPr>
                <w:rFonts w:eastAsia="Times New Roman"/>
                <w:color w:val="000000"/>
                <w:sz w:val="20"/>
                <w:szCs w:val="20"/>
              </w:rPr>
              <w:t>with Git and collaborative development</w:t>
            </w:r>
          </w:p>
          <w:p w:rsid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BA099C">
              <w:rPr>
                <w:rFonts w:eastAsia="Times New Roman"/>
                <w:color w:val="000000"/>
                <w:sz w:val="20"/>
                <w:szCs w:val="20"/>
              </w:rPr>
              <w:t>Experienced with teaching, tutoring, and public speaking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8135B7">
              <w:rPr>
                <w:rFonts w:eastAsia="Times New Roman"/>
                <w:color w:val="000000"/>
                <w:sz w:val="20"/>
                <w:szCs w:val="20"/>
              </w:rPr>
              <w:t>Experienced with developing educational curricula</w:t>
            </w:r>
          </w:p>
          <w:p w:rsidR="00847876" w:rsidRPr="00FA71C6" w:rsidRDefault="00847876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FA71C6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Quick learner, independent, punctual</w:t>
            </w:r>
          </w:p>
          <w:p w:rsidR="004244C3" w:rsidRPr="008135B7" w:rsidRDefault="004244C3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Excellent </w:t>
            </w:r>
            <w:r w:rsidR="00C761DD">
              <w:rPr>
                <w:rFonts w:eastAsia="Times New Roman"/>
                <w:color w:val="000000"/>
                <w:sz w:val="20"/>
                <w:szCs w:val="20"/>
              </w:rPr>
              <w:t>project management and communication 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4D1B75" w:rsidRDefault="00D77819" w:rsidP="004D1B75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</w:t>
      </w:r>
      <w:r w:rsidR="004D1B75">
        <w:rPr>
          <w:rFonts w:eastAsia="Times New Roman"/>
          <w:color w:val="000000"/>
          <w:sz w:val="20"/>
          <w:szCs w:val="20"/>
        </w:rPr>
        <w:t xml:space="preserve">a suite of autograding tools in JavaScript for “Snap!”, a visual drag-and-drop programming </w:t>
      </w:r>
      <w:r w:rsidR="004D1B75" w:rsidRPr="00011B35">
        <w:rPr>
          <w:rFonts w:eastAsia="Times New Roman"/>
          <w:color w:val="000000"/>
          <w:sz w:val="20"/>
          <w:szCs w:val="20"/>
        </w:rPr>
        <w:t>language</w:t>
      </w:r>
      <w:r w:rsidR="004D1B75">
        <w:rPr>
          <w:rFonts w:eastAsia="Times New Roman"/>
          <w:color w:val="000000"/>
          <w:sz w:val="20"/>
          <w:szCs w:val="20"/>
        </w:rPr>
        <w:t>.</w:t>
      </w:r>
    </w:p>
    <w:p w:rsidR="004C56CD" w:rsidRPr="004C56CD" w:rsidRDefault="00F03A1B" w:rsidP="00400C4D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4C56CD">
        <w:rPr>
          <w:rFonts w:eastAsia="Times New Roman"/>
          <w:color w:val="000000"/>
          <w:sz w:val="20"/>
          <w:szCs w:val="20"/>
        </w:rPr>
        <w:t>Implemented autograding software</w:t>
      </w:r>
      <w:r w:rsidR="004D1B75" w:rsidRPr="004C56CD">
        <w:rPr>
          <w:rFonts w:eastAsia="Times New Roman"/>
          <w:color w:val="000000"/>
          <w:sz w:val="20"/>
          <w:szCs w:val="20"/>
        </w:rPr>
        <w:t xml:space="preserve"> for BJCx, an international online introductory computer science course on edX with 12,000+ students.</w:t>
      </w:r>
      <w:r w:rsidRPr="004C56CD">
        <w:rPr>
          <w:rFonts w:eastAsia="Times New Roman"/>
          <w:color w:val="000000"/>
          <w:sz w:val="20"/>
          <w:szCs w:val="20"/>
        </w:rPr>
        <w:t xml:space="preserve"> </w:t>
      </w:r>
    </w:p>
    <w:p w:rsidR="004C56CD" w:rsidRDefault="004D1B75" w:rsidP="004C56CD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4C56CD">
        <w:rPr>
          <w:rFonts w:eastAsia="Times New Roman"/>
          <w:color w:val="000000"/>
          <w:sz w:val="20"/>
          <w:szCs w:val="20"/>
        </w:rPr>
        <w:t xml:space="preserve">Mapped and categorized all BJCx lab </w:t>
      </w:r>
      <w:r w:rsidR="005D79E7" w:rsidRPr="004C56CD">
        <w:rPr>
          <w:rFonts w:eastAsia="Times New Roman"/>
          <w:color w:val="000000"/>
          <w:sz w:val="20"/>
          <w:szCs w:val="20"/>
        </w:rPr>
        <w:t>activities</w:t>
      </w:r>
      <w:r w:rsidRPr="004C56CD">
        <w:rPr>
          <w:rFonts w:eastAsia="Times New Roman"/>
          <w:color w:val="000000"/>
          <w:sz w:val="20"/>
          <w:szCs w:val="20"/>
        </w:rPr>
        <w:t>, identifying unique “Snap!” exercises that pose non-traditional grading challenges.</w:t>
      </w:r>
    </w:p>
    <w:p w:rsidR="004D1B75" w:rsidRPr="00851F70" w:rsidRDefault="004C56CD" w:rsidP="005C447B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851F70">
        <w:rPr>
          <w:rFonts w:eastAsia="Times New Roman"/>
          <w:color w:val="FF0000"/>
          <w:sz w:val="20"/>
          <w:szCs w:val="20"/>
        </w:rPr>
        <w:t xml:space="preserve">VS. </w:t>
      </w:r>
      <w:r w:rsidR="002D6A0E" w:rsidRPr="00851F70">
        <w:rPr>
          <w:rFonts w:eastAsia="Times New Roman"/>
          <w:color w:val="000000"/>
          <w:sz w:val="20"/>
          <w:szCs w:val="20"/>
        </w:rPr>
        <w:t xml:space="preserve">Implemented </w:t>
      </w:r>
      <w:r w:rsidR="00851F70">
        <w:rPr>
          <w:rFonts w:eastAsia="Times New Roman"/>
          <w:color w:val="000000"/>
          <w:sz w:val="20"/>
          <w:szCs w:val="20"/>
        </w:rPr>
        <w:t xml:space="preserve">autograder software for </w:t>
      </w:r>
      <w:r w:rsidR="00851F70" w:rsidRPr="000D03F2">
        <w:rPr>
          <w:rFonts w:eastAsia="Times New Roman"/>
          <w:color w:val="000000"/>
          <w:sz w:val="20"/>
          <w:szCs w:val="20"/>
        </w:rPr>
        <w:t>BJC</w:t>
      </w:r>
      <w:r w:rsidR="00851F70">
        <w:rPr>
          <w:rFonts w:eastAsia="Times New Roman"/>
          <w:color w:val="000000"/>
          <w:sz w:val="20"/>
          <w:szCs w:val="20"/>
        </w:rPr>
        <w:t>x, identifying and addressing lab exercises that pose</w:t>
      </w:r>
      <w:r w:rsidR="00851F70" w:rsidRPr="0070567D">
        <w:rPr>
          <w:rFonts w:eastAsia="Times New Roman"/>
          <w:color w:val="000000"/>
          <w:sz w:val="20"/>
          <w:szCs w:val="20"/>
        </w:rPr>
        <w:t xml:space="preserve"> </w:t>
      </w:r>
      <w:r w:rsidR="00851F70">
        <w:rPr>
          <w:rFonts w:eastAsia="Times New Roman"/>
          <w:color w:val="000000"/>
          <w:sz w:val="20"/>
          <w:szCs w:val="20"/>
        </w:rPr>
        <w:t>non-traditional grading challenges. B.J.C.</w:t>
      </w:r>
      <w:r w:rsidR="00851F70" w:rsidRPr="00750C81">
        <w:rPr>
          <w:rFonts w:eastAsia="Times New Roman"/>
          <w:color w:val="000000"/>
          <w:sz w:val="20"/>
          <w:szCs w:val="20"/>
        </w:rPr>
        <w:t xml:space="preserve"> is an AP C.S. Principles curriculum endorsed by the College Board </w:t>
      </w:r>
      <w:r w:rsidR="00851F70">
        <w:rPr>
          <w:rFonts w:eastAsia="Times New Roman"/>
          <w:color w:val="000000"/>
          <w:sz w:val="20"/>
          <w:szCs w:val="20"/>
        </w:rPr>
        <w:t>and</w:t>
      </w:r>
      <w:r w:rsidR="00851F70" w:rsidRPr="00750C81">
        <w:rPr>
          <w:rFonts w:eastAsia="Times New Roman"/>
          <w:color w:val="000000"/>
          <w:sz w:val="20"/>
          <w:szCs w:val="20"/>
        </w:rPr>
        <w:t xml:space="preserve"> offered internationally </w:t>
      </w:r>
      <w:r w:rsidR="00851F70">
        <w:rPr>
          <w:rFonts w:eastAsia="Times New Roman"/>
          <w:color w:val="000000"/>
          <w:sz w:val="20"/>
          <w:szCs w:val="20"/>
        </w:rPr>
        <w:t>on</w:t>
      </w:r>
      <w:r w:rsidR="00851F70" w:rsidRPr="00750C81">
        <w:rPr>
          <w:rFonts w:eastAsia="Times New Roman"/>
          <w:color w:val="000000"/>
          <w:sz w:val="20"/>
          <w:szCs w:val="20"/>
        </w:rPr>
        <w:t xml:space="preserve"> edX </w:t>
      </w:r>
      <w:r w:rsidR="00851F70">
        <w:rPr>
          <w:rFonts w:eastAsia="Times New Roman"/>
          <w:color w:val="000000"/>
          <w:sz w:val="20"/>
          <w:szCs w:val="20"/>
        </w:rPr>
        <w:t>(</w:t>
      </w:r>
      <w:r w:rsidR="00851F70" w:rsidRPr="00750C81">
        <w:rPr>
          <w:rFonts w:eastAsia="Times New Roman"/>
          <w:color w:val="000000"/>
          <w:sz w:val="20"/>
          <w:szCs w:val="20"/>
        </w:rPr>
        <w:t>12,000+ students</w:t>
      </w:r>
      <w:r w:rsidR="00851F70">
        <w:rPr>
          <w:rFonts w:eastAsia="Times New Roman"/>
          <w:color w:val="000000"/>
          <w:sz w:val="20"/>
          <w:szCs w:val="20"/>
        </w:rPr>
        <w:t>)</w:t>
      </w:r>
      <w:r w:rsidR="00851F70" w:rsidRPr="00750C81">
        <w:rPr>
          <w:rFonts w:eastAsia="Times New Roman"/>
          <w:color w:val="000000"/>
          <w:sz w:val="20"/>
          <w:szCs w:val="20"/>
        </w:rPr>
        <w:t>.</w:t>
      </w:r>
    </w:p>
    <w:p w:rsidR="00851F70" w:rsidRPr="00851F70" w:rsidRDefault="00851F70" w:rsidP="00851F70">
      <w:pPr>
        <w:spacing w:after="200" w:line="276" w:lineRule="auto"/>
        <w:ind w:left="32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90779B" w:rsidRDefault="00706C92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90779B" w:rsidRPr="0090779B" w:rsidRDefault="0090779B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90779B"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442013" w:rsidRP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442013">
        <w:rPr>
          <w:rFonts w:eastAsia="Times New Roman"/>
          <w:color w:val="000000"/>
          <w:sz w:val="20"/>
          <w:szCs w:val="20"/>
        </w:rPr>
        <w:t>Participated in planning and leading weekly discussion sections as a T.A. in Training.</w:t>
      </w:r>
    </w:p>
    <w:p w:rsidR="008F623F" w:rsidRPr="00097802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442013">
        <w:rPr>
          <w:rFonts w:eastAsia="Times New Roman"/>
          <w:color w:val="000000"/>
          <w:sz w:val="20"/>
          <w:szCs w:val="20"/>
        </w:rPr>
        <w:t xml:space="preserve"> and solution guides.</w:t>
      </w:r>
    </w:p>
    <w:p w:rsidR="00097802" w:rsidRPr="00D25CCE" w:rsidRDefault="00097802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pedagogical planning.</w:t>
      </w:r>
    </w:p>
    <w:p w:rsidR="00D77819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5F130A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5F130A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April 2014 – </w:t>
      </w:r>
      <w:r>
        <w:rPr>
          <w:rFonts w:eastAsia="Times New Roman"/>
          <w:i/>
          <w:iCs/>
          <w:color w:val="000000"/>
          <w:sz w:val="20"/>
          <w:szCs w:val="20"/>
        </w:rPr>
        <w:t>May 2015</w:t>
      </w:r>
    </w:p>
    <w:p w:rsidR="00F709F7" w:rsidRPr="005F130A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Pl</w:t>
      </w:r>
      <w:r>
        <w:rPr>
          <w:rFonts w:eastAsia="Times New Roman"/>
          <w:color w:val="000000"/>
          <w:sz w:val="20"/>
          <w:szCs w:val="20"/>
        </w:rPr>
        <w:t xml:space="preserve">anned and implemented </w:t>
      </w:r>
      <w:r w:rsidRPr="005F130A">
        <w:rPr>
          <w:rFonts w:eastAsia="Times New Roman"/>
          <w:color w:val="000000"/>
          <w:sz w:val="20"/>
          <w:szCs w:val="20"/>
        </w:rPr>
        <w:t xml:space="preserve">educational </w:t>
      </w:r>
      <w:r>
        <w:rPr>
          <w:rFonts w:eastAsia="Times New Roman"/>
          <w:color w:val="000000"/>
          <w:sz w:val="20"/>
          <w:szCs w:val="20"/>
        </w:rPr>
        <w:t>campaigns</w:t>
      </w:r>
      <w:r w:rsidRPr="005F130A">
        <w:rPr>
          <w:rFonts w:eastAsia="Times New Roman"/>
          <w:color w:val="000000"/>
          <w:sz w:val="20"/>
          <w:szCs w:val="20"/>
        </w:rPr>
        <w:t xml:space="preserve"> and projects to </w:t>
      </w:r>
      <w:r>
        <w:rPr>
          <w:rFonts w:eastAsia="Times New Roman"/>
          <w:color w:val="000000"/>
          <w:sz w:val="20"/>
          <w:szCs w:val="20"/>
        </w:rPr>
        <w:t>promote</w:t>
      </w:r>
      <w:r w:rsidRPr="005F130A">
        <w:rPr>
          <w:rFonts w:eastAsia="Times New Roman"/>
          <w:color w:val="000000"/>
          <w:sz w:val="20"/>
          <w:szCs w:val="20"/>
        </w:rPr>
        <w:t xml:space="preserve"> sustainable living practices in the Residence Halls.</w:t>
      </w:r>
    </w:p>
    <w:p w:rsidR="00F709F7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1E6F8B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3A76F3" w:rsidRPr="003A76F3" w:rsidRDefault="003A76F3" w:rsidP="003A76F3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Oversaw</w:t>
      </w:r>
      <w:r w:rsidRPr="005F130A">
        <w:rPr>
          <w:rFonts w:eastAsia="Times New Roman"/>
          <w:color w:val="000000"/>
          <w:sz w:val="20"/>
          <w:szCs w:val="20"/>
        </w:rPr>
        <w:t xml:space="preserve"> evaluation and assessment procedures </w:t>
      </w:r>
      <w:r>
        <w:rPr>
          <w:rFonts w:eastAsia="Times New Roman"/>
          <w:color w:val="000000"/>
          <w:sz w:val="20"/>
          <w:szCs w:val="20"/>
        </w:rPr>
        <w:t>of campaigns and programs</w:t>
      </w:r>
      <w:r w:rsidRPr="005F130A">
        <w:rPr>
          <w:rFonts w:eastAsia="Times New Roman"/>
          <w:color w:val="000000"/>
          <w:sz w:val="20"/>
          <w:szCs w:val="20"/>
        </w:rPr>
        <w:t>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A7373D" w:rsidRDefault="0063449C" w:rsidP="00A7373D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 xml:space="preserve">Assisted </w:t>
      </w:r>
      <w:r w:rsidR="00BA212D" w:rsidRPr="005F130A">
        <w:rPr>
          <w:rFonts w:eastAsia="Times New Roman"/>
          <w:color w:val="000000"/>
          <w:sz w:val="20"/>
          <w:szCs w:val="20"/>
        </w:rPr>
        <w:t>in organizing</w:t>
      </w:r>
      <w:r w:rsidR="00BA212D">
        <w:rPr>
          <w:rFonts w:eastAsia="Times New Roman"/>
          <w:color w:val="000000"/>
          <w:sz w:val="20"/>
          <w:szCs w:val="20"/>
        </w:rPr>
        <w:t xml:space="preserve"> a national student conference</w:t>
      </w:r>
      <w:r w:rsidR="00BA212D" w:rsidRPr="005F130A">
        <w:rPr>
          <w:rFonts w:eastAsia="Times New Roman"/>
          <w:color w:val="000000"/>
          <w:sz w:val="20"/>
          <w:szCs w:val="20"/>
        </w:rPr>
        <w:t xml:space="preserve"> in Washington D.C. and led a briefing event for </w:t>
      </w:r>
      <w:r w:rsidR="00BA212D">
        <w:rPr>
          <w:rFonts w:eastAsia="Times New Roman"/>
          <w:color w:val="000000"/>
          <w:sz w:val="20"/>
          <w:szCs w:val="20"/>
        </w:rPr>
        <w:t xml:space="preserve">Bay Area </w:t>
      </w:r>
      <w:r w:rsidR="00BA212D" w:rsidRPr="005F130A">
        <w:rPr>
          <w:rFonts w:eastAsia="Times New Roman"/>
          <w:color w:val="000000"/>
          <w:sz w:val="20"/>
          <w:szCs w:val="20"/>
        </w:rPr>
        <w:t>political interns</w:t>
      </w:r>
      <w:r w:rsidRPr="005F130A">
        <w:rPr>
          <w:rFonts w:eastAsia="Times New Roman"/>
          <w:color w:val="000000"/>
          <w:sz w:val="20"/>
          <w:szCs w:val="20"/>
        </w:rPr>
        <w:t>.</w:t>
      </w:r>
    </w:p>
    <w:p w:rsidR="00A7373D" w:rsidRPr="00A7373D" w:rsidRDefault="00A7373D" w:rsidP="00A7373D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A7373D">
        <w:rPr>
          <w:rFonts w:eastAsia="Times New Roman"/>
          <w:color w:val="000000"/>
          <w:sz w:val="20"/>
          <w:szCs w:val="20"/>
        </w:rPr>
        <w:t>Acquired leadership and communication skills; met with senators, representatives, and other policy-makers on Capitol Hill.</w:t>
      </w:r>
    </w:p>
    <w:p w:rsidR="009F5866" w:rsidRDefault="006E0E14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Enlarged the regional donor base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 and </w:t>
      </w:r>
      <w:r>
        <w:rPr>
          <w:rFonts w:eastAsia="Times New Roman"/>
          <w:color w:val="000000"/>
          <w:sz w:val="20"/>
          <w:szCs w:val="20"/>
        </w:rPr>
        <w:t xml:space="preserve">boosted 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community outreach </w:t>
      </w:r>
      <w:r>
        <w:rPr>
          <w:rFonts w:eastAsia="Times New Roman"/>
          <w:color w:val="000000"/>
          <w:sz w:val="20"/>
          <w:szCs w:val="20"/>
        </w:rPr>
        <w:t>through</w:t>
      </w:r>
      <w:r w:rsidR="00DE23F6">
        <w:rPr>
          <w:rFonts w:eastAsia="Times New Roman"/>
          <w:color w:val="000000"/>
          <w:sz w:val="20"/>
          <w:szCs w:val="20"/>
        </w:rPr>
        <w:t xml:space="preserve"> event planning</w:t>
      </w:r>
      <w:r w:rsidR="00463CE3" w:rsidRPr="006E0E14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6E0E14">
        <w:rPr>
          <w:rFonts w:eastAsia="Times New Roman"/>
          <w:color w:val="000000"/>
          <w:sz w:val="20"/>
          <w:szCs w:val="20"/>
        </w:rPr>
        <w:t>.</w:t>
      </w:r>
    </w:p>
    <w:p w:rsidR="009F5866" w:rsidRPr="009F5866" w:rsidRDefault="009F5866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F5866">
        <w:rPr>
          <w:rFonts w:eastAsia="Times New Roman"/>
          <w:color w:val="000000"/>
          <w:sz w:val="20"/>
          <w:szCs w:val="20"/>
        </w:rPr>
        <w:lastRenderedPageBreak/>
        <w:t>Prior experience: Bay Area Student Delegate at Policy Conference 2014 &amp; 2015, Northern California Summit 2013, Schustermann Advocacy Institute High School Summit 2011.</w:t>
      </w:r>
    </w:p>
    <w:p w:rsidR="00D77819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6870E7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SA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N JOSE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Pr="006870E7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Private </w:t>
      </w:r>
      <w:r w:rsidRPr="006870E7">
        <w:rPr>
          <w:rFonts w:eastAsia="Times New Roman"/>
          <w:b/>
          <w:bCs/>
          <w:color w:val="000000"/>
          <w:sz w:val="20"/>
          <w:szCs w:val="20"/>
        </w:rPr>
        <w:t>Math Tutor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, October 2011 </w:t>
      </w:r>
      <w:r>
        <w:rPr>
          <w:rFonts w:eastAsia="Times New Roman"/>
          <w:i/>
          <w:iCs/>
          <w:color w:val="000000"/>
          <w:sz w:val="20"/>
          <w:szCs w:val="20"/>
        </w:rPr>
        <w:t>–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iCs/>
          <w:color w:val="000000"/>
          <w:sz w:val="20"/>
          <w:szCs w:val="20"/>
        </w:rPr>
        <w:t>November 2014</w:t>
      </w:r>
    </w:p>
    <w:p w:rsidR="00F709F7" w:rsidRPr="001C2AFC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Tutored up to </w:t>
      </w:r>
      <w:r w:rsidRPr="006870E7">
        <w:rPr>
          <w:rFonts w:eastAsia="Times New Roman"/>
          <w:color w:val="000000"/>
          <w:sz w:val="20"/>
          <w:szCs w:val="20"/>
        </w:rPr>
        <w:t>nine students (grades 2-12)</w:t>
      </w:r>
      <w:r>
        <w:rPr>
          <w:rFonts w:eastAsia="Times New Roman"/>
          <w:color w:val="000000"/>
          <w:sz w:val="20"/>
          <w:szCs w:val="20"/>
        </w:rPr>
        <w:t xml:space="preserve"> weekly</w:t>
      </w:r>
      <w:r w:rsidRPr="006870E7">
        <w:rPr>
          <w:rFonts w:eastAsia="Times New Roman"/>
          <w:color w:val="000000"/>
          <w:sz w:val="20"/>
          <w:szCs w:val="20"/>
        </w:rPr>
        <w:t xml:space="preserve">, </w:t>
      </w:r>
      <w:r>
        <w:rPr>
          <w:rFonts w:eastAsia="Times New Roman"/>
          <w:color w:val="000000"/>
          <w:sz w:val="20"/>
          <w:szCs w:val="20"/>
        </w:rPr>
        <w:t>providing practice problems, creating quizzes, and reinforcing material.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Pr="008664AF" w:rsidRDefault="008664AF" w:rsidP="008664AF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Designed wireframes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for </w:t>
      </w:r>
      <w:r w:rsidRPr="005F130A">
        <w:rPr>
          <w:rFonts w:eastAsia="Times New Roman"/>
          <w:color w:val="000000"/>
          <w:sz w:val="20"/>
          <w:szCs w:val="20"/>
        </w:rPr>
        <w:t xml:space="preserve">the </w:t>
      </w:r>
      <w:r>
        <w:rPr>
          <w:rFonts w:eastAsia="Times New Roman"/>
          <w:color w:val="000000"/>
          <w:sz w:val="20"/>
          <w:szCs w:val="20"/>
        </w:rPr>
        <w:t>U.I.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of</w:t>
      </w:r>
      <w:r w:rsidRPr="005F130A">
        <w:rPr>
          <w:rFonts w:eastAsia="Times New Roman"/>
          <w:color w:val="000000"/>
          <w:sz w:val="20"/>
          <w:szCs w:val="20"/>
        </w:rPr>
        <w:t xml:space="preserve"> an Android mobile application which impr</w:t>
      </w:r>
      <w:r>
        <w:rPr>
          <w:rFonts w:eastAsia="Times New Roman"/>
          <w:color w:val="000000"/>
          <w:sz w:val="20"/>
          <w:szCs w:val="20"/>
        </w:rPr>
        <w:t>oves data</w:t>
      </w:r>
      <w:r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>
        <w:rPr>
          <w:rFonts w:eastAsia="Times New Roman"/>
          <w:color w:val="000000"/>
          <w:sz w:val="20"/>
          <w:szCs w:val="20"/>
        </w:rPr>
        <w:t xml:space="preserve"> sensory readings. [The project has been deployed by the ministry of Bhutan.]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9F5866" w:rsidRPr="0026208F" w:rsidRDefault="009F586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Received the Global Service Award 2012 for my contributions.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CAL ALUMNI STUDENT ASSOCIATION (CASA),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Venue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September 2013 – May 2014</w:t>
      </w:r>
    </w:p>
    <w:p w:rsidR="009F5866" w:rsidRPr="005F130A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Booked and organized venues for large-scale networking events connecting Cal alumni to current student leaders on campus and for the Overnight Stay Program (OSP), which presents Cal to hundreds of prospective freshmen.</w:t>
      </w:r>
    </w:p>
    <w:p w:rsidR="009F5866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Participated in</w:t>
      </w:r>
      <w:r w:rsidRPr="005F130A">
        <w:rPr>
          <w:rFonts w:eastAsia="Times New Roman"/>
          <w:color w:val="000000"/>
          <w:sz w:val="20"/>
          <w:szCs w:val="20"/>
        </w:rPr>
        <w:t xml:space="preserve"> leadership and professional development workshops.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PUEBLO INGLES,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CORDOBA, SPAIN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English Teacher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</w:p>
    <w:p w:rsidR="009F5866" w:rsidRPr="005F130A" w:rsidRDefault="009F5866" w:rsidP="009F5866">
      <w:pPr>
        <w:numPr>
          <w:ilvl w:val="0"/>
          <w:numId w:val="21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Taught conversational English to Spanish teens through language-immersive programming and one-on-one lessons.</w:t>
      </w:r>
    </w:p>
    <w:p w:rsidR="009F5866" w:rsidRDefault="009F5866" w:rsidP="009F5866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THE DAVID PROJECT FELLOWSHIP,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Student Fellow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November 2013-Present</w:t>
      </w:r>
    </w:p>
    <w:p w:rsidR="009F5866" w:rsidRPr="005F130A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Engaged numerous students from diverse communities on campus on a weekly basis in positive dialogue about Israel.</w:t>
      </w:r>
    </w:p>
    <w:p w:rsidR="009F5866" w:rsidRPr="009F5866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Attended leadership trainings with Hillel/campus faculty.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9F5866">
        <w:rPr>
          <w:rFonts w:eastAsia="Times New Roman"/>
          <w:color w:val="000000"/>
          <w:sz w:val="24"/>
          <w:szCs w:val="24"/>
        </w:rPr>
        <w:t xml:space="preserve"> &amp; AWARDS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2F3C15" w:rsidRDefault="002F3C15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Kiwanis Club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 of Los Gatos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Scholarship 2013</w:t>
            </w:r>
          </w:p>
          <w:p w:rsidR="002F3C15" w:rsidRDefault="002F3C15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  <w:p w:rsidR="009F5866" w:rsidRPr="00DF5DB9" w:rsidRDefault="009F5866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Community Service Award 2013</w:t>
            </w:r>
          </w:p>
        </w:tc>
        <w:tc>
          <w:tcPr>
            <w:tcW w:w="2500" w:type="pct"/>
            <w:hideMark/>
          </w:tcPr>
          <w:p w:rsidR="00127D80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5A27D6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  <w:p w:rsidR="009F586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District Teacher’s Association Scholarship 2013</w:t>
            </w:r>
          </w:p>
          <w:p w:rsidR="002F3C15" w:rsidRDefault="002F3C15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Graduate with High Honors 2013</w:t>
            </w:r>
          </w:p>
          <w:p w:rsidR="009F5866" w:rsidRPr="005A27D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Shonk Memorial Scholarship 2013</w:t>
            </w:r>
          </w:p>
        </w:tc>
      </w:tr>
    </w:tbl>
    <w:p w:rsidR="006F6D82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p w:rsidR="002551EC" w:rsidRPr="005F130A" w:rsidRDefault="002551EC" w:rsidP="002551EC">
      <w:pPr>
        <w:pStyle w:val="Heading2"/>
        <w:pBdr>
          <w:bottom w:val="single" w:sz="4" w:space="0" w:color="000000"/>
        </w:pBdr>
        <w:spacing w:line="30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REFERENCES</w:t>
      </w:r>
    </w:p>
    <w:p w:rsidR="002551EC" w:rsidRDefault="00D9760F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Dr. </w:t>
      </w:r>
      <w:r w:rsidRPr="00D9760F">
        <w:rPr>
          <w:rFonts w:eastAsia="Times New Roman"/>
          <w:sz w:val="19"/>
          <w:szCs w:val="19"/>
        </w:rPr>
        <w:t>Dan Garcia</w:t>
      </w:r>
      <w:r>
        <w:rPr>
          <w:rFonts w:eastAsia="Times New Roman"/>
          <w:sz w:val="19"/>
          <w:szCs w:val="19"/>
        </w:rPr>
        <w:t>: EECS</w:t>
      </w:r>
      <w:r w:rsidR="00B128D5">
        <w:rPr>
          <w:rFonts w:eastAsia="Times New Roman"/>
          <w:sz w:val="19"/>
          <w:szCs w:val="19"/>
        </w:rPr>
        <w:t xml:space="preserve"> Professor; </w:t>
      </w:r>
      <w:r w:rsidR="00F8713E">
        <w:rPr>
          <w:rFonts w:eastAsia="Times New Roman"/>
          <w:sz w:val="19"/>
          <w:szCs w:val="19"/>
        </w:rPr>
        <w:t>Founder of Beauty and Joy of Computing</w:t>
      </w:r>
      <w:r w:rsidR="00F8713E">
        <w:rPr>
          <w:rFonts w:eastAsia="Times New Roman"/>
          <w:sz w:val="19"/>
          <w:szCs w:val="19"/>
        </w:rPr>
        <w:tab/>
      </w:r>
      <w:hyperlink r:id="rId5" w:history="1">
        <w:r w:rsidRPr="00D9760F">
          <w:rPr>
            <w:rStyle w:val="Hyperlink"/>
            <w:rFonts w:eastAsia="Times New Roman"/>
            <w:color w:val="auto"/>
            <w:sz w:val="19"/>
            <w:szCs w:val="19"/>
          </w:rPr>
          <w:t>ddgarcia@cs.berkeley.edu</w:t>
        </w:r>
      </w:hyperlink>
      <w:r w:rsidR="00F8713E">
        <w:rPr>
          <w:rFonts w:eastAsia="Times New Roman"/>
          <w:sz w:val="19"/>
          <w:szCs w:val="19"/>
        </w:rPr>
        <w:tab/>
      </w:r>
      <w:r>
        <w:rPr>
          <w:rFonts w:eastAsia="Times New Roman"/>
          <w:sz w:val="19"/>
          <w:szCs w:val="19"/>
        </w:rPr>
        <w:t>(510) 517-4041</w:t>
      </w:r>
    </w:p>
    <w:p w:rsidR="00D9760F" w:rsidRDefault="00B128D5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Dr. Joshua Hug: EECS Professor; C.S. 10 Lecturer</w:t>
      </w:r>
      <w:r w:rsidR="00F8713E">
        <w:rPr>
          <w:rFonts w:eastAsia="Times New Roman"/>
          <w:sz w:val="19"/>
          <w:szCs w:val="19"/>
        </w:rPr>
        <w:t xml:space="preserve"> Fall 2015</w:t>
      </w:r>
      <w:r>
        <w:rPr>
          <w:rFonts w:eastAsia="Times New Roman"/>
          <w:sz w:val="19"/>
          <w:szCs w:val="19"/>
        </w:rPr>
        <w:tab/>
      </w:r>
      <w:r w:rsidR="00F8713E">
        <w:rPr>
          <w:rFonts w:eastAsia="Times New Roman"/>
          <w:sz w:val="19"/>
          <w:szCs w:val="19"/>
        </w:rPr>
        <w:tab/>
      </w:r>
      <w:r w:rsidR="00F8713E">
        <w:rPr>
          <w:rFonts w:eastAsia="Times New Roman"/>
          <w:sz w:val="19"/>
          <w:szCs w:val="19"/>
        </w:rPr>
        <w:tab/>
      </w:r>
      <w:hyperlink r:id="rId6" w:history="1">
        <w:r w:rsidRPr="00B128D5">
          <w:rPr>
            <w:rStyle w:val="Hyperlink"/>
            <w:rFonts w:eastAsia="Times New Roman"/>
            <w:color w:val="auto"/>
            <w:sz w:val="19"/>
            <w:szCs w:val="19"/>
          </w:rPr>
          <w:t>hug@cs.berkeley.edu</w:t>
        </w:r>
      </w:hyperlink>
      <w:r w:rsidR="00F8713E">
        <w:rPr>
          <w:rFonts w:eastAsia="Times New Roman"/>
          <w:sz w:val="19"/>
          <w:szCs w:val="19"/>
        </w:rPr>
        <w:tab/>
      </w:r>
      <w:r>
        <w:rPr>
          <w:rFonts w:eastAsia="Times New Roman"/>
          <w:sz w:val="19"/>
          <w:szCs w:val="19"/>
        </w:rPr>
        <w:t>(510) 301-5836</w:t>
      </w:r>
    </w:p>
    <w:p w:rsidR="002C6E82" w:rsidRPr="00A34584" w:rsidRDefault="002C6E82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  <w:r w:rsidRPr="00A34584">
        <w:rPr>
          <w:rFonts w:eastAsia="Times New Roman"/>
          <w:color w:val="FF0000"/>
          <w:sz w:val="19"/>
          <w:szCs w:val="19"/>
        </w:rPr>
        <w:t>Cathy Leather (???)</w:t>
      </w:r>
    </w:p>
    <w:sectPr w:rsidR="002C6E82" w:rsidRPr="00A34584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3"/>
  </w:num>
  <w:num w:numId="5">
    <w:abstractNumId w:val="12"/>
  </w:num>
  <w:num w:numId="6">
    <w:abstractNumId w:val="12"/>
  </w:num>
  <w:num w:numId="7">
    <w:abstractNumId w:val="8"/>
  </w:num>
  <w:num w:numId="8">
    <w:abstractNumId w:val="8"/>
  </w:num>
  <w:num w:numId="9">
    <w:abstractNumId w:val="6"/>
  </w:num>
  <w:num w:numId="10">
    <w:abstractNumId w:val="6"/>
  </w:num>
  <w:num w:numId="11">
    <w:abstractNumId w:val="9"/>
  </w:num>
  <w:num w:numId="12">
    <w:abstractNumId w:val="9"/>
  </w:num>
  <w:num w:numId="13">
    <w:abstractNumId w:val="1"/>
  </w:num>
  <w:num w:numId="14">
    <w:abstractNumId w:val="1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0"/>
  </w:num>
  <w:num w:numId="22">
    <w:abstractNumId w:val="10"/>
  </w:num>
  <w:num w:numId="23">
    <w:abstractNumId w:val="11"/>
  </w:num>
  <w:num w:numId="24">
    <w:abstractNumId w:val="3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97802"/>
    <w:rsid w:val="000D05DB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C6D7D"/>
    <w:rsid w:val="001E6F8B"/>
    <w:rsid w:val="001F6EBB"/>
    <w:rsid w:val="00222B95"/>
    <w:rsid w:val="00225B8C"/>
    <w:rsid w:val="00241A12"/>
    <w:rsid w:val="002551EC"/>
    <w:rsid w:val="00255FA0"/>
    <w:rsid w:val="00262233"/>
    <w:rsid w:val="0026391E"/>
    <w:rsid w:val="0027017B"/>
    <w:rsid w:val="0027664D"/>
    <w:rsid w:val="00285186"/>
    <w:rsid w:val="002956FD"/>
    <w:rsid w:val="002C6E82"/>
    <w:rsid w:val="002D6A0E"/>
    <w:rsid w:val="002E0670"/>
    <w:rsid w:val="002F3C15"/>
    <w:rsid w:val="003072D2"/>
    <w:rsid w:val="003201FC"/>
    <w:rsid w:val="0033378F"/>
    <w:rsid w:val="00335C5C"/>
    <w:rsid w:val="00353771"/>
    <w:rsid w:val="00365491"/>
    <w:rsid w:val="003778B8"/>
    <w:rsid w:val="00385998"/>
    <w:rsid w:val="0039544E"/>
    <w:rsid w:val="003A76F3"/>
    <w:rsid w:val="003B4ECE"/>
    <w:rsid w:val="003B68B3"/>
    <w:rsid w:val="003C3CCB"/>
    <w:rsid w:val="003C3F62"/>
    <w:rsid w:val="003D56C2"/>
    <w:rsid w:val="003E2056"/>
    <w:rsid w:val="003E25E8"/>
    <w:rsid w:val="003E5C6C"/>
    <w:rsid w:val="003F0A46"/>
    <w:rsid w:val="00404334"/>
    <w:rsid w:val="00415D7F"/>
    <w:rsid w:val="004244C3"/>
    <w:rsid w:val="00441CD5"/>
    <w:rsid w:val="00442013"/>
    <w:rsid w:val="004463EE"/>
    <w:rsid w:val="00463CE3"/>
    <w:rsid w:val="00496987"/>
    <w:rsid w:val="004A750A"/>
    <w:rsid w:val="004B38BF"/>
    <w:rsid w:val="004C56CD"/>
    <w:rsid w:val="004D1B75"/>
    <w:rsid w:val="004E159D"/>
    <w:rsid w:val="004E3360"/>
    <w:rsid w:val="004E522A"/>
    <w:rsid w:val="004F1321"/>
    <w:rsid w:val="00504071"/>
    <w:rsid w:val="0051290B"/>
    <w:rsid w:val="0052188B"/>
    <w:rsid w:val="00527B6C"/>
    <w:rsid w:val="00561A50"/>
    <w:rsid w:val="00586141"/>
    <w:rsid w:val="0058645B"/>
    <w:rsid w:val="005A27D6"/>
    <w:rsid w:val="005A3E61"/>
    <w:rsid w:val="005A4C73"/>
    <w:rsid w:val="005D79E7"/>
    <w:rsid w:val="005F130A"/>
    <w:rsid w:val="0063449C"/>
    <w:rsid w:val="00640C84"/>
    <w:rsid w:val="00667001"/>
    <w:rsid w:val="00670651"/>
    <w:rsid w:val="006800B2"/>
    <w:rsid w:val="006870E7"/>
    <w:rsid w:val="00690F0D"/>
    <w:rsid w:val="0069395D"/>
    <w:rsid w:val="006D0547"/>
    <w:rsid w:val="006D0A45"/>
    <w:rsid w:val="006E0E14"/>
    <w:rsid w:val="006E53D9"/>
    <w:rsid w:val="006F0FEA"/>
    <w:rsid w:val="006F1B85"/>
    <w:rsid w:val="006F4382"/>
    <w:rsid w:val="006F6D82"/>
    <w:rsid w:val="00706C92"/>
    <w:rsid w:val="00711485"/>
    <w:rsid w:val="0075082F"/>
    <w:rsid w:val="0075796C"/>
    <w:rsid w:val="00774397"/>
    <w:rsid w:val="007770C1"/>
    <w:rsid w:val="00783668"/>
    <w:rsid w:val="00794087"/>
    <w:rsid w:val="007B6510"/>
    <w:rsid w:val="007B6F25"/>
    <w:rsid w:val="007F2ACB"/>
    <w:rsid w:val="008135B7"/>
    <w:rsid w:val="00815BCC"/>
    <w:rsid w:val="00822630"/>
    <w:rsid w:val="00847876"/>
    <w:rsid w:val="00851F70"/>
    <w:rsid w:val="008664AF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0779B"/>
    <w:rsid w:val="00924577"/>
    <w:rsid w:val="00934EA2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08FC"/>
    <w:rsid w:val="009C3A46"/>
    <w:rsid w:val="009C5861"/>
    <w:rsid w:val="009F2E56"/>
    <w:rsid w:val="009F366B"/>
    <w:rsid w:val="009F5866"/>
    <w:rsid w:val="009F773B"/>
    <w:rsid w:val="00A033C0"/>
    <w:rsid w:val="00A16E26"/>
    <w:rsid w:val="00A34584"/>
    <w:rsid w:val="00A36904"/>
    <w:rsid w:val="00A659E9"/>
    <w:rsid w:val="00A7373D"/>
    <w:rsid w:val="00A7588C"/>
    <w:rsid w:val="00A9457D"/>
    <w:rsid w:val="00AA4DB0"/>
    <w:rsid w:val="00AA5ED0"/>
    <w:rsid w:val="00AB019A"/>
    <w:rsid w:val="00AE1F6C"/>
    <w:rsid w:val="00AF3373"/>
    <w:rsid w:val="00AF6713"/>
    <w:rsid w:val="00B05143"/>
    <w:rsid w:val="00B0675E"/>
    <w:rsid w:val="00B0774D"/>
    <w:rsid w:val="00B128D5"/>
    <w:rsid w:val="00B37FAD"/>
    <w:rsid w:val="00B44584"/>
    <w:rsid w:val="00B50E35"/>
    <w:rsid w:val="00B6429F"/>
    <w:rsid w:val="00B973C3"/>
    <w:rsid w:val="00BA212D"/>
    <w:rsid w:val="00BA2FFF"/>
    <w:rsid w:val="00BA44CF"/>
    <w:rsid w:val="00BD5A82"/>
    <w:rsid w:val="00BD7429"/>
    <w:rsid w:val="00C14905"/>
    <w:rsid w:val="00C25472"/>
    <w:rsid w:val="00C36C37"/>
    <w:rsid w:val="00C606B3"/>
    <w:rsid w:val="00C60EA4"/>
    <w:rsid w:val="00C62176"/>
    <w:rsid w:val="00C761DD"/>
    <w:rsid w:val="00C819BE"/>
    <w:rsid w:val="00C82A05"/>
    <w:rsid w:val="00CB228D"/>
    <w:rsid w:val="00CB2712"/>
    <w:rsid w:val="00CD6471"/>
    <w:rsid w:val="00CD66E9"/>
    <w:rsid w:val="00D03011"/>
    <w:rsid w:val="00D23C33"/>
    <w:rsid w:val="00D25CCE"/>
    <w:rsid w:val="00D31267"/>
    <w:rsid w:val="00D43D8A"/>
    <w:rsid w:val="00D4661C"/>
    <w:rsid w:val="00D57C59"/>
    <w:rsid w:val="00D77819"/>
    <w:rsid w:val="00D9760F"/>
    <w:rsid w:val="00DA1B19"/>
    <w:rsid w:val="00DB45C0"/>
    <w:rsid w:val="00DC5BC3"/>
    <w:rsid w:val="00DD0C3A"/>
    <w:rsid w:val="00DD3C01"/>
    <w:rsid w:val="00DE0542"/>
    <w:rsid w:val="00DE23F6"/>
    <w:rsid w:val="00DF5DB9"/>
    <w:rsid w:val="00E0368D"/>
    <w:rsid w:val="00E06F60"/>
    <w:rsid w:val="00E228B2"/>
    <w:rsid w:val="00E22E65"/>
    <w:rsid w:val="00E64324"/>
    <w:rsid w:val="00E8711E"/>
    <w:rsid w:val="00E96BF2"/>
    <w:rsid w:val="00EA7276"/>
    <w:rsid w:val="00EC5CAC"/>
    <w:rsid w:val="00ED417A"/>
    <w:rsid w:val="00EE4B15"/>
    <w:rsid w:val="00EE6A20"/>
    <w:rsid w:val="00EF40E0"/>
    <w:rsid w:val="00F03A1B"/>
    <w:rsid w:val="00F05652"/>
    <w:rsid w:val="00F06170"/>
    <w:rsid w:val="00F23B90"/>
    <w:rsid w:val="00F31981"/>
    <w:rsid w:val="00F3641B"/>
    <w:rsid w:val="00F37113"/>
    <w:rsid w:val="00F64C12"/>
    <w:rsid w:val="00F709F7"/>
    <w:rsid w:val="00F7489E"/>
    <w:rsid w:val="00F8713E"/>
    <w:rsid w:val="00F919EC"/>
    <w:rsid w:val="00F94ECD"/>
    <w:rsid w:val="00FA71C6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96</cp:revision>
  <cp:lastPrinted>2016-01-07T19:54:00Z</cp:lastPrinted>
  <dcterms:created xsi:type="dcterms:W3CDTF">2016-01-07T21:56:00Z</dcterms:created>
  <dcterms:modified xsi:type="dcterms:W3CDTF">2016-01-09T22:43:00Z</dcterms:modified>
</cp:coreProperties>
</file>