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60694" w14:textId="1D67493D" w:rsidR="006F7D16" w:rsidRDefault="006F7D16" w:rsidP="006F7D16">
      <w:pPr>
        <w:jc w:val="right"/>
        <w:rPr>
          <w:rFonts w:ascii="Times New Roman" w:hAnsi="Times New Roman" w:cs="Times New Roman"/>
          <w:bCs/>
        </w:rPr>
      </w:pPr>
      <w:proofErr w:type="spellStart"/>
      <w:r w:rsidRPr="006F7D16">
        <w:rPr>
          <w:rFonts w:ascii="Times New Roman" w:hAnsi="Times New Roman" w:cs="Times New Roman"/>
          <w:bCs/>
        </w:rPr>
        <w:t>Yifei</w:t>
      </w:r>
      <w:proofErr w:type="spellEnd"/>
      <w:r w:rsidRPr="006F7D16">
        <w:rPr>
          <w:rFonts w:ascii="Times New Roman" w:hAnsi="Times New Roman" w:cs="Times New Roman"/>
          <w:bCs/>
        </w:rPr>
        <w:t xml:space="preserve"> </w:t>
      </w:r>
      <w:proofErr w:type="spellStart"/>
      <w:r w:rsidRPr="006F7D16">
        <w:rPr>
          <w:rFonts w:ascii="Times New Roman" w:hAnsi="Times New Roman" w:cs="Times New Roman"/>
          <w:bCs/>
        </w:rPr>
        <w:t>Jin</w:t>
      </w:r>
      <w:proofErr w:type="spellEnd"/>
    </w:p>
    <w:p w14:paraId="1E716B2D" w14:textId="4C33DEA4" w:rsidR="006F7D16" w:rsidRDefault="006F7D16" w:rsidP="006F7D16">
      <w:pPr>
        <w:jc w:val="right"/>
        <w:rPr>
          <w:rFonts w:ascii="Times New Roman" w:hAnsi="Times New Roman" w:cs="Times New Roman"/>
          <w:bCs/>
        </w:rPr>
      </w:pPr>
      <w:r>
        <w:rPr>
          <w:rFonts w:ascii="Times New Roman" w:hAnsi="Times New Roman" w:cs="Times New Roman"/>
          <w:bCs/>
        </w:rPr>
        <w:t>11/7/16</w:t>
      </w:r>
    </w:p>
    <w:p w14:paraId="002951CD" w14:textId="7CF12A1E" w:rsidR="006F7D16" w:rsidRPr="006F7D16" w:rsidRDefault="006F7D16" w:rsidP="006F7D16">
      <w:pPr>
        <w:jc w:val="center"/>
        <w:rPr>
          <w:rFonts w:ascii="Times New Roman" w:hAnsi="Times New Roman" w:cs="Times New Roman"/>
          <w:b/>
          <w:bCs/>
          <w:sz w:val="26"/>
          <w:szCs w:val="26"/>
        </w:rPr>
      </w:pPr>
      <w:r w:rsidRPr="006F7D16">
        <w:rPr>
          <w:rFonts w:ascii="Times New Roman" w:hAnsi="Times New Roman" w:cs="Times New Roman"/>
          <w:b/>
          <w:bCs/>
          <w:sz w:val="26"/>
          <w:szCs w:val="26"/>
        </w:rPr>
        <w:t>Analysis of Baroness</w:t>
      </w:r>
    </w:p>
    <w:p w14:paraId="4AE9C8BE" w14:textId="77777777" w:rsidR="006F7D16" w:rsidRDefault="006F7D16" w:rsidP="0014483B">
      <w:pPr>
        <w:rPr>
          <w:rFonts w:ascii="Times New Roman" w:hAnsi="Times New Roman" w:cs="Times New Roman"/>
          <w:b/>
          <w:bCs/>
        </w:rPr>
      </w:pPr>
      <w:bookmarkStart w:id="0" w:name="_GoBack"/>
      <w:bookmarkEnd w:id="0"/>
    </w:p>
    <w:p w14:paraId="756C097C" w14:textId="3275963B" w:rsidR="00412EED" w:rsidRDefault="00412EED" w:rsidP="0014483B">
      <w:pPr>
        <w:rPr>
          <w:rFonts w:ascii="Times New Roman" w:hAnsi="Times New Roman" w:cs="Times New Roman"/>
          <w:b/>
          <w:bCs/>
        </w:rPr>
      </w:pPr>
      <w:r w:rsidRPr="00412EED">
        <w:rPr>
          <w:rFonts w:ascii="Times New Roman" w:hAnsi="Times New Roman" w:cs="Times New Roman"/>
          <w:b/>
          <w:bCs/>
        </w:rPr>
        <w:t>Model of Entities and Boundaries</w:t>
      </w:r>
    </w:p>
    <w:p w14:paraId="555AE4F2" w14:textId="7BC875C1" w:rsidR="00C1297C" w:rsidRDefault="00041A46" w:rsidP="0014483B">
      <w:pPr>
        <w:rPr>
          <w:rFonts w:ascii="Times New Roman" w:hAnsi="Times New Roman" w:cs="Times New Roman"/>
        </w:rPr>
      </w:pPr>
      <w:r>
        <w:rPr>
          <w:rFonts w:ascii="Times New Roman" w:hAnsi="Times New Roman" w:cs="Times New Roman"/>
          <w:noProof/>
        </w:rPr>
        <w:drawing>
          <wp:inline distT="0" distB="0" distL="0" distR="0" wp14:anchorId="36DB7B7B" wp14:editId="2F1C9611">
            <wp:extent cx="1866701" cy="2402840"/>
            <wp:effectExtent l="0" t="0" r="0" b="10160"/>
            <wp:docPr id="1" name="Picture 1" descr="../../Screen%20Shot%202016-11-06%20at%207.45.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6%20at%207.45.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175" cy="2422758"/>
                    </a:xfrm>
                    <a:prstGeom prst="rect">
                      <a:avLst/>
                    </a:prstGeom>
                    <a:noFill/>
                    <a:ln>
                      <a:noFill/>
                    </a:ln>
                  </pic:spPr>
                </pic:pic>
              </a:graphicData>
            </a:graphic>
          </wp:inline>
        </w:drawing>
      </w:r>
    </w:p>
    <w:p w14:paraId="05C70701" w14:textId="77777777" w:rsidR="006F7D16" w:rsidRDefault="006F7D16" w:rsidP="0014483B">
      <w:pPr>
        <w:rPr>
          <w:rFonts w:ascii="Times New Roman" w:hAnsi="Times New Roman" w:cs="Times New Roman"/>
        </w:rPr>
      </w:pPr>
    </w:p>
    <w:p w14:paraId="1B0E0A42" w14:textId="5F331CA7" w:rsidR="00C1297C" w:rsidRDefault="00C1297C" w:rsidP="0014483B">
      <w:pPr>
        <w:rPr>
          <w:rFonts w:ascii="Times New Roman" w:hAnsi="Times New Roman" w:cs="Times New Roman"/>
          <w:b/>
        </w:rPr>
      </w:pPr>
      <w:r>
        <w:rPr>
          <w:rFonts w:ascii="Times New Roman" w:hAnsi="Times New Roman" w:cs="Times New Roman"/>
          <w:b/>
        </w:rPr>
        <w:t>View</w:t>
      </w:r>
    </w:p>
    <w:p w14:paraId="04AC4080" w14:textId="3B0C8CE2" w:rsidR="00C1297C" w:rsidRDefault="00CE2608" w:rsidP="0014483B">
      <w:pPr>
        <w:rPr>
          <w:rFonts w:ascii="Times New Roman" w:hAnsi="Times New Roman" w:cs="Times New Roman"/>
        </w:rPr>
      </w:pPr>
      <w:r>
        <w:rPr>
          <w:rFonts w:ascii="Times New Roman" w:hAnsi="Times New Roman" w:cs="Times New Roman"/>
          <w:noProof/>
        </w:rPr>
        <w:drawing>
          <wp:inline distT="0" distB="0" distL="0" distR="0" wp14:anchorId="721951D9" wp14:editId="2B0A091E">
            <wp:extent cx="5936615" cy="1981200"/>
            <wp:effectExtent l="0" t="0" r="6985" b="0"/>
            <wp:docPr id="5" name="Picture 5" descr="../Screen%20Shot%202016-11-06%20at%204.13.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06%20at%204.13.12%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1981200"/>
                    </a:xfrm>
                    <a:prstGeom prst="rect">
                      <a:avLst/>
                    </a:prstGeom>
                    <a:noFill/>
                    <a:ln>
                      <a:noFill/>
                    </a:ln>
                  </pic:spPr>
                </pic:pic>
              </a:graphicData>
            </a:graphic>
          </wp:inline>
        </w:drawing>
      </w:r>
    </w:p>
    <w:p w14:paraId="1AB09942" w14:textId="77777777" w:rsidR="00FA458E" w:rsidRDefault="00FA458E" w:rsidP="0014483B">
      <w:pPr>
        <w:rPr>
          <w:rFonts w:ascii="Times New Roman" w:hAnsi="Times New Roman" w:cs="Times New Roman"/>
        </w:rPr>
      </w:pPr>
    </w:p>
    <w:p w14:paraId="03F431C7" w14:textId="39707631" w:rsidR="00FA458E" w:rsidRDefault="00FA458E" w:rsidP="0014483B">
      <w:pPr>
        <w:rPr>
          <w:rFonts w:ascii="Times New Roman" w:hAnsi="Times New Roman" w:cs="Times New Roman"/>
          <w:b/>
        </w:rPr>
      </w:pPr>
      <w:r>
        <w:rPr>
          <w:rFonts w:ascii="Times New Roman" w:hAnsi="Times New Roman" w:cs="Times New Roman"/>
          <w:b/>
        </w:rPr>
        <w:t>Move Classes</w:t>
      </w:r>
    </w:p>
    <w:p w14:paraId="33730A40" w14:textId="4A78BF89" w:rsidR="00770B32" w:rsidRDefault="00182142" w:rsidP="0014483B">
      <w:pPr>
        <w:rPr>
          <w:rFonts w:ascii="Times New Roman" w:hAnsi="Times New Roman" w:cs="Times New Roman"/>
        </w:rPr>
      </w:pPr>
      <w:r>
        <w:rPr>
          <w:rFonts w:ascii="Times New Roman" w:hAnsi="Times New Roman" w:cs="Times New Roman"/>
          <w:noProof/>
        </w:rPr>
        <w:drawing>
          <wp:inline distT="0" distB="0" distL="0" distR="0" wp14:anchorId="76EAA96D" wp14:editId="3B5F9126">
            <wp:extent cx="4432935" cy="1902468"/>
            <wp:effectExtent l="0" t="0" r="12065" b="2540"/>
            <wp:docPr id="2" name="Picture 2" descr="../../Screen%20Shot%202016-11-07%20at%2010.35.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7%20at%2010.35.01%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910" cy="1904603"/>
                    </a:xfrm>
                    <a:prstGeom prst="rect">
                      <a:avLst/>
                    </a:prstGeom>
                    <a:noFill/>
                    <a:ln>
                      <a:noFill/>
                    </a:ln>
                  </pic:spPr>
                </pic:pic>
              </a:graphicData>
            </a:graphic>
          </wp:inline>
        </w:drawing>
      </w:r>
    </w:p>
    <w:p w14:paraId="47CB854F" w14:textId="77777777" w:rsidR="00A940EC" w:rsidRDefault="00A940EC" w:rsidP="0014483B">
      <w:pPr>
        <w:rPr>
          <w:rFonts w:ascii="Times New Roman" w:hAnsi="Times New Roman" w:cs="Times New Roman"/>
        </w:rPr>
      </w:pPr>
    </w:p>
    <w:p w14:paraId="5F5D090C" w14:textId="64875CE3" w:rsidR="00770B32" w:rsidRDefault="00770B32" w:rsidP="00770B32">
      <w:pPr>
        <w:pStyle w:val="ListParagraph"/>
        <w:numPr>
          <w:ilvl w:val="0"/>
          <w:numId w:val="2"/>
        </w:numPr>
        <w:rPr>
          <w:rFonts w:ascii="Times New Roman" w:hAnsi="Times New Roman" w:cs="Times New Roman"/>
        </w:rPr>
      </w:pPr>
      <w:proofErr w:type="spellStart"/>
      <w:r w:rsidRPr="00770B32">
        <w:rPr>
          <w:rFonts w:ascii="Times New Roman" w:hAnsi="Times New Roman" w:cs="Times New Roman"/>
        </w:rPr>
        <w:lastRenderedPageBreak/>
        <w:t>DealCardsMove</w:t>
      </w:r>
      <w:proofErr w:type="spellEnd"/>
      <w:r>
        <w:rPr>
          <w:rFonts w:ascii="Times New Roman" w:hAnsi="Times New Roman" w:cs="Times New Roman"/>
        </w:rPr>
        <w:t xml:space="preserve"> </w:t>
      </w:r>
      <w:r w:rsidR="000562DC">
        <w:rPr>
          <w:rFonts w:ascii="Times New Roman" w:hAnsi="Times New Roman" w:cs="Times New Roman"/>
        </w:rPr>
        <w:t>–</w:t>
      </w:r>
      <w:r>
        <w:rPr>
          <w:rFonts w:ascii="Times New Roman" w:hAnsi="Times New Roman" w:cs="Times New Roman"/>
        </w:rPr>
        <w:t xml:space="preserve"> </w:t>
      </w:r>
      <w:r w:rsidR="000562DC">
        <w:rPr>
          <w:rFonts w:ascii="Times New Roman" w:hAnsi="Times New Roman" w:cs="Times New Roman"/>
        </w:rPr>
        <w:t>five</w:t>
      </w:r>
      <w:r w:rsidR="00182142">
        <w:rPr>
          <w:rFonts w:ascii="Times New Roman" w:hAnsi="Times New Roman" w:cs="Times New Roman"/>
        </w:rPr>
        <w:t xml:space="preserve"> </w:t>
      </w:r>
      <w:r w:rsidR="000562DC">
        <w:rPr>
          <w:rFonts w:ascii="Times New Roman" w:hAnsi="Times New Roman" w:cs="Times New Roman"/>
        </w:rPr>
        <w:t>cards are being removed from the deck and dealt face up, one to each column. The number of cards is reduced by five and the score is untouched.</w:t>
      </w:r>
    </w:p>
    <w:p w14:paraId="5C5020AA" w14:textId="406310B5" w:rsidR="00182142" w:rsidRDefault="00182142" w:rsidP="00770B32">
      <w:pPr>
        <w:pStyle w:val="ListParagraph"/>
        <w:numPr>
          <w:ilvl w:val="0"/>
          <w:numId w:val="2"/>
        </w:numPr>
        <w:rPr>
          <w:rFonts w:ascii="Times New Roman" w:hAnsi="Times New Roman" w:cs="Times New Roman"/>
        </w:rPr>
      </w:pPr>
      <w:proofErr w:type="spellStart"/>
      <w:r>
        <w:rPr>
          <w:rFonts w:ascii="Times New Roman" w:hAnsi="Times New Roman" w:cs="Times New Roman"/>
        </w:rPr>
        <w:t>DealLastTwoCardsMove</w:t>
      </w:r>
      <w:proofErr w:type="spellEnd"/>
      <w:r>
        <w:rPr>
          <w:rFonts w:ascii="Times New Roman" w:hAnsi="Times New Roman" w:cs="Times New Roman"/>
        </w:rPr>
        <w:t xml:space="preserve"> – last two left cards are being removed from the deck and dealt face up to the first two columns. The number of cards is reduced by two and score is untouched. The number of cards remaining now should be zero.</w:t>
      </w:r>
    </w:p>
    <w:p w14:paraId="266CF206" w14:textId="0BAB8949" w:rsidR="000562DC" w:rsidRDefault="000562DC" w:rsidP="00770B32">
      <w:pPr>
        <w:pStyle w:val="ListParagraph"/>
        <w:numPr>
          <w:ilvl w:val="0"/>
          <w:numId w:val="2"/>
        </w:numPr>
        <w:rPr>
          <w:rFonts w:ascii="Times New Roman" w:hAnsi="Times New Roman" w:cs="Times New Roman"/>
        </w:rPr>
      </w:pPr>
      <w:proofErr w:type="spellStart"/>
      <w:r>
        <w:rPr>
          <w:rFonts w:ascii="Times New Roman" w:hAnsi="Times New Roman" w:cs="Times New Roman"/>
        </w:rPr>
        <w:t>MoveCardMove</w:t>
      </w:r>
      <w:proofErr w:type="spellEnd"/>
      <w:r>
        <w:rPr>
          <w:rFonts w:ascii="Times New Roman" w:hAnsi="Times New Roman" w:cs="Times New Roman"/>
        </w:rPr>
        <w:t xml:space="preserve"> </w:t>
      </w:r>
      <w:r w:rsidR="00547364">
        <w:rPr>
          <w:rFonts w:ascii="Times New Roman" w:hAnsi="Times New Roman" w:cs="Times New Roman"/>
        </w:rPr>
        <w:t>– one card from a column is dragged from one column to another empty column. The number of cards and the score keep untouched.</w:t>
      </w:r>
    </w:p>
    <w:p w14:paraId="75EFCD7F" w14:textId="0BEEAB81" w:rsidR="00547364" w:rsidRDefault="00547364" w:rsidP="00770B32">
      <w:pPr>
        <w:pStyle w:val="ListParagraph"/>
        <w:numPr>
          <w:ilvl w:val="0"/>
          <w:numId w:val="2"/>
        </w:numPr>
        <w:rPr>
          <w:rFonts w:ascii="Times New Roman" w:hAnsi="Times New Roman" w:cs="Times New Roman"/>
        </w:rPr>
      </w:pPr>
      <w:proofErr w:type="spellStart"/>
      <w:r>
        <w:rPr>
          <w:rFonts w:ascii="Times New Roman" w:hAnsi="Times New Roman" w:cs="Times New Roman"/>
        </w:rPr>
        <w:t>RemoveTwoCardsMove</w:t>
      </w:r>
      <w:proofErr w:type="spellEnd"/>
      <w:r>
        <w:rPr>
          <w:rFonts w:ascii="Times New Roman" w:hAnsi="Times New Roman" w:cs="Times New Roman"/>
        </w:rPr>
        <w:t xml:space="preserve"> – drag one card from one column to another column. If the sum of the two cards is 13, remove these two cards. Number of cards left is untouched. score increases by one and the number of cards in the waste pile increases by two. If the sum is not 13, do nothing.</w:t>
      </w:r>
    </w:p>
    <w:p w14:paraId="454F3D47" w14:textId="4BEABED9" w:rsidR="00547364" w:rsidRDefault="00547364" w:rsidP="00770B32">
      <w:pPr>
        <w:pStyle w:val="ListParagraph"/>
        <w:numPr>
          <w:ilvl w:val="0"/>
          <w:numId w:val="2"/>
        </w:numPr>
        <w:rPr>
          <w:rFonts w:ascii="Times New Roman" w:hAnsi="Times New Roman" w:cs="Times New Roman"/>
        </w:rPr>
      </w:pPr>
      <w:proofErr w:type="spellStart"/>
      <w:r>
        <w:rPr>
          <w:rFonts w:ascii="Times New Roman" w:hAnsi="Times New Roman" w:cs="Times New Roman"/>
        </w:rPr>
        <w:t>RemoveKingMove</w:t>
      </w:r>
      <w:proofErr w:type="spellEnd"/>
      <w:r>
        <w:rPr>
          <w:rFonts w:ascii="Times New Roman" w:hAnsi="Times New Roman" w:cs="Times New Roman"/>
        </w:rPr>
        <w:t xml:space="preserve"> – press the king card and remove it. Score increases by one and the number of cards left is untouched. The number of the cards in the </w:t>
      </w:r>
      <w:proofErr w:type="spellStart"/>
      <w:r>
        <w:rPr>
          <w:rFonts w:ascii="Times New Roman" w:hAnsi="Times New Roman" w:cs="Times New Roman"/>
        </w:rPr>
        <w:t>watet</w:t>
      </w:r>
      <w:proofErr w:type="spellEnd"/>
      <w:r>
        <w:rPr>
          <w:rFonts w:ascii="Times New Roman" w:hAnsi="Times New Roman" w:cs="Times New Roman"/>
        </w:rPr>
        <w:t xml:space="preserve"> pile increase by one.</w:t>
      </w:r>
    </w:p>
    <w:p w14:paraId="71BE2DE6" w14:textId="77777777" w:rsidR="00547364" w:rsidRDefault="00547364" w:rsidP="00547364">
      <w:pPr>
        <w:rPr>
          <w:rFonts w:ascii="Times New Roman" w:hAnsi="Times New Roman" w:cs="Times New Roman"/>
        </w:rPr>
      </w:pPr>
    </w:p>
    <w:p w14:paraId="506086EE" w14:textId="7C977C4D" w:rsidR="00547364" w:rsidRDefault="00547364" w:rsidP="00547364">
      <w:pPr>
        <w:rPr>
          <w:rFonts w:ascii="Times New Roman" w:hAnsi="Times New Roman" w:cs="Times New Roman"/>
          <w:b/>
        </w:rPr>
      </w:pPr>
      <w:r>
        <w:rPr>
          <w:rFonts w:ascii="Times New Roman" w:hAnsi="Times New Roman" w:cs="Times New Roman"/>
          <w:b/>
        </w:rPr>
        <w:t>User Interaction</w:t>
      </w:r>
    </w:p>
    <w:p w14:paraId="22253D17" w14:textId="1ECD6102" w:rsidR="00547364" w:rsidRDefault="00E13F02" w:rsidP="00E13F02">
      <w:pPr>
        <w:pStyle w:val="ListParagraph"/>
        <w:numPr>
          <w:ilvl w:val="0"/>
          <w:numId w:val="3"/>
        </w:numPr>
        <w:rPr>
          <w:rFonts w:ascii="Times New Roman" w:hAnsi="Times New Roman" w:cs="Times New Roman"/>
        </w:rPr>
      </w:pPr>
      <w:proofErr w:type="spellStart"/>
      <w:r>
        <w:rPr>
          <w:rFonts w:ascii="Times New Roman" w:hAnsi="Times New Roman" w:cs="Times New Roman"/>
        </w:rPr>
        <w:t>DealCardsMove</w:t>
      </w:r>
      <w:proofErr w:type="spellEnd"/>
      <w:r>
        <w:rPr>
          <w:rFonts w:ascii="Times New Roman" w:hAnsi="Times New Roman" w:cs="Times New Roman"/>
        </w:rPr>
        <w:t xml:space="preserve"> – </w:t>
      </w:r>
      <w:proofErr w:type="spellStart"/>
      <w:r>
        <w:rPr>
          <w:rFonts w:ascii="Times New Roman" w:hAnsi="Times New Roman" w:cs="Times New Roman"/>
        </w:rPr>
        <w:t>mousePress</w:t>
      </w:r>
      <w:proofErr w:type="spellEnd"/>
      <w:r>
        <w:rPr>
          <w:rFonts w:ascii="Times New Roman" w:hAnsi="Times New Roman" w:cs="Times New Roman"/>
        </w:rPr>
        <w:t xml:space="preserve"> on the </w:t>
      </w:r>
      <w:proofErr w:type="spellStart"/>
      <w:r>
        <w:rPr>
          <w:rFonts w:ascii="Times New Roman" w:hAnsi="Times New Roman" w:cs="Times New Roman"/>
        </w:rPr>
        <w:t>deckView</w:t>
      </w:r>
      <w:proofErr w:type="spellEnd"/>
      <w:r>
        <w:rPr>
          <w:rFonts w:ascii="Times New Roman" w:hAnsi="Times New Roman" w:cs="Times New Roman"/>
        </w:rPr>
        <w:t xml:space="preserve"> when it is not empty</w:t>
      </w:r>
    </w:p>
    <w:p w14:paraId="3384C373" w14:textId="3C540F89" w:rsidR="00182142" w:rsidRDefault="00182142" w:rsidP="00E13F02">
      <w:pPr>
        <w:pStyle w:val="ListParagraph"/>
        <w:numPr>
          <w:ilvl w:val="0"/>
          <w:numId w:val="3"/>
        </w:numPr>
        <w:rPr>
          <w:rFonts w:ascii="Times New Roman" w:hAnsi="Times New Roman" w:cs="Times New Roman"/>
        </w:rPr>
      </w:pPr>
      <w:proofErr w:type="spellStart"/>
      <w:r>
        <w:rPr>
          <w:rFonts w:ascii="Times New Roman" w:hAnsi="Times New Roman" w:cs="Times New Roman"/>
        </w:rPr>
        <w:t>DealLastTwoCardsMove</w:t>
      </w:r>
      <w:proofErr w:type="spellEnd"/>
      <w:r>
        <w:rPr>
          <w:rFonts w:ascii="Times New Roman" w:hAnsi="Times New Roman" w:cs="Times New Roman"/>
        </w:rPr>
        <w:t xml:space="preserve"> – </w:t>
      </w:r>
      <w:proofErr w:type="spellStart"/>
      <w:r>
        <w:rPr>
          <w:rFonts w:ascii="Times New Roman" w:hAnsi="Times New Roman" w:cs="Times New Roman"/>
        </w:rPr>
        <w:t>mousePress</w:t>
      </w:r>
      <w:proofErr w:type="spellEnd"/>
      <w:r>
        <w:rPr>
          <w:rFonts w:ascii="Times New Roman" w:hAnsi="Times New Roman" w:cs="Times New Roman"/>
        </w:rPr>
        <w:t xml:space="preserve"> on the </w:t>
      </w:r>
      <w:proofErr w:type="spellStart"/>
      <w:r>
        <w:rPr>
          <w:rFonts w:ascii="Times New Roman" w:hAnsi="Times New Roman" w:cs="Times New Roman"/>
        </w:rPr>
        <w:t>deckView</w:t>
      </w:r>
      <w:proofErr w:type="spellEnd"/>
      <w:r>
        <w:rPr>
          <w:rFonts w:ascii="Times New Roman" w:hAnsi="Times New Roman" w:cs="Times New Roman"/>
        </w:rPr>
        <w:t xml:space="preserve"> when it is not empty and only has two cards left.</w:t>
      </w:r>
    </w:p>
    <w:p w14:paraId="76365E52" w14:textId="233A3DB7" w:rsidR="00E13F02" w:rsidRDefault="00E13F02" w:rsidP="00E13F02">
      <w:pPr>
        <w:pStyle w:val="ListParagraph"/>
        <w:numPr>
          <w:ilvl w:val="0"/>
          <w:numId w:val="3"/>
        </w:numPr>
        <w:rPr>
          <w:rFonts w:ascii="Times New Roman" w:hAnsi="Times New Roman" w:cs="Times New Roman"/>
        </w:rPr>
      </w:pPr>
      <w:proofErr w:type="spellStart"/>
      <w:r>
        <w:rPr>
          <w:rFonts w:ascii="Times New Roman" w:hAnsi="Times New Roman" w:cs="Times New Roman"/>
        </w:rPr>
        <w:t>MoveCardMove</w:t>
      </w:r>
      <w:proofErr w:type="spellEnd"/>
      <w:r w:rsidRPr="00E13F02">
        <w:rPr>
          <w:rFonts w:ascii="Times New Roman" w:hAnsi="Times New Roman" w:cs="Times New Roman"/>
        </w:rPr>
        <w:t xml:space="preserve"> -- </w:t>
      </w:r>
      <w:proofErr w:type="spellStart"/>
      <w:r w:rsidRPr="00E13F02">
        <w:rPr>
          <w:rFonts w:ascii="Times New Roman" w:hAnsi="Times New Roman" w:cs="Times New Roman"/>
        </w:rPr>
        <w:t>mousePress</w:t>
      </w:r>
      <w:proofErr w:type="spellEnd"/>
      <w:r w:rsidRPr="00E13F02">
        <w:rPr>
          <w:rFonts w:ascii="Times New Roman" w:hAnsi="Times New Roman" w:cs="Times New Roman"/>
        </w:rPr>
        <w:t xml:space="preserve"> on a source </w:t>
      </w:r>
      <w:proofErr w:type="spellStart"/>
      <w:r>
        <w:rPr>
          <w:rFonts w:ascii="Times New Roman" w:hAnsi="Times New Roman" w:cs="Times New Roman"/>
        </w:rPr>
        <w:t>columnView</w:t>
      </w:r>
      <w:proofErr w:type="spellEnd"/>
      <w:r w:rsidRPr="00E13F02">
        <w:rPr>
          <w:rFonts w:ascii="Times New Roman" w:hAnsi="Times New Roman" w:cs="Times New Roman"/>
        </w:rPr>
        <w:t xml:space="preserve"> to initiate the move by extracting the top card from the </w:t>
      </w:r>
      <w:r>
        <w:rPr>
          <w:rFonts w:ascii="Times New Roman" w:hAnsi="Times New Roman" w:cs="Times New Roman"/>
        </w:rPr>
        <w:t>column</w:t>
      </w:r>
      <w:r w:rsidRPr="00E13F02">
        <w:rPr>
          <w:rFonts w:ascii="Times New Roman" w:hAnsi="Times New Roman" w:cs="Times New Roman"/>
        </w:rPr>
        <w:t xml:space="preserve">; </w:t>
      </w:r>
      <w:proofErr w:type="spellStart"/>
      <w:r w:rsidRPr="00E13F02">
        <w:rPr>
          <w:rFonts w:ascii="Times New Roman" w:hAnsi="Times New Roman" w:cs="Times New Roman"/>
        </w:rPr>
        <w:t>mouseDragged</w:t>
      </w:r>
      <w:proofErr w:type="spellEnd"/>
      <w:r w:rsidRPr="00E13F02">
        <w:rPr>
          <w:rFonts w:ascii="Times New Roman" w:hAnsi="Times New Roman" w:cs="Times New Roman"/>
        </w:rPr>
        <w:t xml:space="preserve"> to cover the card being moved to the new </w:t>
      </w:r>
      <w:proofErr w:type="spellStart"/>
      <w:r>
        <w:rPr>
          <w:rFonts w:ascii="Times New Roman" w:hAnsi="Times New Roman" w:cs="Times New Roman"/>
        </w:rPr>
        <w:t>columnView</w:t>
      </w:r>
      <w:proofErr w:type="spellEnd"/>
      <w:r w:rsidRPr="00E13F02">
        <w:rPr>
          <w:rFonts w:ascii="Times New Roman" w:hAnsi="Times New Roman" w:cs="Times New Roman"/>
        </w:rPr>
        <w:t xml:space="preserve">; and </w:t>
      </w:r>
      <w:proofErr w:type="spellStart"/>
      <w:r w:rsidRPr="00E13F02">
        <w:rPr>
          <w:rFonts w:ascii="Times New Roman" w:hAnsi="Times New Roman" w:cs="Times New Roman"/>
        </w:rPr>
        <w:t>mouseReleased</w:t>
      </w:r>
      <w:proofErr w:type="spellEnd"/>
      <w:r w:rsidRPr="00E13F02">
        <w:rPr>
          <w:rFonts w:ascii="Times New Roman" w:hAnsi="Times New Roman" w:cs="Times New Roman"/>
        </w:rPr>
        <w:t xml:space="preserve"> on the target </w:t>
      </w:r>
      <w:proofErr w:type="spellStart"/>
      <w:r>
        <w:rPr>
          <w:rFonts w:ascii="Times New Roman" w:hAnsi="Times New Roman" w:cs="Times New Roman"/>
        </w:rPr>
        <w:t>columnView</w:t>
      </w:r>
      <w:proofErr w:type="spellEnd"/>
      <w:r w:rsidRPr="00E13F02">
        <w:rPr>
          <w:rFonts w:ascii="Times New Roman" w:hAnsi="Times New Roman" w:cs="Times New Roman"/>
        </w:rPr>
        <w:t xml:space="preserve"> to complete the move.</w:t>
      </w:r>
    </w:p>
    <w:p w14:paraId="0C5E486F" w14:textId="20420A0B" w:rsidR="00E13F02" w:rsidRDefault="00E13F02" w:rsidP="00E13F02">
      <w:pPr>
        <w:pStyle w:val="ListParagraph"/>
        <w:numPr>
          <w:ilvl w:val="0"/>
          <w:numId w:val="3"/>
        </w:numPr>
        <w:rPr>
          <w:rFonts w:ascii="Times New Roman" w:hAnsi="Times New Roman" w:cs="Times New Roman"/>
        </w:rPr>
      </w:pPr>
      <w:proofErr w:type="spellStart"/>
      <w:r>
        <w:rPr>
          <w:rFonts w:ascii="Times New Roman" w:hAnsi="Times New Roman" w:cs="Times New Roman"/>
        </w:rPr>
        <w:t>RemoveTwoCardsMove</w:t>
      </w:r>
      <w:proofErr w:type="spellEnd"/>
      <w:r>
        <w:rPr>
          <w:rFonts w:ascii="Times New Roman" w:hAnsi="Times New Roman" w:cs="Times New Roman"/>
        </w:rPr>
        <w:t xml:space="preserve"> – </w:t>
      </w:r>
      <w:proofErr w:type="spellStart"/>
      <w:r>
        <w:rPr>
          <w:rFonts w:ascii="Times New Roman" w:hAnsi="Times New Roman" w:cs="Times New Roman"/>
        </w:rPr>
        <w:t>mousePress</w:t>
      </w:r>
      <w:proofErr w:type="spellEnd"/>
      <w:r>
        <w:rPr>
          <w:rFonts w:ascii="Times New Roman" w:hAnsi="Times New Roman" w:cs="Times New Roman"/>
        </w:rPr>
        <w:t xml:space="preserve"> on a source </w:t>
      </w:r>
      <w:proofErr w:type="spellStart"/>
      <w:r>
        <w:rPr>
          <w:rFonts w:ascii="Times New Roman" w:hAnsi="Times New Roman" w:cs="Times New Roman"/>
        </w:rPr>
        <w:t>columnView</w:t>
      </w:r>
      <w:proofErr w:type="spellEnd"/>
      <w:r>
        <w:rPr>
          <w:rFonts w:ascii="Times New Roman" w:hAnsi="Times New Roman" w:cs="Times New Roman"/>
        </w:rPr>
        <w:t xml:space="preserve"> to initiate the move by extracting the top card from the column; </w:t>
      </w:r>
      <w:proofErr w:type="spellStart"/>
      <w:r>
        <w:rPr>
          <w:rFonts w:ascii="Times New Roman" w:hAnsi="Times New Roman" w:cs="Times New Roman"/>
        </w:rPr>
        <w:t>mouseDragged</w:t>
      </w:r>
      <w:proofErr w:type="spellEnd"/>
      <w:r>
        <w:rPr>
          <w:rFonts w:ascii="Times New Roman" w:hAnsi="Times New Roman" w:cs="Times New Roman"/>
        </w:rPr>
        <w:t xml:space="preserve"> to cover the card being moved to the new </w:t>
      </w:r>
      <w:proofErr w:type="spellStart"/>
      <w:r>
        <w:rPr>
          <w:rFonts w:ascii="Times New Roman" w:hAnsi="Times New Roman" w:cs="Times New Roman"/>
        </w:rPr>
        <w:t>columnView</w:t>
      </w:r>
      <w:proofErr w:type="spellEnd"/>
      <w:r>
        <w:rPr>
          <w:rFonts w:ascii="Times New Roman" w:hAnsi="Times New Roman" w:cs="Times New Roman"/>
        </w:rPr>
        <w:t xml:space="preserve">; and </w:t>
      </w:r>
      <w:proofErr w:type="spellStart"/>
      <w:r>
        <w:rPr>
          <w:rFonts w:ascii="Times New Roman" w:hAnsi="Times New Roman" w:cs="Times New Roman"/>
        </w:rPr>
        <w:t>mouseReased</w:t>
      </w:r>
      <w:proofErr w:type="spellEnd"/>
      <w:r>
        <w:rPr>
          <w:rFonts w:ascii="Times New Roman" w:hAnsi="Times New Roman" w:cs="Times New Roman"/>
        </w:rPr>
        <w:t xml:space="preserve"> on the target </w:t>
      </w:r>
      <w:proofErr w:type="spellStart"/>
      <w:r>
        <w:rPr>
          <w:rFonts w:ascii="Times New Roman" w:hAnsi="Times New Roman" w:cs="Times New Roman"/>
        </w:rPr>
        <w:t>columnView</w:t>
      </w:r>
      <w:proofErr w:type="spellEnd"/>
      <w:r>
        <w:rPr>
          <w:rFonts w:ascii="Times New Roman" w:hAnsi="Times New Roman" w:cs="Times New Roman"/>
        </w:rPr>
        <w:t xml:space="preserve"> to complete the move.</w:t>
      </w:r>
    </w:p>
    <w:p w14:paraId="4206F717" w14:textId="522CE1FF" w:rsidR="00E13F02" w:rsidRPr="00E13F02" w:rsidRDefault="00E13F02" w:rsidP="00E13F02">
      <w:pPr>
        <w:pStyle w:val="ListParagraph"/>
        <w:numPr>
          <w:ilvl w:val="0"/>
          <w:numId w:val="3"/>
        </w:numPr>
        <w:rPr>
          <w:rFonts w:ascii="Times New Roman" w:hAnsi="Times New Roman" w:cs="Times New Roman"/>
        </w:rPr>
      </w:pPr>
      <w:proofErr w:type="spellStart"/>
      <w:r>
        <w:rPr>
          <w:rFonts w:ascii="Times New Roman" w:hAnsi="Times New Roman" w:cs="Times New Roman"/>
        </w:rPr>
        <w:t>RemoveKingMove</w:t>
      </w:r>
      <w:proofErr w:type="spellEnd"/>
      <w:r>
        <w:rPr>
          <w:rFonts w:ascii="Times New Roman" w:hAnsi="Times New Roman" w:cs="Times New Roman"/>
        </w:rPr>
        <w:t xml:space="preserve"> – </w:t>
      </w:r>
      <w:proofErr w:type="spellStart"/>
      <w:r>
        <w:rPr>
          <w:rFonts w:ascii="Times New Roman" w:hAnsi="Times New Roman" w:cs="Times New Roman"/>
        </w:rPr>
        <w:t>mousePress</w:t>
      </w:r>
      <w:proofErr w:type="spellEnd"/>
      <w:r>
        <w:rPr>
          <w:rFonts w:ascii="Times New Roman" w:hAnsi="Times New Roman" w:cs="Times New Roman"/>
        </w:rPr>
        <w:t xml:space="preserve"> on the </w:t>
      </w:r>
      <w:proofErr w:type="spellStart"/>
      <w:r>
        <w:rPr>
          <w:rFonts w:ascii="Times New Roman" w:hAnsi="Times New Roman" w:cs="Times New Roman"/>
        </w:rPr>
        <w:t>columnView</w:t>
      </w:r>
      <w:proofErr w:type="spellEnd"/>
      <w:r>
        <w:rPr>
          <w:rFonts w:ascii="Times New Roman" w:hAnsi="Times New Roman" w:cs="Times New Roman"/>
        </w:rPr>
        <w:t xml:space="preserve"> which has a king on the top.</w:t>
      </w:r>
    </w:p>
    <w:sectPr w:rsidR="00E13F02" w:rsidRPr="00E13F02" w:rsidSect="00F0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C2C49"/>
    <w:multiLevelType w:val="hybridMultilevel"/>
    <w:tmpl w:val="204EB15C"/>
    <w:lvl w:ilvl="0" w:tplc="983A5C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D7FEA"/>
    <w:multiLevelType w:val="hybridMultilevel"/>
    <w:tmpl w:val="185C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02441A"/>
    <w:multiLevelType w:val="hybridMultilevel"/>
    <w:tmpl w:val="A264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21"/>
    <w:rsid w:val="00041A46"/>
    <w:rsid w:val="00053F3F"/>
    <w:rsid w:val="000562DC"/>
    <w:rsid w:val="001013CA"/>
    <w:rsid w:val="0014483B"/>
    <w:rsid w:val="00175E9E"/>
    <w:rsid w:val="00182142"/>
    <w:rsid w:val="0021368F"/>
    <w:rsid w:val="0029434E"/>
    <w:rsid w:val="002F4650"/>
    <w:rsid w:val="00412EED"/>
    <w:rsid w:val="00447421"/>
    <w:rsid w:val="00547364"/>
    <w:rsid w:val="005F6854"/>
    <w:rsid w:val="00613EA1"/>
    <w:rsid w:val="00677826"/>
    <w:rsid w:val="006F7D16"/>
    <w:rsid w:val="0072086C"/>
    <w:rsid w:val="00770B32"/>
    <w:rsid w:val="00791E7B"/>
    <w:rsid w:val="007E124E"/>
    <w:rsid w:val="009B4162"/>
    <w:rsid w:val="009E2A32"/>
    <w:rsid w:val="00A940EC"/>
    <w:rsid w:val="00B504D1"/>
    <w:rsid w:val="00BC5435"/>
    <w:rsid w:val="00C1297C"/>
    <w:rsid w:val="00CE2608"/>
    <w:rsid w:val="00DD4008"/>
    <w:rsid w:val="00E04054"/>
    <w:rsid w:val="00E13F02"/>
    <w:rsid w:val="00E3353E"/>
    <w:rsid w:val="00E40793"/>
    <w:rsid w:val="00F03121"/>
    <w:rsid w:val="00F07E90"/>
    <w:rsid w:val="00F46C6D"/>
    <w:rsid w:val="00F8127C"/>
    <w:rsid w:val="00FA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F9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3121"/>
  </w:style>
  <w:style w:type="character" w:customStyle="1" w:styleId="DateChar">
    <w:name w:val="Date Char"/>
    <w:basedOn w:val="DefaultParagraphFont"/>
    <w:link w:val="Date"/>
    <w:uiPriority w:val="99"/>
    <w:semiHidden/>
    <w:rsid w:val="00F03121"/>
  </w:style>
  <w:style w:type="paragraph" w:styleId="ListParagraph">
    <w:name w:val="List Paragraph"/>
    <w:basedOn w:val="Normal"/>
    <w:uiPriority w:val="34"/>
    <w:qFormat/>
    <w:rsid w:val="0014483B"/>
    <w:pPr>
      <w:ind w:left="720"/>
      <w:contextualSpacing/>
    </w:pPr>
  </w:style>
  <w:style w:type="table" w:styleId="TableGrid">
    <w:name w:val="Table Grid"/>
    <w:basedOn w:val="TableNormal"/>
    <w:uiPriority w:val="39"/>
    <w:rsid w:val="00144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14483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4483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4483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4483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483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4483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靳逸非</dc:creator>
  <cp:keywords/>
  <dc:description/>
  <cp:lastModifiedBy>靳逸非</cp:lastModifiedBy>
  <cp:revision>5</cp:revision>
  <dcterms:created xsi:type="dcterms:W3CDTF">2016-10-31T22:58:00Z</dcterms:created>
  <dcterms:modified xsi:type="dcterms:W3CDTF">2016-11-07T15:41:00Z</dcterms:modified>
</cp:coreProperties>
</file>