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793" w:rsidRPr="00C14DB6" w:rsidRDefault="00305EAC" w:rsidP="00305EAC">
      <w:pPr>
        <w:pStyle w:val="Title"/>
        <w:jc w:val="center"/>
        <w:rPr>
          <w:sz w:val="60"/>
          <w:szCs w:val="60"/>
        </w:rPr>
      </w:pPr>
      <w:r w:rsidRPr="00C14DB6">
        <w:rPr>
          <w:sz w:val="60"/>
          <w:szCs w:val="60"/>
        </w:rPr>
        <w:t>Capillary Detection During Calibration Process</w:t>
      </w: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r>
        <w:t>By</w:t>
      </w:r>
    </w:p>
    <w:p w:rsidR="00BC514E" w:rsidRDefault="00BC514E" w:rsidP="00BC514E">
      <w:pPr>
        <w:spacing w:line="480" w:lineRule="auto"/>
        <w:jc w:val="center"/>
      </w:pPr>
      <w:r>
        <w:t>Yifei Jin</w:t>
      </w:r>
    </w:p>
    <w:p w:rsidR="00BC514E" w:rsidRDefault="008D03CF" w:rsidP="00BC514E">
      <w:pPr>
        <w:spacing w:line="480" w:lineRule="auto"/>
        <w:jc w:val="center"/>
      </w:pPr>
      <w:r>
        <w:t>3/18</w:t>
      </w:r>
      <w:bookmarkStart w:id="0" w:name="_GoBack"/>
      <w:bookmarkEnd w:id="0"/>
      <w:r w:rsidR="00BC514E">
        <w:t>/2018</w:t>
      </w: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C514E" w:rsidRDefault="00BC514E" w:rsidP="00BC514E">
      <w:pPr>
        <w:spacing w:line="480" w:lineRule="auto"/>
        <w:jc w:val="center"/>
      </w:pPr>
    </w:p>
    <w:p w:rsidR="00B17D64" w:rsidRPr="00B17D64" w:rsidRDefault="009938CB" w:rsidP="00B17D64">
      <w:pPr>
        <w:pStyle w:val="Heading1"/>
        <w:spacing w:line="480" w:lineRule="auto"/>
      </w:pPr>
      <w:bookmarkStart w:id="1" w:name="_Toc509178335"/>
      <w:r>
        <w:lastRenderedPageBreak/>
        <w:t>Chapter 1:</w:t>
      </w:r>
      <w:r w:rsidR="002C5BCC">
        <w:t xml:space="preserve"> </w:t>
      </w:r>
      <w:r w:rsidR="00B17D64" w:rsidRPr="00B17D64">
        <w:t>Introduction</w:t>
      </w:r>
      <w:bookmarkEnd w:id="1"/>
    </w:p>
    <w:p w:rsidR="00C14DB6" w:rsidRPr="00B17D64" w:rsidRDefault="002C5BCC" w:rsidP="00B17D64">
      <w:pPr>
        <w:pStyle w:val="Heading2"/>
        <w:spacing w:line="480" w:lineRule="auto"/>
      </w:pPr>
      <w:bookmarkStart w:id="2" w:name="_Toc509178336"/>
      <w:r>
        <w:t xml:space="preserve">1.1 </w:t>
      </w:r>
      <w:r w:rsidR="00BC514E" w:rsidRPr="00B17D64">
        <w:t>Abstract</w:t>
      </w:r>
      <w:bookmarkEnd w:id="2"/>
    </w:p>
    <w:p w:rsidR="00C14DB6" w:rsidRDefault="00BC514E" w:rsidP="00B17D64">
      <w:pPr>
        <w:spacing w:line="480" w:lineRule="auto"/>
      </w:pPr>
      <w:r>
        <w:tab/>
      </w:r>
      <w:r w:rsidR="009D6166">
        <w:t>Medical Electric Systems(MES)</w:t>
      </w:r>
      <w:r w:rsidR="005977DB">
        <w:t xml:space="preserve"> is an Israel based technology company </w:t>
      </w:r>
      <w:r w:rsidR="005977DB" w:rsidRPr="005977DB">
        <w:t>specializing in rapid, automated semen analysis for the human and the veterinary markets</w:t>
      </w:r>
      <w:r w:rsidR="005977DB">
        <w:t>. Its most important product, Sperm quality analyzer,</w:t>
      </w:r>
      <w:r w:rsidR="009D6166">
        <w:t xml:space="preserve"> </w:t>
      </w:r>
      <w:r w:rsidR="005977DB">
        <w:t>needs a tedious and manual proces</w:t>
      </w:r>
      <w:r w:rsidR="00A038B9">
        <w:t>s for its calibration. My goal wa</w:t>
      </w:r>
      <w:r w:rsidR="00EF3CFF">
        <w:t>s to improve the calibration. By using barcodes and barcode scanners, I developed an efficient and automatic way to calibrate.</w:t>
      </w:r>
      <w:r w:rsidR="00C14DB6">
        <w:br w:type="page"/>
      </w:r>
    </w:p>
    <w:p w:rsidR="00C14DB6" w:rsidRDefault="002C5BCC" w:rsidP="00B17D64">
      <w:pPr>
        <w:pStyle w:val="Heading2"/>
        <w:spacing w:line="480" w:lineRule="auto"/>
      </w:pPr>
      <w:bookmarkStart w:id="3" w:name="_Toc509178337"/>
      <w:r>
        <w:lastRenderedPageBreak/>
        <w:t xml:space="preserve">1.2 </w:t>
      </w:r>
      <w:r w:rsidR="00C14DB6" w:rsidRPr="00B17D64">
        <w:t>Acknowledgements</w:t>
      </w:r>
      <w:bookmarkEnd w:id="3"/>
    </w:p>
    <w:p w:rsidR="00E735B5" w:rsidRDefault="00C14DB6" w:rsidP="00E735B5">
      <w:pPr>
        <w:spacing w:line="480" w:lineRule="auto"/>
      </w:pPr>
      <w:r>
        <w:tab/>
      </w:r>
      <w:r w:rsidR="00EC4DFD">
        <w:rPr>
          <w:rFonts w:hint="eastAsia"/>
        </w:rPr>
        <w:t>I</w:t>
      </w:r>
      <w:r w:rsidR="00EC4DFD">
        <w:t xml:space="preserve"> </w:t>
      </w:r>
      <w:r w:rsidR="00EC4DFD">
        <w:rPr>
          <w:rFonts w:hint="eastAsia"/>
        </w:rPr>
        <w:t>woul</w:t>
      </w:r>
      <w:r w:rsidR="00EC4DFD">
        <w:t xml:space="preserve">d </w:t>
      </w:r>
      <w:r w:rsidR="00EF3CFF">
        <w:t>like to thank Mes M</w:t>
      </w:r>
      <w:r w:rsidR="00E735B5">
        <w:t xml:space="preserve">edical for offering me the great major </w:t>
      </w:r>
      <w:r w:rsidR="003035C4">
        <w:t>qualifying</w:t>
      </w:r>
      <w:r w:rsidR="00E735B5">
        <w:t xml:space="preserve"> project and the resources </w:t>
      </w:r>
      <w:r w:rsidR="003035C4">
        <w:t>related</w:t>
      </w:r>
      <w:r w:rsidR="00E735B5">
        <w:t xml:space="preserve"> to the project. Especially I want to thank </w:t>
      </w:r>
      <w:r w:rsidR="00E735B5" w:rsidRPr="00E735B5">
        <w:t>Beni Cohen and Nirit Touboul</w:t>
      </w:r>
      <w:r w:rsidR="00E735B5">
        <w:t xml:space="preserve"> for overseeing my project and providing </w:t>
      </w:r>
      <w:r w:rsidR="00E735B5" w:rsidRPr="00E735B5">
        <w:t>invaluable</w:t>
      </w:r>
      <w:r w:rsidR="00E735B5">
        <w:t xml:space="preserve"> and helpful advices. In </w:t>
      </w:r>
      <w:r w:rsidR="003035C4">
        <w:t>addition, I</w:t>
      </w:r>
      <w:r w:rsidR="00E735B5">
        <w:t xml:space="preserve"> would like to thank my advisors, Professor Isa Bar-On and Micha Hofri, for their guidance and assistance during the project.</w:t>
      </w:r>
    </w:p>
    <w:p w:rsidR="00E735B5" w:rsidRDefault="00E735B5" w:rsidP="00E735B5">
      <w:r>
        <w:br w:type="page"/>
      </w:r>
    </w:p>
    <w:p w:rsidR="002C5BCC" w:rsidRDefault="002C5BCC" w:rsidP="002C5BCC">
      <w:pPr>
        <w:pStyle w:val="Heading2"/>
      </w:pPr>
      <w:bookmarkStart w:id="4" w:name="_Toc509178338"/>
      <w:r>
        <w:lastRenderedPageBreak/>
        <w:t>1.3 Table of Contents</w:t>
      </w:r>
      <w:bookmarkEnd w:id="4"/>
    </w:p>
    <w:p w:rsidR="00705721" w:rsidRDefault="00E735B5">
      <w:pPr>
        <w:pStyle w:val="TOC1"/>
        <w:rPr>
          <w:rFonts w:cstheme="minorBidi"/>
          <w:b w:val="0"/>
          <w:bCs w:val="0"/>
          <w:caps w:val="0"/>
          <w:noProof/>
          <w:sz w:val="24"/>
          <w:szCs w:val="24"/>
          <w:u w:val="none"/>
        </w:rPr>
      </w:pPr>
      <w:r>
        <w:fldChar w:fldCharType="begin"/>
      </w:r>
      <w:r>
        <w:instrText xml:space="preserve"> TOC \o "1-3" \h \z \u </w:instrText>
      </w:r>
      <w:r>
        <w:fldChar w:fldCharType="separate"/>
      </w:r>
      <w:hyperlink w:anchor="_Toc509178335" w:history="1">
        <w:r w:rsidR="00705721" w:rsidRPr="000C7308">
          <w:rPr>
            <w:rStyle w:val="Hyperlink"/>
            <w:noProof/>
          </w:rPr>
          <w:t>Chapter 1: Introduction</w:t>
        </w:r>
        <w:r w:rsidR="00705721">
          <w:rPr>
            <w:noProof/>
            <w:webHidden/>
          </w:rPr>
          <w:tab/>
        </w:r>
        <w:r w:rsidR="00705721">
          <w:rPr>
            <w:noProof/>
            <w:webHidden/>
          </w:rPr>
          <w:fldChar w:fldCharType="begin"/>
        </w:r>
        <w:r w:rsidR="00705721">
          <w:rPr>
            <w:noProof/>
            <w:webHidden/>
          </w:rPr>
          <w:instrText xml:space="preserve"> PAGEREF _Toc509178335 \h </w:instrText>
        </w:r>
        <w:r w:rsidR="00705721">
          <w:rPr>
            <w:noProof/>
            <w:webHidden/>
          </w:rPr>
        </w:r>
        <w:r w:rsidR="00705721">
          <w:rPr>
            <w:noProof/>
            <w:webHidden/>
          </w:rPr>
          <w:fldChar w:fldCharType="separate"/>
        </w:r>
        <w:r w:rsidR="00705721">
          <w:rPr>
            <w:noProof/>
            <w:webHidden/>
          </w:rPr>
          <w:t>2</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36" w:history="1">
        <w:r w:rsidR="00705721" w:rsidRPr="000C7308">
          <w:rPr>
            <w:rStyle w:val="Hyperlink"/>
            <w:noProof/>
          </w:rPr>
          <w:t>1.1 Abstract</w:t>
        </w:r>
        <w:r w:rsidR="00705721">
          <w:rPr>
            <w:noProof/>
            <w:webHidden/>
          </w:rPr>
          <w:tab/>
        </w:r>
        <w:r w:rsidR="00705721">
          <w:rPr>
            <w:noProof/>
            <w:webHidden/>
          </w:rPr>
          <w:fldChar w:fldCharType="begin"/>
        </w:r>
        <w:r w:rsidR="00705721">
          <w:rPr>
            <w:noProof/>
            <w:webHidden/>
          </w:rPr>
          <w:instrText xml:space="preserve"> PAGEREF _Toc509178336 \h </w:instrText>
        </w:r>
        <w:r w:rsidR="00705721">
          <w:rPr>
            <w:noProof/>
            <w:webHidden/>
          </w:rPr>
        </w:r>
        <w:r w:rsidR="00705721">
          <w:rPr>
            <w:noProof/>
            <w:webHidden/>
          </w:rPr>
          <w:fldChar w:fldCharType="separate"/>
        </w:r>
        <w:r w:rsidR="00705721">
          <w:rPr>
            <w:noProof/>
            <w:webHidden/>
          </w:rPr>
          <w:t>2</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37" w:history="1">
        <w:r w:rsidR="00705721" w:rsidRPr="000C7308">
          <w:rPr>
            <w:rStyle w:val="Hyperlink"/>
            <w:noProof/>
          </w:rPr>
          <w:t>1.2 Acknowledgements</w:t>
        </w:r>
        <w:r w:rsidR="00705721">
          <w:rPr>
            <w:noProof/>
            <w:webHidden/>
          </w:rPr>
          <w:tab/>
        </w:r>
        <w:r w:rsidR="00705721">
          <w:rPr>
            <w:noProof/>
            <w:webHidden/>
          </w:rPr>
          <w:fldChar w:fldCharType="begin"/>
        </w:r>
        <w:r w:rsidR="00705721">
          <w:rPr>
            <w:noProof/>
            <w:webHidden/>
          </w:rPr>
          <w:instrText xml:space="preserve"> PAGEREF _Toc509178337 \h </w:instrText>
        </w:r>
        <w:r w:rsidR="00705721">
          <w:rPr>
            <w:noProof/>
            <w:webHidden/>
          </w:rPr>
        </w:r>
        <w:r w:rsidR="00705721">
          <w:rPr>
            <w:noProof/>
            <w:webHidden/>
          </w:rPr>
          <w:fldChar w:fldCharType="separate"/>
        </w:r>
        <w:r w:rsidR="00705721">
          <w:rPr>
            <w:noProof/>
            <w:webHidden/>
          </w:rPr>
          <w:t>3</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38" w:history="1">
        <w:r w:rsidR="00705721" w:rsidRPr="000C7308">
          <w:rPr>
            <w:rStyle w:val="Hyperlink"/>
            <w:noProof/>
          </w:rPr>
          <w:t>1.3 Table of Contents</w:t>
        </w:r>
        <w:r w:rsidR="00705721">
          <w:rPr>
            <w:noProof/>
            <w:webHidden/>
          </w:rPr>
          <w:tab/>
        </w:r>
        <w:r w:rsidR="00705721">
          <w:rPr>
            <w:noProof/>
            <w:webHidden/>
          </w:rPr>
          <w:fldChar w:fldCharType="begin"/>
        </w:r>
        <w:r w:rsidR="00705721">
          <w:rPr>
            <w:noProof/>
            <w:webHidden/>
          </w:rPr>
          <w:instrText xml:space="preserve"> PAGEREF _Toc509178338 \h </w:instrText>
        </w:r>
        <w:r w:rsidR="00705721">
          <w:rPr>
            <w:noProof/>
            <w:webHidden/>
          </w:rPr>
        </w:r>
        <w:r w:rsidR="00705721">
          <w:rPr>
            <w:noProof/>
            <w:webHidden/>
          </w:rPr>
          <w:fldChar w:fldCharType="separate"/>
        </w:r>
        <w:r w:rsidR="00705721">
          <w:rPr>
            <w:noProof/>
            <w:webHidden/>
          </w:rPr>
          <w:t>4</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39" w:history="1">
        <w:r w:rsidR="00705721" w:rsidRPr="000C7308">
          <w:rPr>
            <w:rStyle w:val="Hyperlink"/>
            <w:noProof/>
          </w:rPr>
          <w:t>1.4 Table of Figures</w:t>
        </w:r>
        <w:r w:rsidR="00705721">
          <w:rPr>
            <w:noProof/>
            <w:webHidden/>
          </w:rPr>
          <w:tab/>
        </w:r>
        <w:r w:rsidR="00705721">
          <w:rPr>
            <w:noProof/>
            <w:webHidden/>
          </w:rPr>
          <w:fldChar w:fldCharType="begin"/>
        </w:r>
        <w:r w:rsidR="00705721">
          <w:rPr>
            <w:noProof/>
            <w:webHidden/>
          </w:rPr>
          <w:instrText xml:space="preserve"> PAGEREF _Toc509178339 \h </w:instrText>
        </w:r>
        <w:r w:rsidR="00705721">
          <w:rPr>
            <w:noProof/>
            <w:webHidden/>
          </w:rPr>
        </w:r>
        <w:r w:rsidR="00705721">
          <w:rPr>
            <w:noProof/>
            <w:webHidden/>
          </w:rPr>
          <w:fldChar w:fldCharType="separate"/>
        </w:r>
        <w:r w:rsidR="00705721">
          <w:rPr>
            <w:noProof/>
            <w:webHidden/>
          </w:rPr>
          <w:t>5</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0" w:history="1">
        <w:r w:rsidR="00705721" w:rsidRPr="000C7308">
          <w:rPr>
            <w:rStyle w:val="Hyperlink"/>
            <w:noProof/>
          </w:rPr>
          <w:t>1.5 Glossary</w:t>
        </w:r>
        <w:r w:rsidR="00705721">
          <w:rPr>
            <w:noProof/>
            <w:webHidden/>
          </w:rPr>
          <w:tab/>
        </w:r>
        <w:r w:rsidR="00705721">
          <w:rPr>
            <w:noProof/>
            <w:webHidden/>
          </w:rPr>
          <w:fldChar w:fldCharType="begin"/>
        </w:r>
        <w:r w:rsidR="00705721">
          <w:rPr>
            <w:noProof/>
            <w:webHidden/>
          </w:rPr>
          <w:instrText xml:space="preserve"> PAGEREF _Toc509178340 \h </w:instrText>
        </w:r>
        <w:r w:rsidR="00705721">
          <w:rPr>
            <w:noProof/>
            <w:webHidden/>
          </w:rPr>
        </w:r>
        <w:r w:rsidR="00705721">
          <w:rPr>
            <w:noProof/>
            <w:webHidden/>
          </w:rPr>
          <w:fldChar w:fldCharType="separate"/>
        </w:r>
        <w:r w:rsidR="00705721">
          <w:rPr>
            <w:noProof/>
            <w:webHidden/>
          </w:rPr>
          <w:t>6</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1" w:history="1">
        <w:r w:rsidR="00705721" w:rsidRPr="000C7308">
          <w:rPr>
            <w:rStyle w:val="Hyperlink"/>
            <w:noProof/>
          </w:rPr>
          <w:t>1.6 Executive Summary</w:t>
        </w:r>
        <w:r w:rsidR="00705721">
          <w:rPr>
            <w:noProof/>
            <w:webHidden/>
          </w:rPr>
          <w:tab/>
        </w:r>
        <w:r w:rsidR="00705721">
          <w:rPr>
            <w:noProof/>
            <w:webHidden/>
          </w:rPr>
          <w:fldChar w:fldCharType="begin"/>
        </w:r>
        <w:r w:rsidR="00705721">
          <w:rPr>
            <w:noProof/>
            <w:webHidden/>
          </w:rPr>
          <w:instrText xml:space="preserve"> PAGEREF _Toc509178341 \h </w:instrText>
        </w:r>
        <w:r w:rsidR="00705721">
          <w:rPr>
            <w:noProof/>
            <w:webHidden/>
          </w:rPr>
        </w:r>
        <w:r w:rsidR="00705721">
          <w:rPr>
            <w:noProof/>
            <w:webHidden/>
          </w:rPr>
          <w:fldChar w:fldCharType="separate"/>
        </w:r>
        <w:r w:rsidR="00705721">
          <w:rPr>
            <w:noProof/>
            <w:webHidden/>
          </w:rPr>
          <w:t>7</w:t>
        </w:r>
        <w:r w:rsidR="00705721">
          <w:rPr>
            <w:noProof/>
            <w:webHidden/>
          </w:rPr>
          <w:fldChar w:fldCharType="end"/>
        </w:r>
      </w:hyperlink>
    </w:p>
    <w:p w:rsidR="00705721" w:rsidRDefault="008D03CF">
      <w:pPr>
        <w:pStyle w:val="TOC1"/>
        <w:rPr>
          <w:rFonts w:cstheme="minorBidi"/>
          <w:b w:val="0"/>
          <w:bCs w:val="0"/>
          <w:caps w:val="0"/>
          <w:noProof/>
          <w:sz w:val="24"/>
          <w:szCs w:val="24"/>
          <w:u w:val="none"/>
        </w:rPr>
      </w:pPr>
      <w:hyperlink w:anchor="_Toc509178342" w:history="1">
        <w:r w:rsidR="00705721" w:rsidRPr="000C7308">
          <w:rPr>
            <w:rStyle w:val="Hyperlink"/>
            <w:noProof/>
          </w:rPr>
          <w:t>Chapter 2: Background</w:t>
        </w:r>
        <w:r w:rsidR="00705721">
          <w:rPr>
            <w:noProof/>
            <w:webHidden/>
          </w:rPr>
          <w:tab/>
        </w:r>
        <w:r w:rsidR="00705721">
          <w:rPr>
            <w:noProof/>
            <w:webHidden/>
          </w:rPr>
          <w:fldChar w:fldCharType="begin"/>
        </w:r>
        <w:r w:rsidR="00705721">
          <w:rPr>
            <w:noProof/>
            <w:webHidden/>
          </w:rPr>
          <w:instrText xml:space="preserve"> PAGEREF _Toc509178342 \h </w:instrText>
        </w:r>
        <w:r w:rsidR="00705721">
          <w:rPr>
            <w:noProof/>
            <w:webHidden/>
          </w:rPr>
        </w:r>
        <w:r w:rsidR="00705721">
          <w:rPr>
            <w:noProof/>
            <w:webHidden/>
          </w:rPr>
          <w:fldChar w:fldCharType="separate"/>
        </w:r>
        <w:r w:rsidR="00705721">
          <w:rPr>
            <w:noProof/>
            <w:webHidden/>
          </w:rPr>
          <w:t>9</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3" w:history="1">
        <w:r w:rsidR="00705721" w:rsidRPr="000C7308">
          <w:rPr>
            <w:rStyle w:val="Hyperlink"/>
            <w:noProof/>
          </w:rPr>
          <w:t>2.1 Company</w:t>
        </w:r>
        <w:r w:rsidR="00705721">
          <w:rPr>
            <w:noProof/>
            <w:webHidden/>
          </w:rPr>
          <w:tab/>
        </w:r>
        <w:r w:rsidR="00705721">
          <w:rPr>
            <w:noProof/>
            <w:webHidden/>
          </w:rPr>
          <w:fldChar w:fldCharType="begin"/>
        </w:r>
        <w:r w:rsidR="00705721">
          <w:rPr>
            <w:noProof/>
            <w:webHidden/>
          </w:rPr>
          <w:instrText xml:space="preserve"> PAGEREF _Toc509178343 \h </w:instrText>
        </w:r>
        <w:r w:rsidR="00705721">
          <w:rPr>
            <w:noProof/>
            <w:webHidden/>
          </w:rPr>
        </w:r>
        <w:r w:rsidR="00705721">
          <w:rPr>
            <w:noProof/>
            <w:webHidden/>
          </w:rPr>
          <w:fldChar w:fldCharType="separate"/>
        </w:r>
        <w:r w:rsidR="00705721">
          <w:rPr>
            <w:noProof/>
            <w:webHidden/>
          </w:rPr>
          <w:t>9</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4" w:history="1">
        <w:r w:rsidR="00705721" w:rsidRPr="000C7308">
          <w:rPr>
            <w:rStyle w:val="Hyperlink"/>
            <w:noProof/>
          </w:rPr>
          <w:t>2.2 Calibration</w:t>
        </w:r>
        <w:r w:rsidR="00705721">
          <w:rPr>
            <w:noProof/>
            <w:webHidden/>
          </w:rPr>
          <w:tab/>
        </w:r>
        <w:r w:rsidR="00705721">
          <w:rPr>
            <w:noProof/>
            <w:webHidden/>
          </w:rPr>
          <w:fldChar w:fldCharType="begin"/>
        </w:r>
        <w:r w:rsidR="00705721">
          <w:rPr>
            <w:noProof/>
            <w:webHidden/>
          </w:rPr>
          <w:instrText xml:space="preserve"> PAGEREF _Toc509178344 \h </w:instrText>
        </w:r>
        <w:r w:rsidR="00705721">
          <w:rPr>
            <w:noProof/>
            <w:webHidden/>
          </w:rPr>
        </w:r>
        <w:r w:rsidR="00705721">
          <w:rPr>
            <w:noProof/>
            <w:webHidden/>
          </w:rPr>
          <w:fldChar w:fldCharType="separate"/>
        </w:r>
        <w:r w:rsidR="00705721">
          <w:rPr>
            <w:noProof/>
            <w:webHidden/>
          </w:rPr>
          <w:t>10</w:t>
        </w:r>
        <w:r w:rsidR="00705721">
          <w:rPr>
            <w:noProof/>
            <w:webHidden/>
          </w:rPr>
          <w:fldChar w:fldCharType="end"/>
        </w:r>
      </w:hyperlink>
    </w:p>
    <w:p w:rsidR="00705721" w:rsidRDefault="008D03CF">
      <w:pPr>
        <w:pStyle w:val="TOC1"/>
        <w:rPr>
          <w:rFonts w:cstheme="minorBidi"/>
          <w:b w:val="0"/>
          <w:bCs w:val="0"/>
          <w:caps w:val="0"/>
          <w:noProof/>
          <w:sz w:val="24"/>
          <w:szCs w:val="24"/>
          <w:u w:val="none"/>
        </w:rPr>
      </w:pPr>
      <w:hyperlink w:anchor="_Toc509178345" w:history="1">
        <w:r w:rsidR="00705721" w:rsidRPr="000C7308">
          <w:rPr>
            <w:rStyle w:val="Hyperlink"/>
            <w:noProof/>
          </w:rPr>
          <w:t>Chapter 3: Methodology</w:t>
        </w:r>
        <w:r w:rsidR="00705721">
          <w:rPr>
            <w:noProof/>
            <w:webHidden/>
          </w:rPr>
          <w:tab/>
        </w:r>
        <w:r w:rsidR="00705721">
          <w:rPr>
            <w:noProof/>
            <w:webHidden/>
          </w:rPr>
          <w:fldChar w:fldCharType="begin"/>
        </w:r>
        <w:r w:rsidR="00705721">
          <w:rPr>
            <w:noProof/>
            <w:webHidden/>
          </w:rPr>
          <w:instrText xml:space="preserve"> PAGEREF _Toc509178345 \h </w:instrText>
        </w:r>
        <w:r w:rsidR="00705721">
          <w:rPr>
            <w:noProof/>
            <w:webHidden/>
          </w:rPr>
        </w:r>
        <w:r w:rsidR="00705721">
          <w:rPr>
            <w:noProof/>
            <w:webHidden/>
          </w:rPr>
          <w:fldChar w:fldCharType="separate"/>
        </w:r>
        <w:r w:rsidR="00705721">
          <w:rPr>
            <w:noProof/>
            <w:webHidden/>
          </w:rPr>
          <w:t>14</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6" w:history="1">
        <w:r w:rsidR="00705721" w:rsidRPr="000C7308">
          <w:rPr>
            <w:rStyle w:val="Hyperlink"/>
            <w:noProof/>
          </w:rPr>
          <w:t>3.1 Introduction</w:t>
        </w:r>
        <w:r w:rsidR="00705721">
          <w:rPr>
            <w:noProof/>
            <w:webHidden/>
          </w:rPr>
          <w:tab/>
        </w:r>
        <w:r w:rsidR="00705721">
          <w:rPr>
            <w:noProof/>
            <w:webHidden/>
          </w:rPr>
          <w:fldChar w:fldCharType="begin"/>
        </w:r>
        <w:r w:rsidR="00705721">
          <w:rPr>
            <w:noProof/>
            <w:webHidden/>
          </w:rPr>
          <w:instrText xml:space="preserve"> PAGEREF _Toc509178346 \h </w:instrText>
        </w:r>
        <w:r w:rsidR="00705721">
          <w:rPr>
            <w:noProof/>
            <w:webHidden/>
          </w:rPr>
        </w:r>
        <w:r w:rsidR="00705721">
          <w:rPr>
            <w:noProof/>
            <w:webHidden/>
          </w:rPr>
          <w:fldChar w:fldCharType="separate"/>
        </w:r>
        <w:r w:rsidR="00705721">
          <w:rPr>
            <w:noProof/>
            <w:webHidden/>
          </w:rPr>
          <w:t>14</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7" w:history="1">
        <w:r w:rsidR="00705721" w:rsidRPr="000C7308">
          <w:rPr>
            <w:rStyle w:val="Hyperlink"/>
            <w:noProof/>
          </w:rPr>
          <w:t>3.2 Barcode Generator</w:t>
        </w:r>
        <w:r w:rsidR="00705721">
          <w:rPr>
            <w:noProof/>
            <w:webHidden/>
          </w:rPr>
          <w:tab/>
        </w:r>
        <w:r w:rsidR="00705721">
          <w:rPr>
            <w:noProof/>
            <w:webHidden/>
          </w:rPr>
          <w:fldChar w:fldCharType="begin"/>
        </w:r>
        <w:r w:rsidR="00705721">
          <w:rPr>
            <w:noProof/>
            <w:webHidden/>
          </w:rPr>
          <w:instrText xml:space="preserve"> PAGEREF _Toc509178347 \h </w:instrText>
        </w:r>
        <w:r w:rsidR="00705721">
          <w:rPr>
            <w:noProof/>
            <w:webHidden/>
          </w:rPr>
        </w:r>
        <w:r w:rsidR="00705721">
          <w:rPr>
            <w:noProof/>
            <w:webHidden/>
          </w:rPr>
          <w:fldChar w:fldCharType="separate"/>
        </w:r>
        <w:r w:rsidR="00705721">
          <w:rPr>
            <w:noProof/>
            <w:webHidden/>
          </w:rPr>
          <w:t>15</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8" w:history="1">
        <w:r w:rsidR="00705721" w:rsidRPr="000C7308">
          <w:rPr>
            <w:rStyle w:val="Hyperlink"/>
            <w:noProof/>
          </w:rPr>
          <w:t>3.3 Create Table</w:t>
        </w:r>
        <w:r w:rsidR="00705721">
          <w:rPr>
            <w:noProof/>
            <w:webHidden/>
          </w:rPr>
          <w:tab/>
        </w:r>
        <w:r w:rsidR="00705721">
          <w:rPr>
            <w:noProof/>
            <w:webHidden/>
          </w:rPr>
          <w:fldChar w:fldCharType="begin"/>
        </w:r>
        <w:r w:rsidR="00705721">
          <w:rPr>
            <w:noProof/>
            <w:webHidden/>
          </w:rPr>
          <w:instrText xml:space="preserve"> PAGEREF _Toc509178348 \h </w:instrText>
        </w:r>
        <w:r w:rsidR="00705721">
          <w:rPr>
            <w:noProof/>
            <w:webHidden/>
          </w:rPr>
        </w:r>
        <w:r w:rsidR="00705721">
          <w:rPr>
            <w:noProof/>
            <w:webHidden/>
          </w:rPr>
          <w:fldChar w:fldCharType="separate"/>
        </w:r>
        <w:r w:rsidR="00705721">
          <w:rPr>
            <w:noProof/>
            <w:webHidden/>
          </w:rPr>
          <w:t>16</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49" w:history="1">
        <w:r w:rsidR="00705721" w:rsidRPr="000C7308">
          <w:rPr>
            <w:rStyle w:val="Hyperlink"/>
            <w:noProof/>
          </w:rPr>
          <w:t>3.4 Get Unique Scanner ID</w:t>
        </w:r>
        <w:r w:rsidR="00705721">
          <w:rPr>
            <w:noProof/>
            <w:webHidden/>
          </w:rPr>
          <w:tab/>
        </w:r>
        <w:r w:rsidR="00705721">
          <w:rPr>
            <w:noProof/>
            <w:webHidden/>
          </w:rPr>
          <w:fldChar w:fldCharType="begin"/>
        </w:r>
        <w:r w:rsidR="00705721">
          <w:rPr>
            <w:noProof/>
            <w:webHidden/>
          </w:rPr>
          <w:instrText xml:space="preserve"> PAGEREF _Toc509178349 \h </w:instrText>
        </w:r>
        <w:r w:rsidR="00705721">
          <w:rPr>
            <w:noProof/>
            <w:webHidden/>
          </w:rPr>
        </w:r>
        <w:r w:rsidR="00705721">
          <w:rPr>
            <w:noProof/>
            <w:webHidden/>
          </w:rPr>
          <w:fldChar w:fldCharType="separate"/>
        </w:r>
        <w:r w:rsidR="00705721">
          <w:rPr>
            <w:noProof/>
            <w:webHidden/>
          </w:rPr>
          <w:t>17</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50" w:history="1">
        <w:r w:rsidR="00705721" w:rsidRPr="000C7308">
          <w:rPr>
            <w:rStyle w:val="Hyperlink"/>
            <w:noProof/>
          </w:rPr>
          <w:t>3.5 Pass Results from Device to PC</w:t>
        </w:r>
        <w:r w:rsidR="00705721">
          <w:rPr>
            <w:noProof/>
            <w:webHidden/>
          </w:rPr>
          <w:tab/>
        </w:r>
        <w:r w:rsidR="00705721">
          <w:rPr>
            <w:noProof/>
            <w:webHidden/>
          </w:rPr>
          <w:fldChar w:fldCharType="begin"/>
        </w:r>
        <w:r w:rsidR="00705721">
          <w:rPr>
            <w:noProof/>
            <w:webHidden/>
          </w:rPr>
          <w:instrText xml:space="preserve"> PAGEREF _Toc509178350 \h </w:instrText>
        </w:r>
        <w:r w:rsidR="00705721">
          <w:rPr>
            <w:noProof/>
            <w:webHidden/>
          </w:rPr>
        </w:r>
        <w:r w:rsidR="00705721">
          <w:rPr>
            <w:noProof/>
            <w:webHidden/>
          </w:rPr>
          <w:fldChar w:fldCharType="separate"/>
        </w:r>
        <w:r w:rsidR="00705721">
          <w:rPr>
            <w:noProof/>
            <w:webHidden/>
          </w:rPr>
          <w:t>18</w:t>
        </w:r>
        <w:r w:rsidR="00705721">
          <w:rPr>
            <w:noProof/>
            <w:webHidden/>
          </w:rPr>
          <w:fldChar w:fldCharType="end"/>
        </w:r>
      </w:hyperlink>
    </w:p>
    <w:p w:rsidR="00705721" w:rsidRDefault="008D03CF">
      <w:pPr>
        <w:pStyle w:val="TOC1"/>
        <w:rPr>
          <w:rFonts w:cstheme="minorBidi"/>
          <w:b w:val="0"/>
          <w:bCs w:val="0"/>
          <w:caps w:val="0"/>
          <w:noProof/>
          <w:sz w:val="24"/>
          <w:szCs w:val="24"/>
          <w:u w:val="none"/>
        </w:rPr>
      </w:pPr>
      <w:hyperlink w:anchor="_Toc509178351" w:history="1">
        <w:r w:rsidR="00705721" w:rsidRPr="000C7308">
          <w:rPr>
            <w:rStyle w:val="Hyperlink"/>
            <w:noProof/>
          </w:rPr>
          <w:t>Chapter 4: Results</w:t>
        </w:r>
        <w:r w:rsidR="00705721">
          <w:rPr>
            <w:noProof/>
            <w:webHidden/>
          </w:rPr>
          <w:tab/>
        </w:r>
        <w:r w:rsidR="00705721">
          <w:rPr>
            <w:noProof/>
            <w:webHidden/>
          </w:rPr>
          <w:fldChar w:fldCharType="begin"/>
        </w:r>
        <w:r w:rsidR="00705721">
          <w:rPr>
            <w:noProof/>
            <w:webHidden/>
          </w:rPr>
          <w:instrText xml:space="preserve"> PAGEREF _Toc509178351 \h </w:instrText>
        </w:r>
        <w:r w:rsidR="00705721">
          <w:rPr>
            <w:noProof/>
            <w:webHidden/>
          </w:rPr>
        </w:r>
        <w:r w:rsidR="00705721">
          <w:rPr>
            <w:noProof/>
            <w:webHidden/>
          </w:rPr>
          <w:fldChar w:fldCharType="separate"/>
        </w:r>
        <w:r w:rsidR="00705721">
          <w:rPr>
            <w:noProof/>
            <w:webHidden/>
          </w:rPr>
          <w:t>19</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52" w:history="1">
        <w:r w:rsidR="00705721" w:rsidRPr="000C7308">
          <w:rPr>
            <w:rStyle w:val="Hyperlink"/>
            <w:noProof/>
          </w:rPr>
          <w:t>4.1 Demonstration</w:t>
        </w:r>
        <w:r w:rsidR="00705721">
          <w:rPr>
            <w:noProof/>
            <w:webHidden/>
          </w:rPr>
          <w:tab/>
        </w:r>
        <w:r w:rsidR="00705721">
          <w:rPr>
            <w:noProof/>
            <w:webHidden/>
          </w:rPr>
          <w:fldChar w:fldCharType="begin"/>
        </w:r>
        <w:r w:rsidR="00705721">
          <w:rPr>
            <w:noProof/>
            <w:webHidden/>
          </w:rPr>
          <w:instrText xml:space="preserve"> PAGEREF _Toc509178352 \h </w:instrText>
        </w:r>
        <w:r w:rsidR="00705721">
          <w:rPr>
            <w:noProof/>
            <w:webHidden/>
          </w:rPr>
        </w:r>
        <w:r w:rsidR="00705721">
          <w:rPr>
            <w:noProof/>
            <w:webHidden/>
          </w:rPr>
          <w:fldChar w:fldCharType="separate"/>
        </w:r>
        <w:r w:rsidR="00705721">
          <w:rPr>
            <w:noProof/>
            <w:webHidden/>
          </w:rPr>
          <w:t>19</w:t>
        </w:r>
        <w:r w:rsidR="00705721">
          <w:rPr>
            <w:noProof/>
            <w:webHidden/>
          </w:rPr>
          <w:fldChar w:fldCharType="end"/>
        </w:r>
      </w:hyperlink>
    </w:p>
    <w:p w:rsidR="00705721" w:rsidRDefault="008D03CF">
      <w:pPr>
        <w:pStyle w:val="TOC2"/>
        <w:tabs>
          <w:tab w:val="right" w:pos="9350"/>
        </w:tabs>
        <w:rPr>
          <w:rFonts w:cstheme="minorBidi"/>
          <w:b w:val="0"/>
          <w:bCs w:val="0"/>
          <w:smallCaps w:val="0"/>
          <w:noProof/>
          <w:sz w:val="24"/>
          <w:szCs w:val="24"/>
        </w:rPr>
      </w:pPr>
      <w:hyperlink w:anchor="_Toc509178353" w:history="1">
        <w:r w:rsidR="00705721" w:rsidRPr="000C7308">
          <w:rPr>
            <w:rStyle w:val="Hyperlink"/>
            <w:noProof/>
          </w:rPr>
          <w:t>4.2 Other Features</w:t>
        </w:r>
        <w:r w:rsidR="00705721">
          <w:rPr>
            <w:noProof/>
            <w:webHidden/>
          </w:rPr>
          <w:tab/>
        </w:r>
        <w:r w:rsidR="00705721">
          <w:rPr>
            <w:noProof/>
            <w:webHidden/>
          </w:rPr>
          <w:fldChar w:fldCharType="begin"/>
        </w:r>
        <w:r w:rsidR="00705721">
          <w:rPr>
            <w:noProof/>
            <w:webHidden/>
          </w:rPr>
          <w:instrText xml:space="preserve"> PAGEREF _Toc509178353 \h </w:instrText>
        </w:r>
        <w:r w:rsidR="00705721">
          <w:rPr>
            <w:noProof/>
            <w:webHidden/>
          </w:rPr>
        </w:r>
        <w:r w:rsidR="00705721">
          <w:rPr>
            <w:noProof/>
            <w:webHidden/>
          </w:rPr>
          <w:fldChar w:fldCharType="separate"/>
        </w:r>
        <w:r w:rsidR="00705721">
          <w:rPr>
            <w:noProof/>
            <w:webHidden/>
          </w:rPr>
          <w:t>21</w:t>
        </w:r>
        <w:r w:rsidR="00705721">
          <w:rPr>
            <w:noProof/>
            <w:webHidden/>
          </w:rPr>
          <w:fldChar w:fldCharType="end"/>
        </w:r>
      </w:hyperlink>
    </w:p>
    <w:p w:rsidR="00705721" w:rsidRDefault="008D03CF">
      <w:pPr>
        <w:pStyle w:val="TOC1"/>
        <w:rPr>
          <w:rFonts w:cstheme="minorBidi"/>
          <w:b w:val="0"/>
          <w:bCs w:val="0"/>
          <w:caps w:val="0"/>
          <w:noProof/>
          <w:sz w:val="24"/>
          <w:szCs w:val="24"/>
          <w:u w:val="none"/>
        </w:rPr>
      </w:pPr>
      <w:hyperlink w:anchor="_Toc509178354" w:history="1">
        <w:r w:rsidR="00705721" w:rsidRPr="000C7308">
          <w:rPr>
            <w:rStyle w:val="Hyperlink"/>
            <w:noProof/>
          </w:rPr>
          <w:t>Chapter 5: Conclusion</w:t>
        </w:r>
        <w:r w:rsidR="00705721">
          <w:rPr>
            <w:noProof/>
            <w:webHidden/>
          </w:rPr>
          <w:tab/>
        </w:r>
        <w:r w:rsidR="00705721">
          <w:rPr>
            <w:noProof/>
            <w:webHidden/>
          </w:rPr>
          <w:fldChar w:fldCharType="begin"/>
        </w:r>
        <w:r w:rsidR="00705721">
          <w:rPr>
            <w:noProof/>
            <w:webHidden/>
          </w:rPr>
          <w:instrText xml:space="preserve"> PAGEREF _Toc509178354 \h </w:instrText>
        </w:r>
        <w:r w:rsidR="00705721">
          <w:rPr>
            <w:noProof/>
            <w:webHidden/>
          </w:rPr>
        </w:r>
        <w:r w:rsidR="00705721">
          <w:rPr>
            <w:noProof/>
            <w:webHidden/>
          </w:rPr>
          <w:fldChar w:fldCharType="separate"/>
        </w:r>
        <w:r w:rsidR="00705721">
          <w:rPr>
            <w:noProof/>
            <w:webHidden/>
          </w:rPr>
          <w:t>22</w:t>
        </w:r>
        <w:r w:rsidR="00705721">
          <w:rPr>
            <w:noProof/>
            <w:webHidden/>
          </w:rPr>
          <w:fldChar w:fldCharType="end"/>
        </w:r>
      </w:hyperlink>
    </w:p>
    <w:p w:rsidR="00705721" w:rsidRDefault="008D03CF">
      <w:pPr>
        <w:pStyle w:val="TOC1"/>
        <w:rPr>
          <w:rFonts w:cstheme="minorBidi"/>
          <w:b w:val="0"/>
          <w:bCs w:val="0"/>
          <w:caps w:val="0"/>
          <w:noProof/>
          <w:sz w:val="24"/>
          <w:szCs w:val="24"/>
          <w:u w:val="none"/>
        </w:rPr>
      </w:pPr>
      <w:hyperlink w:anchor="_Toc509178355" w:history="1">
        <w:r w:rsidR="00705721" w:rsidRPr="000C7308">
          <w:rPr>
            <w:rStyle w:val="Hyperlink"/>
            <w:noProof/>
          </w:rPr>
          <w:t>Works Cited</w:t>
        </w:r>
        <w:r w:rsidR="00705721">
          <w:rPr>
            <w:noProof/>
            <w:webHidden/>
          </w:rPr>
          <w:tab/>
        </w:r>
        <w:r w:rsidR="00705721">
          <w:rPr>
            <w:noProof/>
            <w:webHidden/>
          </w:rPr>
          <w:fldChar w:fldCharType="begin"/>
        </w:r>
        <w:r w:rsidR="00705721">
          <w:rPr>
            <w:noProof/>
            <w:webHidden/>
          </w:rPr>
          <w:instrText xml:space="preserve"> PAGEREF _Toc509178355 \h </w:instrText>
        </w:r>
        <w:r w:rsidR="00705721">
          <w:rPr>
            <w:noProof/>
            <w:webHidden/>
          </w:rPr>
        </w:r>
        <w:r w:rsidR="00705721">
          <w:rPr>
            <w:noProof/>
            <w:webHidden/>
          </w:rPr>
          <w:fldChar w:fldCharType="separate"/>
        </w:r>
        <w:r w:rsidR="00705721">
          <w:rPr>
            <w:noProof/>
            <w:webHidden/>
          </w:rPr>
          <w:t>23</w:t>
        </w:r>
        <w:r w:rsidR="00705721">
          <w:rPr>
            <w:noProof/>
            <w:webHidden/>
          </w:rPr>
          <w:fldChar w:fldCharType="end"/>
        </w:r>
      </w:hyperlink>
    </w:p>
    <w:p w:rsidR="00E735B5" w:rsidRDefault="00E735B5" w:rsidP="00E735B5">
      <w:pPr>
        <w:spacing w:line="480" w:lineRule="auto"/>
      </w:pPr>
      <w:r>
        <w:fldChar w:fldCharType="end"/>
      </w:r>
    </w:p>
    <w:p w:rsidR="009D79A1" w:rsidRDefault="00E735B5" w:rsidP="00E735B5">
      <w:r>
        <w:br w:type="page"/>
      </w:r>
    </w:p>
    <w:p w:rsidR="00E735B5" w:rsidRDefault="009D79A1" w:rsidP="009D79A1">
      <w:pPr>
        <w:pStyle w:val="Heading2"/>
      </w:pPr>
      <w:bookmarkStart w:id="5" w:name="_Toc509178339"/>
      <w:r>
        <w:lastRenderedPageBreak/>
        <w:t>1.4 Table of Figures</w:t>
      </w:r>
      <w:bookmarkEnd w:id="5"/>
    </w:p>
    <w:p w:rsidR="009D79A1" w:rsidRPr="009D79A1" w:rsidRDefault="009D79A1" w:rsidP="009D79A1"/>
    <w:p w:rsidR="009D79A1" w:rsidRDefault="009D79A1" w:rsidP="009D79A1">
      <w:pPr>
        <w:spacing w:line="480" w:lineRule="auto"/>
      </w:pPr>
      <w:r w:rsidRPr="009D79A1">
        <w:t xml:space="preserve">Figure 1 - Sperm Quality Analyzer </w:t>
      </w:r>
      <w:r>
        <w:t>–</w:t>
      </w:r>
      <w:r w:rsidRPr="009D79A1">
        <w:t xml:space="preserve"> Vision</w:t>
      </w:r>
      <w:r>
        <w:tab/>
      </w:r>
      <w:r>
        <w:tab/>
      </w:r>
      <w:r>
        <w:tab/>
      </w:r>
      <w:r>
        <w:tab/>
      </w:r>
      <w:r>
        <w:tab/>
      </w:r>
      <w:r>
        <w:tab/>
      </w:r>
      <w:r>
        <w:tab/>
        <w:t xml:space="preserve">          6</w:t>
      </w:r>
    </w:p>
    <w:p w:rsidR="009D79A1" w:rsidRDefault="009D79A1" w:rsidP="009D79A1">
      <w:pPr>
        <w:spacing w:line="480" w:lineRule="auto"/>
      </w:pPr>
      <w:r w:rsidRPr="009D79A1">
        <w:t>Figure 2 - Mes Medical Logo</w:t>
      </w:r>
      <w:r>
        <w:tab/>
      </w:r>
      <w:r>
        <w:tab/>
      </w:r>
      <w:r>
        <w:tab/>
      </w:r>
      <w:r>
        <w:tab/>
      </w:r>
      <w:r>
        <w:tab/>
      </w:r>
      <w:r>
        <w:tab/>
      </w:r>
      <w:r>
        <w:tab/>
      </w:r>
      <w:r>
        <w:tab/>
      </w:r>
      <w:r>
        <w:tab/>
        <w:t xml:space="preserve">          8</w:t>
      </w:r>
    </w:p>
    <w:p w:rsidR="009D79A1" w:rsidRDefault="009D79A1" w:rsidP="009D79A1">
      <w:pPr>
        <w:spacing w:line="480" w:lineRule="auto"/>
      </w:pPr>
      <w:r w:rsidRPr="009D79A1">
        <w:t>Figure 3 - Visual Interface and SQA-V device</w:t>
      </w:r>
      <w:r>
        <w:tab/>
      </w:r>
      <w:r>
        <w:tab/>
      </w:r>
      <w:r>
        <w:tab/>
      </w:r>
      <w:r>
        <w:tab/>
      </w:r>
      <w:r>
        <w:tab/>
      </w:r>
      <w:r>
        <w:tab/>
        <w:t xml:space="preserve">          8</w:t>
      </w:r>
    </w:p>
    <w:p w:rsidR="009D79A1" w:rsidRDefault="009D79A1" w:rsidP="009D79A1">
      <w:pPr>
        <w:spacing w:line="480" w:lineRule="auto"/>
      </w:pPr>
      <w:r w:rsidRPr="009D79A1">
        <w:t>Figure 4 - Calibration Schematic</w:t>
      </w:r>
      <w:r>
        <w:tab/>
      </w:r>
      <w:r>
        <w:tab/>
      </w:r>
      <w:r>
        <w:tab/>
      </w:r>
      <w:r>
        <w:tab/>
      </w:r>
      <w:r>
        <w:tab/>
      </w:r>
      <w:r>
        <w:tab/>
      </w:r>
      <w:r>
        <w:tab/>
      </w:r>
      <w:r>
        <w:tab/>
        <w:t xml:space="preserve">        10</w:t>
      </w:r>
    </w:p>
    <w:p w:rsidR="009D79A1" w:rsidRDefault="009D79A1" w:rsidP="009D79A1">
      <w:pPr>
        <w:spacing w:line="480" w:lineRule="auto"/>
      </w:pPr>
      <w:r w:rsidRPr="009D79A1">
        <w:t xml:space="preserve">Figure 5 </w:t>
      </w:r>
      <w:r>
        <w:t>–</w:t>
      </w:r>
      <w:r w:rsidRPr="009D79A1">
        <w:t xml:space="preserve"> Capillary</w:t>
      </w:r>
      <w:r>
        <w:tab/>
      </w:r>
      <w:r>
        <w:tab/>
      </w:r>
      <w:r>
        <w:tab/>
      </w:r>
      <w:r>
        <w:tab/>
      </w:r>
      <w:r>
        <w:tab/>
      </w:r>
      <w:r>
        <w:tab/>
      </w:r>
      <w:r>
        <w:tab/>
      </w:r>
      <w:r>
        <w:tab/>
      </w:r>
      <w:r>
        <w:tab/>
      </w:r>
      <w:r>
        <w:tab/>
        <w:t xml:space="preserve">        10</w:t>
      </w:r>
    </w:p>
    <w:p w:rsidR="009D79A1" w:rsidRDefault="009D79A1" w:rsidP="009D79A1">
      <w:pPr>
        <w:spacing w:line="480" w:lineRule="auto"/>
      </w:pPr>
      <w:r w:rsidRPr="009D79A1">
        <w:t>Figure 6 - Required Table</w:t>
      </w:r>
      <w:r>
        <w:tab/>
      </w:r>
      <w:r>
        <w:tab/>
      </w:r>
      <w:r>
        <w:tab/>
      </w:r>
      <w:r>
        <w:tab/>
      </w:r>
      <w:r w:rsidRPr="009D79A1">
        <w:tab/>
      </w:r>
      <w:r w:rsidRPr="009D79A1">
        <w:tab/>
      </w:r>
      <w:r w:rsidRPr="009D79A1">
        <w:tab/>
      </w:r>
      <w:r w:rsidRPr="009D79A1">
        <w:tab/>
      </w:r>
      <w:r w:rsidRPr="009D79A1">
        <w:tab/>
        <w:t xml:space="preserve">        </w:t>
      </w:r>
      <w:r>
        <w:t>11</w:t>
      </w:r>
    </w:p>
    <w:p w:rsidR="009D79A1" w:rsidRDefault="009D79A1" w:rsidP="009D79A1">
      <w:pPr>
        <w:spacing w:line="480" w:lineRule="auto"/>
      </w:pPr>
      <w:r w:rsidRPr="009D79A1">
        <w:t>Figure 7 - Barcode on a Capillary</w:t>
      </w:r>
      <w:r>
        <w:tab/>
      </w:r>
      <w:r>
        <w:tab/>
      </w:r>
      <w:r>
        <w:tab/>
      </w:r>
      <w:r w:rsidRPr="009D79A1">
        <w:tab/>
      </w:r>
      <w:r w:rsidRPr="009D79A1">
        <w:tab/>
      </w:r>
      <w:r w:rsidRPr="009D79A1">
        <w:tab/>
      </w:r>
      <w:r w:rsidRPr="009D79A1">
        <w:tab/>
      </w:r>
      <w:r w:rsidRPr="009D79A1">
        <w:tab/>
        <w:t xml:space="preserve">        </w:t>
      </w:r>
      <w:r>
        <w:t>12</w:t>
      </w:r>
    </w:p>
    <w:p w:rsidR="009D79A1" w:rsidRDefault="009D79A1" w:rsidP="009D79A1">
      <w:pPr>
        <w:spacing w:line="480" w:lineRule="auto"/>
      </w:pPr>
      <w:r w:rsidRPr="009D79A1">
        <w:t>Figure 8 - Work Phases</w:t>
      </w:r>
      <w:r>
        <w:tab/>
      </w:r>
      <w:r>
        <w:tab/>
      </w:r>
      <w:r>
        <w:tab/>
      </w:r>
      <w:r>
        <w:tab/>
      </w:r>
      <w:r w:rsidRPr="009D79A1">
        <w:tab/>
      </w:r>
      <w:r w:rsidRPr="009D79A1">
        <w:tab/>
      </w:r>
      <w:r w:rsidRPr="009D79A1">
        <w:tab/>
      </w:r>
      <w:r w:rsidRPr="009D79A1">
        <w:tab/>
      </w:r>
      <w:r w:rsidRPr="009D79A1">
        <w:tab/>
        <w:t xml:space="preserve">        </w:t>
      </w:r>
      <w:r>
        <w:t>13</w:t>
      </w:r>
    </w:p>
    <w:p w:rsidR="009D79A1" w:rsidRDefault="009D79A1" w:rsidP="009D79A1">
      <w:pPr>
        <w:spacing w:line="480" w:lineRule="auto"/>
      </w:pPr>
      <w:r w:rsidRPr="009D79A1">
        <w:t>Figure 9 - Encode Methods</w:t>
      </w:r>
      <w:r>
        <w:tab/>
      </w:r>
      <w:r>
        <w:tab/>
      </w:r>
      <w:r>
        <w:tab/>
      </w:r>
      <w:r>
        <w:tab/>
      </w:r>
      <w:r w:rsidRPr="009D79A1">
        <w:tab/>
      </w:r>
      <w:r w:rsidRPr="009D79A1">
        <w:tab/>
      </w:r>
      <w:r w:rsidRPr="009D79A1">
        <w:tab/>
      </w:r>
      <w:r w:rsidRPr="009D79A1">
        <w:tab/>
      </w:r>
      <w:r w:rsidRPr="009D79A1">
        <w:tab/>
        <w:t xml:space="preserve">        </w:t>
      </w:r>
      <w:r>
        <w:t>13</w:t>
      </w:r>
    </w:p>
    <w:p w:rsidR="009D79A1" w:rsidRDefault="009D79A1" w:rsidP="009D79A1">
      <w:pPr>
        <w:spacing w:line="480" w:lineRule="auto"/>
      </w:pPr>
      <w:r w:rsidRPr="009D79A1">
        <w:t>Figure 10 - Create Table/Setup Device Interface</w:t>
      </w:r>
      <w:r>
        <w:tab/>
      </w:r>
      <w:r w:rsidRPr="009D79A1">
        <w:tab/>
      </w:r>
      <w:r w:rsidRPr="009D79A1">
        <w:tab/>
      </w:r>
      <w:r w:rsidRPr="009D79A1">
        <w:tab/>
      </w:r>
      <w:r w:rsidRPr="009D79A1">
        <w:tab/>
      </w:r>
      <w:r w:rsidRPr="009D79A1">
        <w:tab/>
        <w:t xml:space="preserve">        </w:t>
      </w:r>
      <w:r>
        <w:t>14</w:t>
      </w:r>
    </w:p>
    <w:p w:rsidR="009D79A1" w:rsidRDefault="009D79A1" w:rsidP="009D79A1">
      <w:pPr>
        <w:spacing w:line="480" w:lineRule="auto"/>
      </w:pPr>
      <w:r w:rsidRPr="009D79A1">
        <w:t>Figure 11 - 32feet and .NET logo</w:t>
      </w:r>
      <w:r>
        <w:tab/>
      </w:r>
      <w:r>
        <w:tab/>
      </w:r>
      <w:r>
        <w:tab/>
      </w:r>
      <w:r w:rsidRPr="009D79A1">
        <w:tab/>
      </w:r>
      <w:r w:rsidRPr="009D79A1">
        <w:tab/>
      </w:r>
      <w:r w:rsidRPr="009D79A1">
        <w:tab/>
      </w:r>
      <w:r w:rsidRPr="009D79A1">
        <w:tab/>
      </w:r>
      <w:r w:rsidRPr="009D79A1">
        <w:tab/>
        <w:t xml:space="preserve">        </w:t>
      </w:r>
      <w:r>
        <w:t>15</w:t>
      </w:r>
    </w:p>
    <w:p w:rsidR="009D79A1" w:rsidRDefault="009D79A1" w:rsidP="009D79A1">
      <w:pPr>
        <w:spacing w:line="480" w:lineRule="auto"/>
      </w:pPr>
      <w:r w:rsidRPr="009D79A1">
        <w:t>Figure 12 - Main Interface of the Program</w:t>
      </w:r>
      <w:r>
        <w:tab/>
      </w:r>
      <w:r>
        <w:tab/>
      </w:r>
      <w:r w:rsidRPr="009D79A1">
        <w:tab/>
      </w:r>
      <w:r w:rsidRPr="009D79A1">
        <w:tab/>
      </w:r>
      <w:r w:rsidRPr="009D79A1">
        <w:tab/>
      </w:r>
      <w:r w:rsidRPr="009D79A1">
        <w:tab/>
      </w:r>
      <w:r w:rsidRPr="009D79A1">
        <w:tab/>
        <w:t xml:space="preserve">        </w:t>
      </w:r>
      <w:r>
        <w:t>17</w:t>
      </w:r>
    </w:p>
    <w:p w:rsidR="009D79A1" w:rsidRDefault="009D79A1" w:rsidP="009D79A1">
      <w:pPr>
        <w:spacing w:line="480" w:lineRule="auto"/>
      </w:pPr>
      <w:r w:rsidRPr="009D79A1">
        <w:t xml:space="preserve">Figure 13 - New Row </w:t>
      </w:r>
      <w:r>
        <w:tab/>
      </w:r>
      <w:r>
        <w:tab/>
      </w:r>
      <w:r>
        <w:tab/>
      </w:r>
      <w:r>
        <w:tab/>
      </w:r>
      <w:r>
        <w:tab/>
      </w:r>
      <w:r w:rsidRPr="009D79A1">
        <w:tab/>
      </w:r>
      <w:r w:rsidRPr="009D79A1">
        <w:tab/>
      </w:r>
      <w:r w:rsidRPr="009D79A1">
        <w:tab/>
      </w:r>
      <w:r w:rsidRPr="009D79A1">
        <w:tab/>
      </w:r>
      <w:r w:rsidRPr="009D79A1">
        <w:tab/>
        <w:t xml:space="preserve">        </w:t>
      </w:r>
      <w:r>
        <w:t>18</w:t>
      </w:r>
    </w:p>
    <w:p w:rsidR="009D79A1" w:rsidRDefault="009D79A1" w:rsidP="009D79A1">
      <w:pPr>
        <w:spacing w:line="480" w:lineRule="auto"/>
      </w:pPr>
      <w:r w:rsidRPr="009D79A1">
        <w:t>Figure 14 - Popup warming after a certain time frame</w:t>
      </w:r>
      <w:r>
        <w:tab/>
      </w:r>
      <w:r>
        <w:tab/>
      </w:r>
      <w:r>
        <w:tab/>
      </w:r>
      <w:r>
        <w:tab/>
      </w:r>
      <w:r>
        <w:tab/>
        <w:t xml:space="preserve">        18</w:t>
      </w:r>
    </w:p>
    <w:p w:rsidR="00820612" w:rsidRDefault="009D79A1" w:rsidP="009D79A1">
      <w:pPr>
        <w:spacing w:line="480" w:lineRule="auto"/>
      </w:pPr>
      <w:r w:rsidRPr="009D79A1">
        <w:t>Figure 15 - Red Cell</w:t>
      </w:r>
      <w:r>
        <w:tab/>
      </w:r>
      <w:r>
        <w:tab/>
      </w:r>
      <w:r>
        <w:tab/>
      </w:r>
      <w:r>
        <w:tab/>
      </w:r>
      <w:r>
        <w:tab/>
      </w:r>
      <w:r w:rsidRPr="009D79A1">
        <w:tab/>
      </w:r>
      <w:r w:rsidRPr="009D79A1">
        <w:tab/>
      </w:r>
      <w:r w:rsidRPr="009D79A1">
        <w:tab/>
      </w:r>
      <w:r w:rsidRPr="009D79A1">
        <w:tab/>
      </w:r>
      <w:r w:rsidRPr="009D79A1">
        <w:tab/>
        <w:t xml:space="preserve">        </w:t>
      </w:r>
      <w:r>
        <w:t>19</w:t>
      </w:r>
    </w:p>
    <w:p w:rsidR="00820612" w:rsidRDefault="00820612" w:rsidP="00820612">
      <w:r>
        <w:br w:type="page"/>
      </w:r>
    </w:p>
    <w:p w:rsidR="00C72084" w:rsidRDefault="00820612" w:rsidP="00C72084">
      <w:pPr>
        <w:pStyle w:val="Heading2"/>
        <w:spacing w:line="480" w:lineRule="auto"/>
      </w:pPr>
      <w:bookmarkStart w:id="6" w:name="_Toc509178340"/>
      <w:r>
        <w:lastRenderedPageBreak/>
        <w:t xml:space="preserve">1.5 </w:t>
      </w:r>
      <w:r>
        <w:rPr>
          <w:rFonts w:hint="eastAsia"/>
        </w:rPr>
        <w:t>Glossary</w:t>
      </w:r>
      <w:bookmarkEnd w:id="6"/>
    </w:p>
    <w:p w:rsidR="00C72084" w:rsidRPr="00C72084" w:rsidRDefault="00C72084" w:rsidP="00C72084">
      <w:pPr>
        <w:spacing w:line="480" w:lineRule="auto"/>
      </w:pPr>
      <w:r w:rsidRPr="00C72084">
        <w:rPr>
          <w:b/>
        </w:rPr>
        <w:t>Term</w:t>
      </w:r>
      <w:r>
        <w:tab/>
      </w:r>
      <w:r>
        <w:tab/>
      </w:r>
      <w:r>
        <w:tab/>
      </w:r>
      <w:r>
        <w:tab/>
      </w:r>
      <w:r>
        <w:tab/>
      </w:r>
      <w:r w:rsidRPr="00C72084">
        <w:rPr>
          <w:b/>
        </w:rPr>
        <w:t>Description</w:t>
      </w:r>
    </w:p>
    <w:p w:rsidR="00820612" w:rsidRDefault="00820612" w:rsidP="00C72084">
      <w:pPr>
        <w:spacing w:line="480" w:lineRule="auto"/>
      </w:pPr>
      <w:r w:rsidRPr="00C72084">
        <w:t>ME</w:t>
      </w:r>
      <w:r w:rsidR="00E7295E" w:rsidRPr="00C72084">
        <w:t>S</w:t>
      </w:r>
      <w:r w:rsidR="00E7295E">
        <w:tab/>
      </w:r>
      <w:r w:rsidR="00E7295E">
        <w:tab/>
      </w:r>
      <w:r w:rsidR="00C72084">
        <w:tab/>
      </w:r>
      <w:r w:rsidR="00C72084">
        <w:tab/>
      </w:r>
      <w:r w:rsidR="00C72084">
        <w:tab/>
      </w:r>
      <w:r>
        <w:t>Medical Electric System</w:t>
      </w:r>
    </w:p>
    <w:p w:rsidR="00B12289" w:rsidRDefault="00B12289" w:rsidP="00C72084">
      <w:pPr>
        <w:spacing w:line="480" w:lineRule="auto"/>
      </w:pPr>
      <w:r w:rsidRPr="00B12289">
        <w:t>SQA-V</w:t>
      </w:r>
      <w:r w:rsidR="00E7295E">
        <w:tab/>
      </w:r>
      <w:r w:rsidR="00E7295E">
        <w:tab/>
      </w:r>
      <w:r w:rsidR="00C72084">
        <w:tab/>
      </w:r>
      <w:r w:rsidR="00C72084">
        <w:tab/>
      </w:r>
      <w:r w:rsidRPr="00B12289">
        <w:t xml:space="preserve">Sperm Quality Analyzer </w:t>
      </w:r>
    </w:p>
    <w:p w:rsidR="00E7295E" w:rsidRDefault="00E7295E" w:rsidP="00C72084">
      <w:pPr>
        <w:spacing w:line="480" w:lineRule="auto"/>
      </w:pPr>
      <w:r>
        <w:t>ISO</w:t>
      </w:r>
      <w:r>
        <w:tab/>
      </w:r>
      <w:r>
        <w:tab/>
      </w:r>
      <w:r>
        <w:tab/>
      </w:r>
      <w:r w:rsidR="00C72084">
        <w:tab/>
      </w:r>
      <w:r w:rsidR="00C72084">
        <w:tab/>
      </w:r>
      <w:r w:rsidRPr="00E7295E">
        <w:t>International Or</w:t>
      </w:r>
      <w:r>
        <w:t>ganization for Standardization</w:t>
      </w:r>
    </w:p>
    <w:p w:rsidR="00E7295E" w:rsidRDefault="00E7295E" w:rsidP="00C72084">
      <w:pPr>
        <w:spacing w:line="480" w:lineRule="auto"/>
      </w:pPr>
      <w:r>
        <w:t>FDA</w:t>
      </w:r>
      <w:r>
        <w:tab/>
      </w:r>
      <w:r>
        <w:tab/>
      </w:r>
      <w:r>
        <w:tab/>
      </w:r>
      <w:r w:rsidR="00C72084">
        <w:tab/>
      </w:r>
      <w:r w:rsidR="00C72084">
        <w:tab/>
      </w:r>
      <w:r>
        <w:t>US Food &amp; Drug Administration</w:t>
      </w:r>
    </w:p>
    <w:p w:rsidR="00A57DC5" w:rsidRDefault="00E7295E" w:rsidP="00C72084">
      <w:pPr>
        <w:spacing w:line="480" w:lineRule="auto"/>
      </w:pPr>
      <w:r>
        <w:t>CEE</w:t>
      </w:r>
      <w:r>
        <w:tab/>
      </w:r>
      <w:r>
        <w:tab/>
      </w:r>
      <w:r w:rsidR="00C72084">
        <w:tab/>
      </w:r>
      <w:r w:rsidR="00C72084">
        <w:tab/>
      </w:r>
      <w:r w:rsidR="00C72084">
        <w:tab/>
      </w:r>
      <w:r>
        <w:t>Consumption for Energy Efficiency</w:t>
      </w:r>
    </w:p>
    <w:p w:rsidR="003457B5" w:rsidRDefault="00A57DC5" w:rsidP="00A57DC5">
      <w:pPr>
        <w:spacing w:line="480" w:lineRule="auto"/>
      </w:pPr>
      <w:r>
        <w:t xml:space="preserve">IVF </w:t>
      </w:r>
      <w:r w:rsidR="00C72084">
        <w:tab/>
      </w:r>
      <w:r w:rsidR="00C72084">
        <w:tab/>
      </w:r>
      <w:r w:rsidR="00C72084">
        <w:tab/>
      </w:r>
      <w:r w:rsidR="00C72084">
        <w:tab/>
      </w:r>
      <w:r w:rsidR="00C72084">
        <w:tab/>
      </w:r>
      <w:r>
        <w:t>In Vitro Fertilization</w:t>
      </w:r>
    </w:p>
    <w:p w:rsidR="00C72084" w:rsidRDefault="00C72084" w:rsidP="00A57DC5">
      <w:pPr>
        <w:spacing w:line="480" w:lineRule="auto"/>
      </w:pPr>
      <w:r>
        <w:t>PC</w:t>
      </w:r>
      <w:r>
        <w:tab/>
      </w:r>
      <w:r>
        <w:tab/>
      </w:r>
      <w:r>
        <w:tab/>
      </w:r>
      <w:r>
        <w:tab/>
      </w:r>
      <w:r>
        <w:tab/>
      </w:r>
      <w:r w:rsidR="003457B5">
        <w:t>Personal Computer</w:t>
      </w:r>
    </w:p>
    <w:p w:rsidR="0049009F" w:rsidRDefault="00C72084" w:rsidP="00A57DC5">
      <w:pPr>
        <w:spacing w:line="480" w:lineRule="auto"/>
      </w:pPr>
      <w:r>
        <w:t>HID</w:t>
      </w:r>
      <w:r>
        <w:tab/>
      </w:r>
      <w:r>
        <w:tab/>
      </w:r>
      <w:r>
        <w:tab/>
      </w:r>
      <w:r>
        <w:tab/>
      </w:r>
      <w:r>
        <w:tab/>
        <w:t>Human Interface Device</w:t>
      </w:r>
    </w:p>
    <w:p w:rsidR="00A57DC5" w:rsidRDefault="0049009F" w:rsidP="00A57DC5">
      <w:pPr>
        <w:spacing w:line="480" w:lineRule="auto"/>
      </w:pPr>
      <w:r>
        <w:t>API</w:t>
      </w:r>
      <w:r>
        <w:tab/>
      </w:r>
      <w:r>
        <w:tab/>
      </w:r>
      <w:r>
        <w:tab/>
      </w:r>
      <w:r>
        <w:tab/>
      </w:r>
      <w:r>
        <w:tab/>
      </w:r>
      <w:r w:rsidRPr="0049009F">
        <w:t xml:space="preserve">Application programming interface </w:t>
      </w:r>
      <w:r w:rsidR="00820612">
        <w:br w:type="page"/>
      </w:r>
    </w:p>
    <w:p w:rsidR="00E735B5" w:rsidRDefault="00820612" w:rsidP="00B17D64">
      <w:pPr>
        <w:pStyle w:val="Heading2"/>
        <w:spacing w:line="480" w:lineRule="auto"/>
      </w:pPr>
      <w:bookmarkStart w:id="7" w:name="_Toc509178341"/>
      <w:r>
        <w:lastRenderedPageBreak/>
        <w:t>1.6</w:t>
      </w:r>
      <w:r w:rsidR="002C5BCC">
        <w:t xml:space="preserve"> </w:t>
      </w:r>
      <w:r w:rsidR="00E735B5" w:rsidRPr="00E735B5">
        <w:t>Executive Summary</w:t>
      </w:r>
      <w:bookmarkEnd w:id="7"/>
    </w:p>
    <w:p w:rsidR="00E735B5" w:rsidRDefault="00463107" w:rsidP="00B17D64">
      <w:pPr>
        <w:spacing w:line="480" w:lineRule="auto"/>
      </w:pPr>
      <w:r>
        <w:rPr>
          <w:noProof/>
        </w:rPr>
        <mc:AlternateContent>
          <mc:Choice Requires="wps">
            <w:drawing>
              <wp:anchor distT="0" distB="0" distL="114300" distR="114300" simplePos="0" relativeHeight="251660288" behindDoc="0" locked="0" layoutInCell="1" allowOverlap="1" wp14:anchorId="3898ED73" wp14:editId="5DDA3582">
                <wp:simplePos x="0" y="0"/>
                <wp:positionH relativeFrom="column">
                  <wp:posOffset>1693545</wp:posOffset>
                </wp:positionH>
                <wp:positionV relativeFrom="paragraph">
                  <wp:posOffset>5941695</wp:posOffset>
                </wp:positionV>
                <wp:extent cx="2617470"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2617470" cy="635"/>
                        </a:xfrm>
                        <a:prstGeom prst="rect">
                          <a:avLst/>
                        </a:prstGeom>
                        <a:solidFill>
                          <a:prstClr val="white"/>
                        </a:solidFill>
                        <a:ln>
                          <a:noFill/>
                        </a:ln>
                      </wps:spPr>
                      <wps:txbx>
                        <w:txbxContent>
                          <w:p w:rsidR="00604D8A" w:rsidRDefault="00604D8A" w:rsidP="00463107">
                            <w:pPr>
                              <w:pStyle w:val="Caption"/>
                            </w:pPr>
                            <w:bookmarkStart w:id="8" w:name="_Toc508919901"/>
                            <w:r>
                              <w:t xml:space="preserve">Figure </w:t>
                            </w:r>
                            <w:fldSimple w:instr=" SEQ Figure \* ARABIC ">
                              <w:r>
                                <w:rPr>
                                  <w:noProof/>
                                </w:rPr>
                                <w:t>1</w:t>
                              </w:r>
                            </w:fldSimple>
                            <w:r>
                              <w:t xml:space="preserve"> - Sperm Quality Analyzer - Vision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8ED73" id="_x0000_t202" coordsize="21600,21600" o:spt="202" path="m,l,21600r21600,l21600,xe">
                <v:stroke joinstyle="miter"/>
                <v:path gradientshapeok="t" o:connecttype="rect"/>
              </v:shapetype>
              <v:shape id="Text Box 2" o:spid="_x0000_s1026" type="#_x0000_t202" style="position:absolute;margin-left:133.35pt;margin-top:467.85pt;width:20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" stroked="f">
                <v:textbox style="mso-fit-shape-to-text:t" inset="0,0,0,0">
                  <w:txbxContent>
                    <w:p w:rsidR="00604D8A" w:rsidRDefault="00604D8A" w:rsidP="00463107">
                      <w:pPr>
                        <w:pStyle w:val="Caption"/>
                      </w:pPr>
                      <w:bookmarkStart w:id="8" w:name="_Toc508919901"/>
                      <w:r>
                        <w:t xml:space="preserve">Figure </w:t>
                      </w:r>
                      <w:r>
                        <w:fldChar w:fldCharType="begin"/>
                      </w:r>
                      <w:r>
                        <w:instrText xml:space="preserve"> SEQ Figure \* ARABIC </w:instrText>
                      </w:r>
                      <w:r>
                        <w:fldChar w:fldCharType="separate"/>
                      </w:r>
                      <w:r>
                        <w:rPr>
                          <w:noProof/>
                        </w:rPr>
                        <w:t>1</w:t>
                      </w:r>
                      <w:r>
                        <w:fldChar w:fldCharType="end"/>
                      </w:r>
                      <w:r>
                        <w:t xml:space="preserve"> - Sperm Quality Analyzer - Vision</w:t>
                      </w:r>
                      <w:bookmarkEnd w:id="8"/>
                    </w:p>
                  </w:txbxContent>
                </v:textbox>
                <w10:wrap type="topAndBottom"/>
              </v:shape>
            </w:pict>
          </mc:Fallback>
        </mc:AlternateContent>
      </w:r>
      <w:r w:rsidRPr="00463107">
        <w:rPr>
          <w:noProof/>
        </w:rPr>
        <w:drawing>
          <wp:anchor distT="0" distB="0" distL="114300" distR="114300" simplePos="0" relativeHeight="251658240" behindDoc="0" locked="0" layoutInCell="1" allowOverlap="1" wp14:anchorId="3422F7B6">
            <wp:simplePos x="0" y="0"/>
            <wp:positionH relativeFrom="column">
              <wp:posOffset>1694068</wp:posOffset>
            </wp:positionH>
            <wp:positionV relativeFrom="paragraph">
              <wp:posOffset>2919170</wp:posOffset>
            </wp:positionV>
            <wp:extent cx="2617470" cy="29654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7470" cy="2965450"/>
                    </a:xfrm>
                    <a:prstGeom prst="rect">
                      <a:avLst/>
                    </a:prstGeom>
                  </pic:spPr>
                </pic:pic>
              </a:graphicData>
            </a:graphic>
            <wp14:sizeRelH relativeFrom="page">
              <wp14:pctWidth>0</wp14:pctWidth>
            </wp14:sizeRelH>
            <wp14:sizeRelV relativeFrom="page">
              <wp14:pctHeight>0</wp14:pctHeight>
            </wp14:sizeRelV>
          </wp:anchor>
        </w:drawing>
      </w:r>
      <w:r w:rsidR="00E735B5">
        <w:tab/>
        <w:t>A sperm analysis is a</w:t>
      </w:r>
      <w:r w:rsidR="00E34518">
        <w:t>n</w:t>
      </w:r>
      <w:r w:rsidR="00E735B5">
        <w:t xml:space="preserve"> important part of a male </w:t>
      </w:r>
      <w:r w:rsidR="00E735B5" w:rsidRPr="00E735B5">
        <w:t>infertility diagnosis</w:t>
      </w:r>
      <w:r w:rsidR="00E735B5">
        <w:t xml:space="preserve">. It is most commonly used in </w:t>
      </w:r>
      <w:r w:rsidR="00E735B5" w:rsidRPr="00E735B5">
        <w:t>medic</w:t>
      </w:r>
      <w:r w:rsidR="00E735B5">
        <w:t xml:space="preserve">al </w:t>
      </w:r>
      <w:r w:rsidR="00E735B5" w:rsidRPr="00E735B5">
        <w:t>domain</w:t>
      </w:r>
      <w:r w:rsidR="00E735B5">
        <w:t xml:space="preserve"> and human sperm donation tests. For animals, it is generally used in animal breeding and </w:t>
      </w:r>
      <w:r w:rsidR="00E735B5" w:rsidRPr="00E735B5">
        <w:t>physical</w:t>
      </w:r>
      <w:r w:rsidR="00E735B5" w:rsidRPr="00E735B5">
        <w:tab/>
        <w:t>examination</w:t>
      </w:r>
      <w:r w:rsidR="00E735B5">
        <w:t xml:space="preserve">. </w:t>
      </w:r>
      <w:r w:rsidR="004E6E4E">
        <w:t>The primary purpose</w:t>
      </w:r>
      <w:r w:rsidR="00E34518">
        <w:t xml:space="preserve"> of </w:t>
      </w:r>
      <w:r w:rsidR="004E6E4E">
        <w:t xml:space="preserve">sperm </w:t>
      </w:r>
      <w:r w:rsidR="00820612">
        <w:t>analyses</w:t>
      </w:r>
      <w:r w:rsidR="004E6E4E">
        <w:t xml:space="preserve"> is to determine whether sperm parameters </w:t>
      </w:r>
      <w:r w:rsidR="00B12289">
        <w:t>are related</w:t>
      </w:r>
      <w:r w:rsidR="004E6E4E">
        <w:t xml:space="preserve"> to male </w:t>
      </w:r>
      <w:r w:rsidR="004E6E4E" w:rsidRPr="004E6E4E">
        <w:t>fertility</w:t>
      </w:r>
      <w:r w:rsidR="004E6E4E">
        <w:t xml:space="preserve">. Other reasons for performing it includes verification of the success of </w:t>
      </w:r>
      <w:r w:rsidR="004E6E4E" w:rsidRPr="004E6E4E">
        <w:t>vasectomy</w:t>
      </w:r>
      <w:r w:rsidR="004E6E4E">
        <w:t>, confirmation of the presence of sperm after a reverse vasectomy</w:t>
      </w:r>
      <w:r w:rsidR="00B12289">
        <w:t xml:space="preserve">, and </w:t>
      </w:r>
      <w:r w:rsidR="00B12289" w:rsidRPr="00B12289">
        <w:t>fertility</w:t>
      </w:r>
      <w:r w:rsidR="00B12289">
        <w:t xml:space="preserve"> evaluation</w:t>
      </w:r>
      <w:r w:rsidR="004E6E4E">
        <w:t xml:space="preserve">. </w:t>
      </w:r>
      <w:r w:rsidR="001666A6">
        <w:t xml:space="preserve">The analysis can be relatively expensive and time-consuming. In the US, the cost varies from $50 up to $300 and in most </w:t>
      </w:r>
      <w:r w:rsidR="003035C4">
        <w:t>cases, it</w:t>
      </w:r>
      <w:r w:rsidR="001666A6">
        <w:t xml:space="preserve"> is not covered by</w:t>
      </w:r>
      <w:r w:rsidR="003035C4">
        <w:t xml:space="preserve"> insurance.</w:t>
      </w:r>
      <w:r w:rsidRPr="00463107">
        <w:t xml:space="preserve"> </w:t>
      </w:r>
    </w:p>
    <w:p w:rsidR="00025BDC" w:rsidRDefault="003035C4" w:rsidP="00463107">
      <w:pPr>
        <w:spacing w:line="480" w:lineRule="auto"/>
      </w:pPr>
      <w:r>
        <w:tab/>
        <w:t>One</w:t>
      </w:r>
      <w:r w:rsidR="00EF3CFF">
        <w:t xml:space="preserve"> of the main products from Mes M</w:t>
      </w:r>
      <w:r>
        <w:t>edical is Sperm Quality Analyzer – Vision (</w:t>
      </w:r>
      <w:r w:rsidR="00655312">
        <w:t>SQA-V</w:t>
      </w:r>
      <w:r>
        <w:t xml:space="preserve">), which aims to provide rapid, objective, and standardized semen </w:t>
      </w:r>
      <w:r w:rsidR="00B12289">
        <w:t>services</w:t>
      </w:r>
      <w:r>
        <w:t>.</w:t>
      </w:r>
      <w:r w:rsidR="0081598B">
        <w:t xml:space="preserve"> The </w:t>
      </w:r>
      <w:r w:rsidR="00655312">
        <w:t>SQA-V</w:t>
      </w:r>
      <w:r w:rsidR="00025BDC">
        <w:t xml:space="preserve"> device makes the analysis much easier and more affordable. However,</w:t>
      </w:r>
      <w:r>
        <w:t xml:space="preserve"> </w:t>
      </w:r>
      <w:r w:rsidR="00025BDC">
        <w:t>e</w:t>
      </w:r>
      <w:r w:rsidR="0081598B">
        <w:t xml:space="preserve">very </w:t>
      </w:r>
      <w:r w:rsidR="00655312">
        <w:t>SQA-V</w:t>
      </w:r>
      <w:r w:rsidR="0081598B">
        <w:t xml:space="preserve"> device needs to be </w:t>
      </w:r>
      <w:r w:rsidR="0081598B">
        <w:lastRenderedPageBreak/>
        <w:t>cali</w:t>
      </w:r>
      <w:r w:rsidR="00025BDC">
        <w:t xml:space="preserve">brated </w:t>
      </w:r>
      <w:r w:rsidR="00B12289">
        <w:t>approximately</w:t>
      </w:r>
      <w:r w:rsidR="00025BDC">
        <w:t xml:space="preserve"> every two months and the calibration process is fairly </w:t>
      </w:r>
      <w:r w:rsidR="00BF7AF1" w:rsidRPr="00BF7AF1">
        <w:t>complicated</w:t>
      </w:r>
      <w:r w:rsidR="00BF7AF1">
        <w:t xml:space="preserve"> </w:t>
      </w:r>
      <w:r w:rsidR="00025BDC">
        <w:t>and time-consuming.</w:t>
      </w:r>
    </w:p>
    <w:p w:rsidR="00463107" w:rsidRDefault="00025BDC" w:rsidP="00463107">
      <w:pPr>
        <w:spacing w:line="480" w:lineRule="auto"/>
      </w:pPr>
      <w:r>
        <w:tab/>
        <w:t xml:space="preserve">In </w:t>
      </w:r>
      <w:r w:rsidR="00B12289">
        <w:t>practice</w:t>
      </w:r>
      <w:r>
        <w:t xml:space="preserve">, </w:t>
      </w:r>
      <w:r w:rsidR="00BC0FAA">
        <w:t>the calibration process</w:t>
      </w:r>
      <w:r w:rsidR="00925E05">
        <w:t xml:space="preserve"> would involve multiple capillaries and </w:t>
      </w:r>
      <w:r w:rsidR="00C3555D">
        <w:t>devices that are tested in paralle</w:t>
      </w:r>
      <w:r w:rsidR="00BF7AF1">
        <w:t>l. As a result, i</w:t>
      </w:r>
      <w:r w:rsidR="00BF7AF1" w:rsidRPr="00BF7AF1">
        <w:t>t is difficult to distinguish the capillaries</w:t>
      </w:r>
      <w:r w:rsidR="00B12289">
        <w:t xml:space="preserve"> and there might be </w:t>
      </w:r>
      <w:r w:rsidR="00BF7AF1">
        <w:t xml:space="preserve">confusion about the capillaries. For example, it would be hard to tell which capillary has been tested in a device. Mes </w:t>
      </w:r>
      <w:r w:rsidR="00EF3CFF">
        <w:t xml:space="preserve">Medical </w:t>
      </w:r>
      <w:r w:rsidR="00BF7AF1">
        <w:t xml:space="preserve">has decided to enhance its process by automating several of the manual steps. One of the most </w:t>
      </w:r>
      <w:r w:rsidR="004D3E01" w:rsidRPr="004D3E01">
        <w:t>crucial</w:t>
      </w:r>
      <w:r w:rsidR="004D3E01">
        <w:t xml:space="preserve"> step that needs to be improved is the identification of capillaries.</w:t>
      </w:r>
    </w:p>
    <w:p w:rsidR="00B17D64" w:rsidRDefault="004D3E01" w:rsidP="00463107">
      <w:pPr>
        <w:spacing w:line="480" w:lineRule="auto"/>
      </w:pPr>
      <w:r>
        <w:tab/>
        <w:t xml:space="preserve">My task </w:t>
      </w:r>
      <w:r w:rsidR="00B12289">
        <w:t>was</w:t>
      </w:r>
      <w:r>
        <w:t xml:space="preserve"> to improve the calibration process by setting up the basis for automatic calibration. </w:t>
      </w:r>
      <w:r w:rsidR="000C189C">
        <w:t>First of all, I need</w:t>
      </w:r>
      <w:r w:rsidR="00E7295E">
        <w:t>ed</w:t>
      </w:r>
      <w:r w:rsidR="000C189C">
        <w:t xml:space="preserve"> to d</w:t>
      </w:r>
      <w:r w:rsidR="000C189C" w:rsidRPr="000C189C">
        <w:t>evelop a solution that allow</w:t>
      </w:r>
      <w:r w:rsidR="00E7295E">
        <w:t>s</w:t>
      </w:r>
      <w:r w:rsidR="000C189C" w:rsidRPr="000C189C">
        <w:t xml:space="preserve"> tracking the capillaries inserted in</w:t>
      </w:r>
      <w:r w:rsidR="00E7295E">
        <w:t>to</w:t>
      </w:r>
      <w:r w:rsidR="000C189C" w:rsidRPr="000C189C">
        <w:t xml:space="preserve"> each device</w:t>
      </w:r>
      <w:r w:rsidR="000C189C">
        <w:t xml:space="preserve">. </w:t>
      </w:r>
      <w:r w:rsidR="000C189C" w:rsidRPr="000C189C">
        <w:t>The solution should include an automatic capillary identification mechanism</w:t>
      </w:r>
      <w:r w:rsidR="000C189C">
        <w:t>. My approach is to create a b</w:t>
      </w:r>
      <w:r w:rsidR="00B17D64">
        <w:t xml:space="preserve">arcode marked on each capillary and there will be a </w:t>
      </w:r>
      <w:r w:rsidR="00B17D64" w:rsidRPr="00B17D64">
        <w:t>barcode reader that is attached to every device during the calibration.</w:t>
      </w:r>
      <w:r w:rsidR="00B17D64">
        <w:t xml:space="preserve"> </w:t>
      </w:r>
      <w:r w:rsidR="00B17D64" w:rsidRPr="00B17D64">
        <w:t>The capillary should be scan in each device before using it</w:t>
      </w:r>
      <w:r w:rsidR="00B17D64">
        <w:t>. In this way, it is able to keep track of the capillaries and avoid confusion.</w:t>
      </w:r>
    </w:p>
    <w:p w:rsidR="00B17D64" w:rsidRDefault="00B17D64" w:rsidP="00B17D64">
      <w:r>
        <w:br w:type="page"/>
      </w:r>
    </w:p>
    <w:p w:rsidR="00B17D64" w:rsidRDefault="009938CB" w:rsidP="00B17D64">
      <w:pPr>
        <w:pStyle w:val="Heading1"/>
        <w:spacing w:line="480" w:lineRule="auto"/>
      </w:pPr>
      <w:bookmarkStart w:id="9" w:name="_Toc509178342"/>
      <w:r>
        <w:lastRenderedPageBreak/>
        <w:t>Chapter 2:</w:t>
      </w:r>
      <w:r w:rsidR="002C5BCC">
        <w:t xml:space="preserve"> </w:t>
      </w:r>
      <w:r w:rsidR="00B17D64" w:rsidRPr="00B17D64">
        <w:t>Background</w:t>
      </w:r>
      <w:bookmarkEnd w:id="9"/>
    </w:p>
    <w:bookmarkStart w:id="10" w:name="_Toc509178343"/>
    <w:p w:rsidR="00B17D64" w:rsidRDefault="00B47D91" w:rsidP="00B17D64">
      <w:pPr>
        <w:pStyle w:val="Heading2"/>
        <w:spacing w:line="480" w:lineRule="auto"/>
      </w:pPr>
      <w:r>
        <w:rPr>
          <w:noProof/>
        </w:rPr>
        <mc:AlternateContent>
          <mc:Choice Requires="wps">
            <w:drawing>
              <wp:anchor distT="0" distB="0" distL="114300" distR="114300" simplePos="0" relativeHeight="251672576" behindDoc="0" locked="0" layoutInCell="1" allowOverlap="1" wp14:anchorId="53BF03CE" wp14:editId="6201E81A">
                <wp:simplePos x="0" y="0"/>
                <wp:positionH relativeFrom="column">
                  <wp:posOffset>1241425</wp:posOffset>
                </wp:positionH>
                <wp:positionV relativeFrom="paragraph">
                  <wp:posOffset>2376805</wp:posOffset>
                </wp:positionV>
                <wp:extent cx="3340100"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rsidR="00604D8A" w:rsidRPr="005712AE" w:rsidRDefault="00604D8A" w:rsidP="00B47D91">
                            <w:pPr>
                              <w:pStyle w:val="Caption"/>
                              <w:rPr>
                                <w:b/>
                                <w:sz w:val="32"/>
                              </w:rPr>
                            </w:pPr>
                            <w:bookmarkStart w:id="11" w:name="_Toc508919902"/>
                            <w:r>
                              <w:t xml:space="preserve">Figure </w:t>
                            </w:r>
                            <w:fldSimple w:instr=" SEQ Figure \* ARABIC ">
                              <w:r>
                                <w:rPr>
                                  <w:noProof/>
                                </w:rPr>
                                <w:t>2</w:t>
                              </w:r>
                            </w:fldSimple>
                            <w:r>
                              <w:t xml:space="preserve"> - Mes Medical Logo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F03CE" id="Text Box 13" o:spid="_x0000_s1027" type="#_x0000_t202" style="position:absolute;margin-left:97.75pt;margin-top:187.15pt;width:26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" stroked="f">
                <v:textbox style="mso-fit-shape-to-text:t" inset="0,0,0,0">
                  <w:txbxContent>
                    <w:p w:rsidR="00604D8A" w:rsidRPr="005712AE" w:rsidRDefault="00604D8A" w:rsidP="00B47D91">
                      <w:pPr>
                        <w:pStyle w:val="Caption"/>
                        <w:rPr>
                          <w:b/>
                          <w:sz w:val="32"/>
                        </w:rPr>
                      </w:pPr>
                      <w:bookmarkStart w:id="12" w:name="_Toc508919902"/>
                      <w:r>
                        <w:t xml:space="preserve">Figure </w:t>
                      </w:r>
                      <w:r>
                        <w:fldChar w:fldCharType="begin"/>
                      </w:r>
                      <w:r>
                        <w:instrText xml:space="preserve"> SEQ Figure \* ARABIC </w:instrText>
                      </w:r>
                      <w:r>
                        <w:fldChar w:fldCharType="separate"/>
                      </w:r>
                      <w:r>
                        <w:rPr>
                          <w:noProof/>
                        </w:rPr>
                        <w:t>2</w:t>
                      </w:r>
                      <w:r>
                        <w:fldChar w:fldCharType="end"/>
                      </w:r>
                      <w:r>
                        <w:t xml:space="preserve"> - Mes Medical Logo</w:t>
                      </w:r>
                      <w:bookmarkEnd w:id="12"/>
                    </w:p>
                  </w:txbxContent>
                </v:textbox>
                <w10:wrap type="topAndBottom"/>
              </v:shape>
            </w:pict>
          </mc:Fallback>
        </mc:AlternateContent>
      </w:r>
      <w:r w:rsidRPr="00B47D91">
        <w:rPr>
          <w:noProof/>
        </w:rPr>
        <w:drawing>
          <wp:anchor distT="0" distB="0" distL="114300" distR="114300" simplePos="0" relativeHeight="251670528" behindDoc="0" locked="0" layoutInCell="1" allowOverlap="1" wp14:anchorId="3B9F6923">
            <wp:simplePos x="0" y="0"/>
            <wp:positionH relativeFrom="column">
              <wp:posOffset>1241425</wp:posOffset>
            </wp:positionH>
            <wp:positionV relativeFrom="paragraph">
              <wp:posOffset>440594</wp:posOffset>
            </wp:positionV>
            <wp:extent cx="3340100" cy="1879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40100" cy="1879600"/>
                    </a:xfrm>
                    <a:prstGeom prst="rect">
                      <a:avLst/>
                    </a:prstGeom>
                  </pic:spPr>
                </pic:pic>
              </a:graphicData>
            </a:graphic>
            <wp14:sizeRelH relativeFrom="page">
              <wp14:pctWidth>0</wp14:pctWidth>
            </wp14:sizeRelH>
            <wp14:sizeRelV relativeFrom="page">
              <wp14:pctHeight>0</wp14:pctHeight>
            </wp14:sizeRelV>
          </wp:anchor>
        </w:drawing>
      </w:r>
      <w:r w:rsidR="002C5BCC">
        <w:t xml:space="preserve">2.1 </w:t>
      </w:r>
      <w:r w:rsidR="00B17D64">
        <w:t>Company</w:t>
      </w:r>
      <w:bookmarkEnd w:id="10"/>
      <w:r w:rsidRPr="00B47D91">
        <w:rPr>
          <w:noProof/>
        </w:rPr>
        <w:t xml:space="preserve"> </w:t>
      </w:r>
    </w:p>
    <w:p w:rsidR="00F02C4C" w:rsidRDefault="00005BCC" w:rsidP="00F164B0">
      <w:pPr>
        <w:spacing w:line="480" w:lineRule="auto"/>
      </w:pPr>
      <w:r>
        <w:rPr>
          <w:noProof/>
        </w:rPr>
        <mc:AlternateContent>
          <mc:Choice Requires="wps">
            <w:drawing>
              <wp:anchor distT="0" distB="0" distL="114300" distR="114300" simplePos="0" relativeHeight="251663360" behindDoc="0" locked="0" layoutInCell="1" allowOverlap="1" wp14:anchorId="53D508A7" wp14:editId="2EB9CF67">
                <wp:simplePos x="0" y="0"/>
                <wp:positionH relativeFrom="column">
                  <wp:posOffset>523875</wp:posOffset>
                </wp:positionH>
                <wp:positionV relativeFrom="paragraph">
                  <wp:posOffset>5166360</wp:posOffset>
                </wp:positionV>
                <wp:extent cx="4914265" cy="635"/>
                <wp:effectExtent l="0" t="0" r="635" b="12065"/>
                <wp:wrapTopAndBottom/>
                <wp:docPr id="4" name="Text Box 4"/>
                <wp:cNvGraphicFramePr/>
                <a:graphic xmlns:a="http://schemas.openxmlformats.org/drawingml/2006/main">
                  <a:graphicData uri="http://schemas.microsoft.com/office/word/2010/wordprocessingShape">
                    <wps:wsp>
                      <wps:cNvSpPr txBox="1"/>
                      <wps:spPr>
                        <a:xfrm>
                          <a:off x="0" y="0"/>
                          <a:ext cx="4914265" cy="635"/>
                        </a:xfrm>
                        <a:prstGeom prst="rect">
                          <a:avLst/>
                        </a:prstGeom>
                        <a:solidFill>
                          <a:prstClr val="white"/>
                        </a:solidFill>
                        <a:ln>
                          <a:noFill/>
                        </a:ln>
                      </wps:spPr>
                      <wps:txbx>
                        <w:txbxContent>
                          <w:p w:rsidR="00604D8A" w:rsidRDefault="00604D8A" w:rsidP="00005BCC">
                            <w:pPr>
                              <w:pStyle w:val="Caption"/>
                            </w:pPr>
                            <w:bookmarkStart w:id="12" w:name="_Toc508919903"/>
                            <w:r>
                              <w:t xml:space="preserve">Figure </w:t>
                            </w:r>
                            <w:fldSimple w:instr=" SEQ Figure \* ARABIC ">
                              <w:r>
                                <w:rPr>
                                  <w:noProof/>
                                </w:rPr>
                                <w:t>3</w:t>
                              </w:r>
                            </w:fldSimple>
                            <w:r>
                              <w:t xml:space="preserve"> - Visual Interface and SQA-V device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508A7" id="Text Box 4" o:spid="_x0000_s1028" type="#_x0000_t202" style="position:absolute;margin-left:41.25pt;margin-top:406.8pt;width:386.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" stroked="f">
                <v:textbox style="mso-fit-shape-to-text:t" inset="0,0,0,0">
                  <w:txbxContent>
                    <w:p w:rsidR="00604D8A" w:rsidRDefault="00604D8A" w:rsidP="00005BCC">
                      <w:pPr>
                        <w:pStyle w:val="Caption"/>
                      </w:pPr>
                      <w:bookmarkStart w:id="14" w:name="_Toc508919903"/>
                      <w:r>
                        <w:t xml:space="preserve">Figure </w:t>
                      </w:r>
                      <w:r>
                        <w:fldChar w:fldCharType="begin"/>
                      </w:r>
                      <w:r>
                        <w:instrText xml:space="preserve"> SEQ Figure \* ARABIC </w:instrText>
                      </w:r>
                      <w:r>
                        <w:fldChar w:fldCharType="separate"/>
                      </w:r>
                      <w:r>
                        <w:rPr>
                          <w:noProof/>
                        </w:rPr>
                        <w:t>3</w:t>
                      </w:r>
                      <w:r>
                        <w:fldChar w:fldCharType="end"/>
                      </w:r>
                      <w:r>
                        <w:t xml:space="preserve"> - Visual Interface and SQA-V device</w:t>
                      </w:r>
                      <w:bookmarkEnd w:id="14"/>
                    </w:p>
                  </w:txbxContent>
                </v:textbox>
                <w10:wrap type="topAndBottom"/>
              </v:shape>
            </w:pict>
          </mc:Fallback>
        </mc:AlternateContent>
      </w:r>
      <w:r w:rsidRPr="00005BCC">
        <w:rPr>
          <w:noProof/>
        </w:rPr>
        <w:drawing>
          <wp:anchor distT="0" distB="0" distL="114300" distR="114300" simplePos="0" relativeHeight="251661312" behindDoc="0" locked="0" layoutInCell="1" allowOverlap="1" wp14:anchorId="180B54AD">
            <wp:simplePos x="0" y="0"/>
            <wp:positionH relativeFrom="column">
              <wp:posOffset>524307</wp:posOffset>
            </wp:positionH>
            <wp:positionV relativeFrom="paragraph">
              <wp:posOffset>2950453</wp:posOffset>
            </wp:positionV>
            <wp:extent cx="4914410" cy="2159541"/>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4410" cy="2159541"/>
                    </a:xfrm>
                    <a:prstGeom prst="rect">
                      <a:avLst/>
                    </a:prstGeom>
                  </pic:spPr>
                </pic:pic>
              </a:graphicData>
            </a:graphic>
            <wp14:sizeRelH relativeFrom="page">
              <wp14:pctWidth>0</wp14:pctWidth>
            </wp14:sizeRelH>
            <wp14:sizeRelV relativeFrom="page">
              <wp14:pctHeight>0</wp14:pctHeight>
            </wp14:sizeRelV>
          </wp:anchor>
        </w:drawing>
      </w:r>
      <w:r w:rsidR="00B17D64">
        <w:tab/>
        <w:t>The project was completed as require</w:t>
      </w:r>
      <w:r w:rsidR="00F164B0">
        <w:t xml:space="preserve">ment of </w:t>
      </w:r>
      <w:r w:rsidR="00F164B0" w:rsidRPr="00F164B0">
        <w:t>Major Qualifying Project</w:t>
      </w:r>
      <w:r w:rsidR="00F164B0">
        <w:t xml:space="preserve"> during a seven-week period at Mes </w:t>
      </w:r>
      <w:r w:rsidR="00EF3CFF" w:rsidRPr="00EF3CFF">
        <w:t xml:space="preserve">Medical </w:t>
      </w:r>
      <w:r w:rsidR="00F164B0">
        <w:t xml:space="preserve">in Israel. </w:t>
      </w:r>
      <w:r w:rsidR="00F02C4C">
        <w:t xml:space="preserve">Mes </w:t>
      </w:r>
      <w:r w:rsidR="00EF3CFF" w:rsidRPr="00EF3CFF">
        <w:t xml:space="preserve">Medical </w:t>
      </w:r>
      <w:r w:rsidR="00F02C4C">
        <w:t xml:space="preserve">is a </w:t>
      </w:r>
      <w:r w:rsidR="00E7295E">
        <w:t>leading-edge</w:t>
      </w:r>
      <w:r w:rsidR="00F02C4C" w:rsidRPr="00F02C4C">
        <w:t xml:space="preserve"> technology company specializing in automated semen analysis</w:t>
      </w:r>
      <w:r w:rsidR="00F02C4C">
        <w:t>. Today it has placed over 2,500 automated semen analyzers worldwide. T</w:t>
      </w:r>
      <w:r w:rsidR="00F02C4C" w:rsidRPr="00F02C4C">
        <w:t>he company is ISO</w:t>
      </w:r>
      <w:r w:rsidR="00F02C4C">
        <w:t xml:space="preserve"> (</w:t>
      </w:r>
      <w:r w:rsidR="00F02C4C" w:rsidRPr="00F02C4C">
        <w:t>International Organization for Standardization</w:t>
      </w:r>
      <w:r w:rsidR="00F02C4C">
        <w:t>)</w:t>
      </w:r>
      <w:r w:rsidR="00F02C4C" w:rsidRPr="00F02C4C">
        <w:t xml:space="preserve"> certified as a medical manufacturer and all products are FDA</w:t>
      </w:r>
      <w:r w:rsidR="00F02C4C">
        <w:t xml:space="preserve"> (</w:t>
      </w:r>
      <w:r w:rsidR="00F02C4C" w:rsidRPr="00F02C4C">
        <w:t>US Food &amp; Drug Administration</w:t>
      </w:r>
      <w:r w:rsidR="00F02C4C">
        <w:t>)</w:t>
      </w:r>
      <w:r w:rsidR="00F02C4C" w:rsidRPr="00F02C4C">
        <w:t xml:space="preserve"> approved</w:t>
      </w:r>
      <w:r w:rsidR="00F02C4C">
        <w:t xml:space="preserve"> and CEE (Consumption for Energy Efficiency) certified. In addition to Israel, Mes also </w:t>
      </w:r>
      <w:r w:rsidR="00F02C4C">
        <w:lastRenderedPageBreak/>
        <w:t>has offices in Los Angeles, Austria, Hong Kong, and Shanghai.</w:t>
      </w:r>
      <w:r w:rsidR="009E6E30">
        <w:t xml:space="preserve"> It sells the instruments </w:t>
      </w:r>
      <w:r w:rsidR="00655312">
        <w:t xml:space="preserve">through a worldwide network of distributors. </w:t>
      </w:r>
    </w:p>
    <w:p w:rsidR="00655312" w:rsidRDefault="00655312" w:rsidP="00F164B0">
      <w:pPr>
        <w:spacing w:line="480" w:lineRule="auto"/>
      </w:pPr>
      <w:r>
        <w:tab/>
        <w:t>Its best-</w:t>
      </w:r>
      <w:r>
        <w:rPr>
          <w:rFonts w:hint="eastAsia"/>
        </w:rPr>
        <w:t>sell</w:t>
      </w:r>
      <w:r w:rsidR="00A57DC5">
        <w:t xml:space="preserve">ing </w:t>
      </w:r>
      <w:r>
        <w:t>instrument is SQA-V, which delivers a complete quant</w:t>
      </w:r>
      <w:r w:rsidR="009A498F">
        <w:t>itative semen analysis in seventy-five seconds</w:t>
      </w:r>
      <w:r>
        <w:t xml:space="preserve">. </w:t>
      </w:r>
      <w:r w:rsidR="00005BCC">
        <w:t xml:space="preserve">According to Mes, the device is developed as an </w:t>
      </w:r>
      <w:r w:rsidR="00005BCC" w:rsidRPr="00005BCC">
        <w:t>intuitive tool for fertility screening, post-vasectomy follow-up, sperm banking, research or detailed IVF</w:t>
      </w:r>
      <w:r w:rsidR="00A57DC5">
        <w:t xml:space="preserve"> (</w:t>
      </w:r>
      <w:r w:rsidR="00A57DC5" w:rsidRPr="00A57DC5">
        <w:t>In vitro fertilization</w:t>
      </w:r>
      <w:r w:rsidR="00A57DC5">
        <w:t>)</w:t>
      </w:r>
      <w:r w:rsidR="00005BCC" w:rsidRPr="00005BCC">
        <w:t xml:space="preserve"> assessment.</w:t>
      </w:r>
      <w:r w:rsidR="00005BCC">
        <w:t xml:space="preserve"> </w:t>
      </w:r>
      <w:r w:rsidR="00A57DC5">
        <w:t xml:space="preserve">The SQA-V </w:t>
      </w:r>
      <w:r w:rsidR="00A57DC5">
        <w:rPr>
          <w:rFonts w:hint="eastAsia"/>
        </w:rPr>
        <w:t>device</w:t>
      </w:r>
      <w:r w:rsidR="00005BCC" w:rsidRPr="00005BCC">
        <w:t xml:space="preserve"> includes a high resolution visu</w:t>
      </w:r>
      <w:r w:rsidR="00A57DC5">
        <w:t xml:space="preserve">al interface, bar code scanner </w:t>
      </w:r>
      <w:r w:rsidR="00005BCC" w:rsidRPr="00005BCC">
        <w:t>and ‘touch-to-mark’ techn</w:t>
      </w:r>
      <w:r w:rsidR="00A57DC5">
        <w:t>ology for assessing both sperm v</w:t>
      </w:r>
      <w:r w:rsidR="00005BCC" w:rsidRPr="00005BCC">
        <w:t>itality an</w:t>
      </w:r>
      <w:r w:rsidR="009A498F">
        <w:t>d conducting full differential m</w:t>
      </w:r>
      <w:r w:rsidR="00005BCC" w:rsidRPr="00005BCC">
        <w:t>orphology.</w:t>
      </w:r>
      <w:r w:rsidR="00005BCC">
        <w:t xml:space="preserve"> </w:t>
      </w:r>
    </w:p>
    <w:p w:rsidR="00005BCC" w:rsidRDefault="00F549EF" w:rsidP="00F164B0">
      <w:pPr>
        <w:spacing w:line="480" w:lineRule="auto"/>
      </w:pPr>
      <w:r>
        <w:tab/>
      </w:r>
      <w:r w:rsidR="00C63EF3">
        <w:t xml:space="preserve">Sperm analysis </w:t>
      </w:r>
      <w:r w:rsidR="00130505">
        <w:t xml:space="preserve">can be extremely </w:t>
      </w:r>
      <w:r w:rsidR="009A498F">
        <w:t>subjective, time-consuming, and lacking in standardization. The instrument makes life much easier both in the lab and in the hospitals. The instrument performs a five-minute calibration when it is first turned on and a 30-second self-check before each test. The next step is</w:t>
      </w:r>
      <w:r w:rsidR="00A57DC5">
        <w:t xml:space="preserve"> for the operator</w:t>
      </w:r>
      <w:r w:rsidR="009A498F">
        <w:t xml:space="preserve"> to enter some basic patient information, load the disposable testing capillary and insert it into the machine. Seventy-</w:t>
      </w:r>
      <w:r w:rsidR="00A36C51">
        <w:t>five seconds</w:t>
      </w:r>
      <w:r w:rsidR="009A498F">
        <w:t xml:space="preserve"> later </w:t>
      </w:r>
      <w:r w:rsidR="00A36C51">
        <w:t>the results including sperm concentration motility</w:t>
      </w:r>
      <w:r w:rsidR="004E5149">
        <w:t xml:space="preserve"> breaking into rapid, slow, and non-progressive morphology </w:t>
      </w:r>
      <w:r w:rsidR="00A57DC5">
        <w:t xml:space="preserve">functional sperm velocity and </w:t>
      </w:r>
      <w:r w:rsidR="004E5149">
        <w:t xml:space="preserve">more will be shown on the screen. There will be sixteen clinical parameters for quality control including average length, count in a certain area, and diameter. Overall, the SQA-V </w:t>
      </w:r>
      <w:r w:rsidR="003B0A37">
        <w:t>provides</w:t>
      </w:r>
      <w:r w:rsidR="004E5149">
        <w:t xml:space="preserve"> a </w:t>
      </w:r>
      <w:r w:rsidR="003B0A37">
        <w:t xml:space="preserve">solution </w:t>
      </w:r>
      <w:r w:rsidR="004E5149">
        <w:t>in standardizing semen analysis an</w:t>
      </w:r>
      <w:r w:rsidR="003B0A37">
        <w:t xml:space="preserve">d offers a lower cost per test with </w:t>
      </w:r>
      <w:r w:rsidR="004E5149">
        <w:t>accuracy and precision.</w:t>
      </w:r>
    </w:p>
    <w:p w:rsidR="00AC2E73" w:rsidRDefault="00AC2E73" w:rsidP="00AC2E73">
      <w:pPr>
        <w:spacing w:line="480" w:lineRule="auto"/>
      </w:pPr>
    </w:p>
    <w:p w:rsidR="00AC2E73" w:rsidRDefault="002C5BCC" w:rsidP="00AC2E73">
      <w:pPr>
        <w:pStyle w:val="Heading2"/>
        <w:spacing w:line="480" w:lineRule="auto"/>
      </w:pPr>
      <w:bookmarkStart w:id="13" w:name="_Toc509178344"/>
      <w:r>
        <w:t xml:space="preserve">2.2 </w:t>
      </w:r>
      <w:r w:rsidR="00AC2E73">
        <w:t>Calibration</w:t>
      </w:r>
      <w:bookmarkEnd w:id="13"/>
    </w:p>
    <w:p w:rsidR="00AC2E73" w:rsidRDefault="00AC2E73" w:rsidP="00AC2E73">
      <w:pPr>
        <w:spacing w:line="480" w:lineRule="auto"/>
      </w:pPr>
      <w:r>
        <w:tab/>
        <w:t xml:space="preserve">The machine needs to be calibrated for the first time use and every two months to ensure its accuracy. </w:t>
      </w:r>
      <w:r w:rsidR="0048266C">
        <w:t xml:space="preserve">The </w:t>
      </w:r>
      <w:r w:rsidR="006C11D6">
        <w:t xml:space="preserve">whole calibration process will take around five minutes. If there is something wrong with the sperm sample, more time is expected to </w:t>
      </w:r>
      <w:r w:rsidR="003B0A37">
        <w:t>be</w:t>
      </w:r>
      <w:r w:rsidR="006C11D6">
        <w:t xml:space="preserve"> spent i</w:t>
      </w:r>
      <w:r w:rsidR="003B0A37">
        <w:t>n the process. I talked to</w:t>
      </w:r>
      <w:r w:rsidR="00C26004">
        <w:t xml:space="preserve"> </w:t>
      </w:r>
      <w:r w:rsidR="00C26004" w:rsidRPr="00C26004">
        <w:t xml:space="preserve">a lab </w:t>
      </w:r>
      <w:r w:rsidR="00C26004" w:rsidRPr="00C26004">
        <w:lastRenderedPageBreak/>
        <w:t>t</w:t>
      </w:r>
      <w:r w:rsidR="00C26004">
        <w:t xml:space="preserve">echnician at Mes </w:t>
      </w:r>
      <w:r w:rsidR="00EF3CFF">
        <w:t>Medical</w:t>
      </w:r>
      <w:r w:rsidR="003B0A37">
        <w:t xml:space="preserve"> who </w:t>
      </w:r>
      <w:r w:rsidR="006C11D6">
        <w:t xml:space="preserve">is responsible </w:t>
      </w:r>
      <w:r w:rsidR="003B0A37">
        <w:t>for the calibration. She revealed</w:t>
      </w:r>
      <w:r w:rsidR="006C11D6">
        <w:t xml:space="preserve"> that it normally take</w:t>
      </w:r>
      <w:r w:rsidR="003B0A37">
        <w:t>s</w:t>
      </w:r>
      <w:r w:rsidR="006C11D6">
        <w:t xml:space="preserve"> up to more than one work day to calibrate </w:t>
      </w:r>
      <w:r w:rsidR="006C11D6" w:rsidRPr="006C11D6">
        <w:t xml:space="preserve">a </w:t>
      </w:r>
      <w:r w:rsidR="003B0A37">
        <w:t>dozen</w:t>
      </w:r>
      <w:r w:rsidR="006C11D6">
        <w:t xml:space="preserve"> devices. The process involves record</w:t>
      </w:r>
      <w:r w:rsidR="003B0A37">
        <w:t>ing</w:t>
      </w:r>
      <w:r w:rsidR="006C11D6">
        <w:t xml:space="preserve"> data</w:t>
      </w:r>
      <w:r w:rsidR="003B0A37">
        <w:t xml:space="preserve"> </w:t>
      </w:r>
      <w:r w:rsidR="003B0A37" w:rsidRPr="003B0A37">
        <w:t>manually</w:t>
      </w:r>
      <w:r w:rsidR="006C11D6">
        <w:t xml:space="preserve">. Consequently, in order to avoid error, the calibration </w:t>
      </w:r>
      <w:r w:rsidR="003B0A37">
        <w:t>is done more than once per machine.</w:t>
      </w:r>
    </w:p>
    <w:p w:rsidR="003B0A37" w:rsidRDefault="00B229EF" w:rsidP="003B0A37">
      <w:pPr>
        <w:spacing w:line="480" w:lineRule="auto"/>
      </w:pPr>
      <w:r>
        <w:rPr>
          <w:noProof/>
        </w:rPr>
        <mc:AlternateContent>
          <mc:Choice Requires="wps">
            <w:drawing>
              <wp:anchor distT="0" distB="0" distL="114300" distR="114300" simplePos="0" relativeHeight="251666432" behindDoc="0" locked="0" layoutInCell="1" allowOverlap="1" wp14:anchorId="28812476" wp14:editId="7D607DC2">
                <wp:simplePos x="0" y="0"/>
                <wp:positionH relativeFrom="column">
                  <wp:posOffset>133350</wp:posOffset>
                </wp:positionH>
                <wp:positionV relativeFrom="paragraph">
                  <wp:posOffset>1957705</wp:posOffset>
                </wp:positionV>
                <wp:extent cx="5719445" cy="635"/>
                <wp:effectExtent l="0" t="0" r="0" b="12065"/>
                <wp:wrapTopAndBottom/>
                <wp:docPr id="6" name="Text Box 6"/>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604D8A" w:rsidRDefault="00604D8A" w:rsidP="00B229EF">
                            <w:pPr>
                              <w:pStyle w:val="Caption"/>
                            </w:pPr>
                            <w:r>
                              <w:t>Figure 4 - Calibration S</w:t>
                            </w:r>
                            <w:r w:rsidRPr="00E61DDA">
                              <w:t>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12476" id="Text Box 6" o:spid="_x0000_s1029" type="#_x0000_t202" style="position:absolute;margin-left:10.5pt;margin-top:154.15pt;width:45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" stroked="f">
                <v:textbox style="mso-fit-shape-to-text:t" inset="0,0,0,0">
                  <w:txbxContent>
                    <w:p w:rsidR="00604D8A" w:rsidRDefault="00604D8A" w:rsidP="00B229EF">
                      <w:pPr>
                        <w:pStyle w:val="Caption"/>
                      </w:pPr>
                      <w:r>
                        <w:t>Figure 4 - Calibration S</w:t>
                      </w:r>
                      <w:r w:rsidRPr="00E61DDA">
                        <w:t>chematic</w:t>
                      </w:r>
                    </w:p>
                  </w:txbxContent>
                </v:textbox>
                <w10:wrap type="topAndBottom"/>
              </v:shape>
            </w:pict>
          </mc:Fallback>
        </mc:AlternateContent>
      </w:r>
      <w:r w:rsidRPr="00B229EF">
        <w:rPr>
          <w:noProof/>
        </w:rPr>
        <w:drawing>
          <wp:anchor distT="0" distB="0" distL="114300" distR="114300" simplePos="0" relativeHeight="251664384" behindDoc="0" locked="0" layoutInCell="1" allowOverlap="1" wp14:anchorId="5FD5349A">
            <wp:simplePos x="0" y="0"/>
            <wp:positionH relativeFrom="column">
              <wp:posOffset>133564</wp:posOffset>
            </wp:positionH>
            <wp:positionV relativeFrom="paragraph">
              <wp:posOffset>1079044</wp:posOffset>
            </wp:positionV>
            <wp:extent cx="5719920" cy="821933"/>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19920" cy="821933"/>
                    </a:xfrm>
                    <a:prstGeom prst="rect">
                      <a:avLst/>
                    </a:prstGeom>
                  </pic:spPr>
                </pic:pic>
              </a:graphicData>
            </a:graphic>
            <wp14:sizeRelH relativeFrom="page">
              <wp14:pctWidth>0</wp14:pctWidth>
            </wp14:sizeRelH>
            <wp14:sizeRelV relativeFrom="page">
              <wp14:pctHeight>0</wp14:pctHeight>
            </wp14:sizeRelV>
          </wp:anchor>
        </w:drawing>
      </w:r>
      <w:r>
        <w:tab/>
        <w:t xml:space="preserve">During the calibration process, the </w:t>
      </w:r>
      <w:r w:rsidRPr="00B229EF">
        <w:t>devices a</w:t>
      </w:r>
      <w:r w:rsidR="003B0A37">
        <w:t>re calibrated against reference devices</w:t>
      </w:r>
      <w:r w:rsidRPr="00B229EF">
        <w:t>.</w:t>
      </w:r>
      <w:r>
        <w:t xml:space="preserve"> </w:t>
      </w:r>
      <w:r w:rsidR="003457B5">
        <w:t>The reference devices</w:t>
      </w:r>
      <w:r w:rsidRPr="00B229EF">
        <w:t xml:space="preserve"> are </w:t>
      </w:r>
      <w:r w:rsidR="003457B5">
        <w:t>the ones</w:t>
      </w:r>
      <w:r w:rsidRPr="00B229EF">
        <w:t xml:space="preserve"> that have been calibra</w:t>
      </w:r>
      <w:r w:rsidR="003B0A37">
        <w:t>ted already against m</w:t>
      </w:r>
      <w:r>
        <w:t>icroscope, which is the golden standard</w:t>
      </w:r>
      <w:r w:rsidRPr="00B229EF">
        <w:t>.</w:t>
      </w:r>
      <w:r>
        <w:t xml:space="preserve"> </w:t>
      </w:r>
      <w:r w:rsidR="006C11D6">
        <w:t>The process is also fairly complicated and time-consuming.</w:t>
      </w:r>
      <w:r w:rsidR="003B0A37">
        <w:t xml:space="preserve"> T</w:t>
      </w:r>
      <w:r>
        <w:t xml:space="preserve">he figure shows </w:t>
      </w:r>
      <w:r w:rsidRPr="00B229EF">
        <w:t xml:space="preserve">three devices that need to </w:t>
      </w:r>
      <w:r w:rsidR="003B0A37">
        <w:t>be calibrated and two reference devices</w:t>
      </w:r>
      <w:r w:rsidRPr="00B229EF">
        <w:t>.</w:t>
      </w:r>
      <w:r w:rsidR="006C11D6">
        <w:t xml:space="preserve"> </w:t>
      </w:r>
      <w:r>
        <w:t>Specifically</w:t>
      </w:r>
      <w:r w:rsidR="006C11D6">
        <w:t xml:space="preserve">, </w:t>
      </w:r>
      <w:r>
        <w:t>the process</w:t>
      </w:r>
      <w:r w:rsidR="006C11D6">
        <w:t xml:space="preserve"> can be described in</w:t>
      </w:r>
      <w:r w:rsidR="003B0A37">
        <w:t xml:space="preserve"> the following</w:t>
      </w:r>
      <w:r w:rsidR="006C11D6">
        <w:t xml:space="preserve"> </w:t>
      </w:r>
      <w:r w:rsidR="003B0A37">
        <w:t>six steps:</w:t>
      </w:r>
      <w:r>
        <w:t xml:space="preserve"> </w:t>
      </w:r>
    </w:p>
    <w:p w:rsidR="003B0A37" w:rsidRDefault="003B0A37" w:rsidP="003B0A37">
      <w:pPr>
        <w:pStyle w:val="ListParagraph"/>
        <w:numPr>
          <w:ilvl w:val="0"/>
          <w:numId w:val="1"/>
        </w:numPr>
        <w:spacing w:line="480" w:lineRule="auto"/>
      </w:pPr>
      <w:r>
        <w:rPr>
          <w:noProof/>
        </w:rPr>
        <mc:AlternateContent>
          <mc:Choice Requires="wps">
            <w:drawing>
              <wp:anchor distT="0" distB="0" distL="114300" distR="114300" simplePos="0" relativeHeight="251710464" behindDoc="0" locked="0" layoutInCell="1" allowOverlap="1" wp14:anchorId="52E1EDE4" wp14:editId="40701D11">
                <wp:simplePos x="0" y="0"/>
                <wp:positionH relativeFrom="column">
                  <wp:posOffset>79375</wp:posOffset>
                </wp:positionH>
                <wp:positionV relativeFrom="paragraph">
                  <wp:posOffset>3064510</wp:posOffset>
                </wp:positionV>
                <wp:extent cx="5939790" cy="635"/>
                <wp:effectExtent l="0" t="0" r="3810" b="12065"/>
                <wp:wrapTopAndBottom/>
                <wp:docPr id="8" name="Text Box 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604D8A" w:rsidRDefault="00604D8A" w:rsidP="003B0A37">
                            <w:pPr>
                              <w:pStyle w:val="Caption"/>
                              <w:rPr>
                                <w:noProof/>
                              </w:rPr>
                            </w:pPr>
                            <w:r>
                              <w:t>Figure 5 - Capillary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1EDE4" id="Text Box 8" o:spid="_x0000_s1030" type="#_x0000_t202" style="position:absolute;left:0;text-align:left;margin-left:6.25pt;margin-top:241.3pt;width:467.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" stroked="f">
                <v:textbox style="mso-fit-shape-to-text:t" inset="0,0,0,0">
                  <w:txbxContent>
                    <w:p w:rsidR="00604D8A" w:rsidRDefault="00604D8A" w:rsidP="003B0A37">
                      <w:pPr>
                        <w:pStyle w:val="Caption"/>
                        <w:rPr>
                          <w:noProof/>
                        </w:rPr>
                      </w:pPr>
                      <w:r>
                        <w:t>Figure 5 - Capillary</w:t>
                      </w:r>
                    </w:p>
                  </w:txbxContent>
                </v:textbox>
                <w10:wrap type="topAndBottom"/>
              </v:shape>
            </w:pict>
          </mc:Fallback>
        </mc:AlternateContent>
      </w:r>
      <w:r w:rsidRPr="00B229EF">
        <w:rPr>
          <w:noProof/>
        </w:rPr>
        <w:drawing>
          <wp:anchor distT="118745" distB="118745" distL="114300" distR="114300" simplePos="0" relativeHeight="251667456" behindDoc="0" locked="0" layoutInCell="1" allowOverlap="1" wp14:anchorId="72A76BC9">
            <wp:simplePos x="0" y="0"/>
            <wp:positionH relativeFrom="column">
              <wp:posOffset>79863</wp:posOffset>
            </wp:positionH>
            <wp:positionV relativeFrom="paragraph">
              <wp:posOffset>749886</wp:posOffset>
            </wp:positionV>
            <wp:extent cx="5939926" cy="2258568"/>
            <wp:effectExtent l="0" t="0" r="3810" b="2540"/>
            <wp:wrapTopAndBottom/>
            <wp:docPr id="9" name="Picture 3">
              <a:extLst xmlns:a="http://schemas.openxmlformats.org/drawingml/2006/main">
                <a:ext uri="{FF2B5EF4-FFF2-40B4-BE49-F238E27FC236}">
                  <a16:creationId xmlns:a16="http://schemas.microsoft.com/office/drawing/2014/main" id="{F688A7FC-1F84-C340-8E05-205CCA5360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88A7FC-1F84-C340-8E05-205CCA53606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9926" cy="2258568"/>
                    </a:xfrm>
                    <a:prstGeom prst="rect">
                      <a:avLst/>
                    </a:prstGeom>
                  </pic:spPr>
                </pic:pic>
              </a:graphicData>
            </a:graphic>
            <wp14:sizeRelH relativeFrom="page">
              <wp14:pctWidth>0</wp14:pctWidth>
            </wp14:sizeRelH>
            <wp14:sizeRelV relativeFrom="page">
              <wp14:pctHeight>0</wp14:pctHeight>
            </wp14:sizeRelV>
          </wp:anchor>
        </w:drawing>
      </w:r>
      <w:r>
        <w:t>A</w:t>
      </w:r>
      <w:r w:rsidR="00B229EF">
        <w:t xml:space="preserve"> </w:t>
      </w:r>
      <w:r w:rsidR="00B229EF" w:rsidRPr="00B229EF">
        <w:t>capil</w:t>
      </w:r>
      <w:r w:rsidR="00B229EF">
        <w:t xml:space="preserve">lary, or </w:t>
      </w:r>
      <w:r w:rsidR="00B229EF" w:rsidRPr="00B229EF">
        <w:t>plasti</w:t>
      </w:r>
      <w:r w:rsidR="00B229EF">
        <w:t>c container with known material,</w:t>
      </w:r>
      <w:r w:rsidR="00B229EF" w:rsidRPr="00B229EF">
        <w:t xml:space="preserve"> is inserted into a device and a test is performed</w:t>
      </w:r>
      <w:r w:rsidR="00B229EF">
        <w:t xml:space="preserve">. </w:t>
      </w:r>
    </w:p>
    <w:p w:rsidR="003B0A37" w:rsidRDefault="003B0A37" w:rsidP="003B0A37">
      <w:pPr>
        <w:pStyle w:val="ListParagraph"/>
        <w:numPr>
          <w:ilvl w:val="0"/>
          <w:numId w:val="1"/>
        </w:numPr>
        <w:spacing w:line="480" w:lineRule="auto"/>
      </w:pPr>
      <w:r>
        <w:t>T</w:t>
      </w:r>
      <w:r w:rsidR="00B229EF">
        <w:t>he results for the test for the specific device</w:t>
      </w:r>
      <w:r w:rsidR="00B229EF" w:rsidRPr="00B229EF">
        <w:t xml:space="preserve"> are written manually</w:t>
      </w:r>
      <w:r w:rsidR="00B229EF">
        <w:t xml:space="preserve">. </w:t>
      </w:r>
    </w:p>
    <w:p w:rsidR="003B0A37" w:rsidRDefault="003B0A37" w:rsidP="003B0A37">
      <w:pPr>
        <w:pStyle w:val="ListParagraph"/>
        <w:numPr>
          <w:ilvl w:val="0"/>
          <w:numId w:val="1"/>
        </w:numPr>
        <w:spacing w:line="480" w:lineRule="auto"/>
      </w:pPr>
      <w:r>
        <w:lastRenderedPageBreak/>
        <w:t>T</w:t>
      </w:r>
      <w:r w:rsidR="00B229EF" w:rsidRPr="00B229EF">
        <w:t>he same capillary is inserted to the following device and a test is performed</w:t>
      </w:r>
      <w:r w:rsidR="00B229EF">
        <w:t xml:space="preserve">. </w:t>
      </w:r>
    </w:p>
    <w:p w:rsidR="003B0A37" w:rsidRDefault="00B229EF" w:rsidP="003B0A37">
      <w:pPr>
        <w:pStyle w:val="ListParagraph"/>
        <w:numPr>
          <w:ilvl w:val="0"/>
          <w:numId w:val="1"/>
        </w:numPr>
        <w:spacing w:line="480" w:lineRule="auto"/>
      </w:pPr>
      <w:r w:rsidRPr="00B229EF">
        <w:t>In the same way, the results are written and collected for all devices</w:t>
      </w:r>
      <w:r>
        <w:t xml:space="preserve">. </w:t>
      </w:r>
    </w:p>
    <w:p w:rsidR="003B0A37" w:rsidRDefault="003B0A37" w:rsidP="003B0A37">
      <w:pPr>
        <w:pStyle w:val="ListParagraph"/>
        <w:numPr>
          <w:ilvl w:val="0"/>
          <w:numId w:val="1"/>
        </w:numPr>
        <w:spacing w:line="480" w:lineRule="auto"/>
      </w:pPr>
      <w:r>
        <w:t>T</w:t>
      </w:r>
      <w:r w:rsidR="006520A8" w:rsidRPr="006520A8">
        <w:t>his process continues with the same capillary and include</w:t>
      </w:r>
      <w:r w:rsidR="00C26004">
        <w:t>s</w:t>
      </w:r>
      <w:r w:rsidR="003457B5">
        <w:t xml:space="preserve"> the reference devices</w:t>
      </w:r>
      <w:r w:rsidR="006520A8" w:rsidRPr="006520A8">
        <w:t xml:space="preserve"> as well</w:t>
      </w:r>
      <w:r w:rsidR="006520A8">
        <w:t xml:space="preserve">. </w:t>
      </w:r>
    </w:p>
    <w:p w:rsidR="00B229EF" w:rsidRDefault="003B0A37" w:rsidP="003B0A37">
      <w:pPr>
        <w:pStyle w:val="ListParagraph"/>
        <w:numPr>
          <w:ilvl w:val="0"/>
          <w:numId w:val="1"/>
        </w:numPr>
        <w:spacing w:line="480" w:lineRule="auto"/>
      </w:pPr>
      <w:r>
        <w:t>F</w:t>
      </w:r>
      <w:r w:rsidR="006520A8">
        <w:t>or each device the result</w:t>
      </w:r>
      <w:r w:rsidR="003457B5">
        <w:t>s are compared to the reference</w:t>
      </w:r>
      <w:r w:rsidR="006520A8">
        <w:t xml:space="preserve"> results and if needed the calibration parameters are adjusted to bring the reading of the device </w:t>
      </w:r>
      <w:r w:rsidR="003457B5">
        <w:t>to be the same as the reference devices</w:t>
      </w:r>
      <w:r w:rsidR="00C26004">
        <w:t>.</w:t>
      </w:r>
    </w:p>
    <w:p w:rsidR="00C26004" w:rsidRDefault="00C26004" w:rsidP="00AC2E73">
      <w:pPr>
        <w:spacing w:line="480" w:lineRule="auto"/>
      </w:pPr>
      <w:r>
        <w:tab/>
        <w:t>The whole process,</w:t>
      </w:r>
      <w:r w:rsidR="003B0A37">
        <w:t xml:space="preserve"> obviously, is long and error prone</w:t>
      </w:r>
      <w:r>
        <w:t xml:space="preserve">, especially with the </w:t>
      </w:r>
      <w:r w:rsidR="003B0A37">
        <w:t>numerical</w:t>
      </w:r>
      <w:r>
        <w:t xml:space="preserve"> parameters recorded by hand. </w:t>
      </w:r>
      <w:r w:rsidR="0051569A">
        <w:t xml:space="preserve">As many capillaries </w:t>
      </w:r>
      <w:r w:rsidR="003B0A37">
        <w:t>are</w:t>
      </w:r>
      <w:r w:rsidR="0051569A">
        <w:t xml:space="preserve"> calibrated together, there might be a confusion about the capillaries and devices. </w:t>
      </w:r>
      <w:r w:rsidR="00B47D91" w:rsidRPr="00B47D91">
        <w:t xml:space="preserve">it is difficult to follow up which capillary </w:t>
      </w:r>
      <w:r w:rsidR="00B47D91">
        <w:t>has</w:t>
      </w:r>
      <w:r w:rsidR="00B47D91" w:rsidRPr="00B47D91">
        <w:t xml:space="preserve"> run already and in which device.</w:t>
      </w:r>
    </w:p>
    <w:p w:rsidR="00DF34B4" w:rsidRDefault="00B47D91" w:rsidP="00430D40">
      <w:pPr>
        <w:keepNext/>
        <w:spacing w:line="480" w:lineRule="auto"/>
        <w:rPr>
          <w:noProof/>
        </w:rPr>
      </w:pPr>
      <w:r>
        <w:tab/>
      </w:r>
      <w:r w:rsidR="003B0A37">
        <w:t>In order to</w:t>
      </w:r>
      <w:r>
        <w:t xml:space="preserve"> improve the </w:t>
      </w:r>
      <w:r w:rsidR="00430D40">
        <w:t xml:space="preserve">productivity of the calibration process, Mes </w:t>
      </w:r>
      <w:r w:rsidR="00EF3CFF" w:rsidRPr="00EF3CFF">
        <w:t xml:space="preserve">Medical </w:t>
      </w:r>
      <w:r w:rsidR="003B0A37">
        <w:t>decided</w:t>
      </w:r>
      <w:r w:rsidR="00430D40">
        <w:t xml:space="preserve"> to create a more automatic and efficient way to execute th</w:t>
      </w:r>
      <w:r w:rsidR="003B0A37">
        <w:t>e calibration. The company wanted</w:t>
      </w:r>
      <w:r w:rsidR="00430D40">
        <w:t xml:space="preserve"> a </w:t>
      </w:r>
      <w:r w:rsidR="00430D40" w:rsidRPr="00430D40">
        <w:t>solution that allow</w:t>
      </w:r>
      <w:r w:rsidR="003B0A37">
        <w:t>s</w:t>
      </w:r>
      <w:r w:rsidR="00430D40" w:rsidRPr="00430D40">
        <w:t xml:space="preserve"> tracking the capillaries that inserted in each device</w:t>
      </w:r>
      <w:r w:rsidR="003457B5">
        <w:t>. It was</w:t>
      </w:r>
      <w:r w:rsidR="00430D40">
        <w:t xml:space="preserve"> required that, w</w:t>
      </w:r>
      <w:r w:rsidR="00430D40" w:rsidRPr="00430D40">
        <w:t>hen a capillary is inserted into a device, an identification mechanism should send the info</w:t>
      </w:r>
      <w:r w:rsidR="00430D40">
        <w:t>rmation</w:t>
      </w:r>
      <w:r w:rsidR="00430D40" w:rsidRPr="00430D40">
        <w:t xml:space="preserve"> to the PC</w:t>
      </w:r>
      <w:r w:rsidR="00430D40">
        <w:t>.</w:t>
      </w:r>
      <w:r w:rsidR="008841AE">
        <w:t xml:space="preserve"> </w:t>
      </w:r>
      <w:r w:rsidR="008841AE" w:rsidRPr="008841AE">
        <w:t>When a test is completed in a specific device with a specific capillary the results should be sent to the PC</w:t>
      </w:r>
      <w:r w:rsidR="008841AE">
        <w:t>.</w:t>
      </w:r>
      <w:r w:rsidR="00430D40">
        <w:t xml:space="preserve"> </w:t>
      </w:r>
      <w:r w:rsidR="00430D40" w:rsidRPr="00430D40">
        <w:t>The PC sh</w:t>
      </w:r>
      <w:r w:rsidR="00430D40">
        <w:t>ould</w:t>
      </w:r>
      <w:r w:rsidR="003457B5">
        <w:t xml:space="preserve"> </w:t>
      </w:r>
      <w:r w:rsidR="003457B5" w:rsidRPr="003457B5">
        <w:t>always</w:t>
      </w:r>
      <w:r w:rsidR="00430D40">
        <w:t xml:space="preserve"> present a table</w:t>
      </w:r>
      <w:r w:rsidR="00430D40" w:rsidRPr="00430D40">
        <w:t xml:space="preserve"> with all the measurements that are taken while each row represents different capillary and each column represent a device.</w:t>
      </w:r>
      <w:r w:rsidR="00430D40" w:rsidRPr="00430D40">
        <w:rPr>
          <w:noProof/>
        </w:rPr>
        <w:t xml:space="preserve"> </w:t>
      </w:r>
      <w:r w:rsidR="003457B5">
        <w:rPr>
          <w:noProof/>
        </w:rPr>
        <w:t>The reference devices</w:t>
      </w:r>
      <w:r w:rsidR="00DF34B4">
        <w:rPr>
          <w:noProof/>
        </w:rPr>
        <w:t xml:space="preserve"> should always be at the first couple columns of the table. </w:t>
      </w:r>
      <w:r w:rsidR="003457B5">
        <w:rPr>
          <w:noProof/>
        </w:rPr>
        <w:t>Each</w:t>
      </w:r>
      <w:r w:rsidR="00DF34B4">
        <w:rPr>
          <w:noProof/>
        </w:rPr>
        <w:t xml:space="preserve"> time a new</w:t>
      </w:r>
      <w:r w:rsidR="003457B5">
        <w:rPr>
          <w:noProof/>
        </w:rPr>
        <w:t xml:space="preserve"> </w:t>
      </w:r>
      <w:r w:rsidR="00DF34B4">
        <w:rPr>
          <w:noProof/>
        </w:rPr>
        <w:t xml:space="preserve">capillary </w:t>
      </w:r>
      <w:r w:rsidR="00705721">
        <w:rPr>
          <w:noProof/>
        </w:rPr>
        <w:t>was</w:t>
      </w:r>
      <w:r w:rsidR="00DF34B4">
        <w:rPr>
          <w:noProof/>
        </w:rPr>
        <w:t xml:space="preserve"> tested, a new row </w:t>
      </w:r>
      <w:r w:rsidR="00705721">
        <w:rPr>
          <w:noProof/>
        </w:rPr>
        <w:t>was</w:t>
      </w:r>
      <w:r w:rsidR="003457B5">
        <w:rPr>
          <w:noProof/>
        </w:rPr>
        <w:t xml:space="preserve"> supposed to</w:t>
      </w:r>
      <w:r w:rsidR="00DF34B4">
        <w:rPr>
          <w:noProof/>
        </w:rPr>
        <w:t xml:space="preserve"> be automatically created. </w:t>
      </w:r>
      <w:r w:rsidR="00DF34B4" w:rsidRPr="00DF34B4">
        <w:rPr>
          <w:noProof/>
        </w:rPr>
        <w:t xml:space="preserve">The table below </w:t>
      </w:r>
      <w:r w:rsidR="00DF34B4" w:rsidRPr="00DF34B4">
        <w:rPr>
          <w:noProof/>
        </w:rPr>
        <w:lastRenderedPageBreak/>
        <w:t>show</w:t>
      </w:r>
      <w:r w:rsidR="00DF34B4">
        <w:rPr>
          <w:noProof/>
        </w:rPr>
        <w:t>s</w:t>
      </w:r>
      <w:r w:rsidR="00DF34B4" w:rsidRPr="00DF34B4">
        <w:rPr>
          <w:noProof/>
        </w:rPr>
        <w:t xml:space="preserve"> an example of the data</w:t>
      </w:r>
      <w:r w:rsidR="00DF34B4">
        <w:rPr>
          <w:noProof/>
        </w:rPr>
        <w:t xml:space="preserve"> that is collected.</w:t>
      </w:r>
      <w:r w:rsidR="00705721">
        <w:rPr>
          <w:noProof/>
        </w:rPr>
        <w:t xml:space="preserve"> The whole outcome was supposed to be presented on Windows.</w:t>
      </w:r>
    </w:p>
    <w:p w:rsidR="00430D40" w:rsidRDefault="00430D40" w:rsidP="00430D40">
      <w:pPr>
        <w:keepNext/>
        <w:spacing w:line="480" w:lineRule="auto"/>
      </w:pPr>
      <w:r w:rsidRPr="00430D40">
        <w:rPr>
          <w:noProof/>
        </w:rPr>
        <w:drawing>
          <wp:inline distT="0" distB="0" distL="0" distR="0" wp14:anchorId="707029C7" wp14:editId="7B07BA01">
            <wp:extent cx="5943600" cy="1090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90295"/>
                    </a:xfrm>
                    <a:prstGeom prst="rect">
                      <a:avLst/>
                    </a:prstGeom>
                  </pic:spPr>
                </pic:pic>
              </a:graphicData>
            </a:graphic>
          </wp:inline>
        </w:drawing>
      </w:r>
    </w:p>
    <w:p w:rsidR="00DF34B4" w:rsidRDefault="00D957E2" w:rsidP="00DF34B4">
      <w:pPr>
        <w:pStyle w:val="Caption"/>
      </w:pPr>
      <w:r>
        <w:t>Figure 6</w:t>
      </w:r>
      <w:r w:rsidR="00430D40">
        <w:t xml:space="preserve"> - Required Table</w:t>
      </w:r>
    </w:p>
    <w:p w:rsidR="00DF34B4" w:rsidRDefault="00DF34B4">
      <w:r>
        <w:br w:type="page"/>
      </w:r>
    </w:p>
    <w:p w:rsidR="00DF34B4" w:rsidRDefault="009938CB" w:rsidP="00DF34B4">
      <w:pPr>
        <w:pStyle w:val="Heading1"/>
        <w:spacing w:line="480" w:lineRule="auto"/>
      </w:pPr>
      <w:bookmarkStart w:id="14" w:name="_Toc509178345"/>
      <w:r>
        <w:lastRenderedPageBreak/>
        <w:t>Chapter 3:</w:t>
      </w:r>
      <w:r w:rsidR="002C5BCC">
        <w:t xml:space="preserve"> </w:t>
      </w:r>
      <w:r w:rsidR="00DF34B4" w:rsidRPr="00DF34B4">
        <w:t>Methodology</w:t>
      </w:r>
      <w:bookmarkEnd w:id="14"/>
    </w:p>
    <w:p w:rsidR="00DF34B4" w:rsidRDefault="002C5BCC" w:rsidP="00DF34B4">
      <w:pPr>
        <w:pStyle w:val="Heading2"/>
        <w:spacing w:line="480" w:lineRule="auto"/>
      </w:pPr>
      <w:bookmarkStart w:id="15" w:name="_Toc509178346"/>
      <w:r>
        <w:t xml:space="preserve">3.1 </w:t>
      </w:r>
      <w:r w:rsidR="00DF34B4" w:rsidRPr="00DF34B4">
        <w:t>Introduction</w:t>
      </w:r>
      <w:bookmarkEnd w:id="15"/>
    </w:p>
    <w:p w:rsidR="00DF34B4" w:rsidRDefault="003457B5" w:rsidP="00F433B1">
      <w:pPr>
        <w:spacing w:line="480" w:lineRule="auto"/>
      </w:pPr>
      <w:r>
        <w:tab/>
        <w:t>Two approaches came up</w:t>
      </w:r>
      <w:r w:rsidR="00DF34B4">
        <w:t xml:space="preserve">. One was to mark </w:t>
      </w:r>
      <w:r w:rsidR="00531793">
        <w:t>every</w:t>
      </w:r>
      <w:r w:rsidR="00DF34B4">
        <w:t xml:space="preserve"> capillary with a unique barcode and there should be a barcode reader attached to </w:t>
      </w:r>
      <w:r w:rsidR="00531793">
        <w:t>each</w:t>
      </w:r>
      <w:r w:rsidR="00DF34B4">
        <w:t xml:space="preserve"> device during the calibration. </w:t>
      </w:r>
      <w:r w:rsidR="00DF34B4" w:rsidRPr="00DF34B4">
        <w:t xml:space="preserve">The capillary should be </w:t>
      </w:r>
      <w:r w:rsidRPr="00DF34B4">
        <w:t>scan</w:t>
      </w:r>
      <w:r>
        <w:t>ned</w:t>
      </w:r>
      <w:r w:rsidR="00DF34B4">
        <w:t xml:space="preserve"> in each device before using. The second approach wa</w:t>
      </w:r>
      <w:r>
        <w:t>s to mark each capillary with a</w:t>
      </w:r>
      <w:r w:rsidR="00DF34B4">
        <w:t xml:space="preserve"> </w:t>
      </w:r>
      <w:r>
        <w:t>radio frequency</w:t>
      </w:r>
      <w:r w:rsidR="00DF34B4" w:rsidRPr="00DF34B4">
        <w:t xml:space="preserve"> low cost component</w:t>
      </w:r>
      <w:r w:rsidR="00DF34B4">
        <w:t xml:space="preserve"> </w:t>
      </w:r>
      <w:r w:rsidR="00DF34B4" w:rsidRPr="00DF34B4">
        <w:t>which will transmit to the PC the Capillary ID each time a capillary is used in a device</w:t>
      </w:r>
      <w:r w:rsidR="00531793">
        <w:t xml:space="preserve">. The first one finally stood out </w:t>
      </w:r>
      <w:r w:rsidR="00F433B1">
        <w:t xml:space="preserve">due to its </w:t>
      </w:r>
      <w:r w:rsidR="00F433B1" w:rsidRPr="00F433B1">
        <w:t>simplicity</w:t>
      </w:r>
      <w:r w:rsidR="00F433B1">
        <w:t xml:space="preserve"> and people </w:t>
      </w:r>
      <w:r w:rsidR="00531793">
        <w:t>were</w:t>
      </w:r>
      <w:r w:rsidR="00F433B1">
        <w:t xml:space="preserve"> generally more familiar with barcode. The other reason was that a </w:t>
      </w:r>
      <w:r w:rsidR="00531793">
        <w:t>wireless barcode reader provided</w:t>
      </w:r>
      <w:r w:rsidR="00F433B1">
        <w:t xml:space="preserve"> remote capability. With th</w:t>
      </w:r>
      <w:r w:rsidR="00531793">
        <w:t>e wireless barcode reader, it was</w:t>
      </w:r>
      <w:r w:rsidR="00F433B1">
        <w:t xml:space="preserve"> no longer necessary to connect to the PC that it is working with. The </w:t>
      </w:r>
      <w:r w:rsidR="00921F94" w:rsidRPr="00921F94">
        <w:t>laboratory</w:t>
      </w:r>
      <w:r w:rsidR="00921F94">
        <w:t xml:space="preserve"> could be much cleaner and more </w:t>
      </w:r>
      <w:r w:rsidR="00921F94" w:rsidRPr="00921F94">
        <w:t>orderly</w:t>
      </w:r>
      <w:r w:rsidR="00921F94">
        <w:t>.</w:t>
      </w:r>
      <w:r w:rsidR="00D957E2" w:rsidRPr="00D957E2">
        <w:rPr>
          <w:noProof/>
        </w:rPr>
        <w:t xml:space="preserve"> </w:t>
      </w:r>
      <w:r w:rsidR="00D957E2">
        <w:rPr>
          <w:noProof/>
        </w:rPr>
        <mc:AlternateContent>
          <mc:Choice Requires="wps">
            <w:drawing>
              <wp:anchor distT="0" distB="0" distL="114300" distR="114300" simplePos="0" relativeHeight="251686912" behindDoc="0" locked="0" layoutInCell="1" allowOverlap="1" wp14:anchorId="335BE2F1" wp14:editId="671E00FA">
                <wp:simplePos x="0" y="0"/>
                <wp:positionH relativeFrom="column">
                  <wp:posOffset>0</wp:posOffset>
                </wp:positionH>
                <wp:positionV relativeFrom="paragraph">
                  <wp:posOffset>4749165</wp:posOffset>
                </wp:positionV>
                <wp:extent cx="59436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D8A" w:rsidRDefault="00604D8A" w:rsidP="00D957E2">
                            <w:pPr>
                              <w:pStyle w:val="Caption"/>
                            </w:pPr>
                            <w:r>
                              <w:t>Figure 7 - Barcode on a Capillary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BE2F1" id="Text Box 24" o:spid="_x0000_s1031" type="#_x0000_t202" style="position:absolute;margin-left:0;margin-top:373.9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" stroked="f">
                <v:textbox style="mso-fit-shape-to-text:t" inset="0,0,0,0">
                  <w:txbxContent>
                    <w:p w:rsidR="00604D8A" w:rsidRDefault="00604D8A" w:rsidP="00D957E2">
                      <w:pPr>
                        <w:pStyle w:val="Caption"/>
                      </w:pPr>
                      <w:r>
                        <w:t>Figure 7 - Barcode on a Capillary</w:t>
                      </w:r>
                    </w:p>
                  </w:txbxContent>
                </v:textbox>
                <w10:wrap type="topAndBottom"/>
              </v:shape>
            </w:pict>
          </mc:Fallback>
        </mc:AlternateContent>
      </w:r>
      <w:r w:rsidR="00D957E2" w:rsidRPr="00D957E2">
        <w:rPr>
          <w:noProof/>
        </w:rPr>
        <w:drawing>
          <wp:anchor distT="0" distB="0" distL="114300" distR="114300" simplePos="0" relativeHeight="251684864" behindDoc="0" locked="0" layoutInCell="1" allowOverlap="1" wp14:anchorId="4A2F044E">
            <wp:simplePos x="0" y="0"/>
            <wp:positionH relativeFrom="column">
              <wp:posOffset>0</wp:posOffset>
            </wp:positionH>
            <wp:positionV relativeFrom="paragraph">
              <wp:posOffset>3345815</wp:posOffset>
            </wp:positionV>
            <wp:extent cx="5943600" cy="1346200"/>
            <wp:effectExtent l="0" t="0" r="0" b="0"/>
            <wp:wrapTopAndBottom/>
            <wp:docPr id="7" name="Picture 6">
              <a:extLst xmlns:a="http://schemas.openxmlformats.org/drawingml/2006/main">
                <a:ext uri="{FF2B5EF4-FFF2-40B4-BE49-F238E27FC236}">
                  <a16:creationId xmlns:a16="http://schemas.microsoft.com/office/drawing/2014/main" id="{31343E58-471B-F042-8161-69516D0EE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343E58-471B-F042-8161-69516D0EEE1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14:sizeRelH relativeFrom="page">
              <wp14:pctWidth>0</wp14:pctWidth>
            </wp14:sizeRelH>
            <wp14:sizeRelV relativeFrom="page">
              <wp14:pctHeight>0</wp14:pctHeight>
            </wp14:sizeRelV>
          </wp:anchor>
        </w:drawing>
      </w:r>
    </w:p>
    <w:p w:rsidR="008841AE" w:rsidRDefault="00921F94" w:rsidP="00F433B1">
      <w:pPr>
        <w:spacing w:line="480" w:lineRule="auto"/>
      </w:pPr>
      <w:r>
        <w:tab/>
        <w:t xml:space="preserve">After the decision on the barcode, </w:t>
      </w:r>
      <w:r>
        <w:rPr>
          <w:rFonts w:hint="eastAsia"/>
        </w:rPr>
        <w:t>there</w:t>
      </w:r>
      <w:r w:rsidR="008841AE">
        <w:t xml:space="preserve"> were four</w:t>
      </w:r>
      <w:r>
        <w:t xml:space="preserve"> phases needed to be considered. </w:t>
      </w:r>
      <w:r w:rsidR="008841AE">
        <w:t>The first phase was to create a barcode based on the given number and save it as a certain size</w:t>
      </w:r>
      <w:r w:rsidR="00531793">
        <w:t xml:space="preserve"> that fit the capillary</w:t>
      </w:r>
      <w:r w:rsidR="008841AE">
        <w:t xml:space="preserve">. The second was to connect the device and a scanner. After the connection, a table should be created automatically. Then the third was to distinguish the different scanners. The key here was to </w:t>
      </w:r>
      <w:r w:rsidR="008841AE">
        <w:rPr>
          <w:rFonts w:hint="eastAsia"/>
        </w:rPr>
        <w:t>obtain</w:t>
      </w:r>
      <w:r w:rsidR="008841AE">
        <w:t xml:space="preserve"> </w:t>
      </w:r>
      <w:r w:rsidR="008841AE">
        <w:rPr>
          <w:rFonts w:hint="eastAsia"/>
        </w:rPr>
        <w:t>a</w:t>
      </w:r>
      <w:r w:rsidR="008841AE">
        <w:t xml:space="preserve"> unique ID from each scanner. The final phase was to send the results from the device to the PC.</w:t>
      </w:r>
      <w:r w:rsidR="008C6D4E">
        <w:t xml:space="preserve"> WinForms was used because</w:t>
      </w:r>
      <w:r w:rsidR="00531793">
        <w:t xml:space="preserve"> of</w:t>
      </w:r>
      <w:r w:rsidR="008C6D4E">
        <w:t xml:space="preserve"> its extreme simplicity. Especially for a </w:t>
      </w:r>
      <w:r w:rsidR="008C6D4E">
        <w:lastRenderedPageBreak/>
        <w:t>short time, WinFroms was able to develop an application in a fast and efficient manner. It was also easy to use and new user friendly.</w:t>
      </w:r>
    </w:p>
    <w:p w:rsidR="00031108" w:rsidRDefault="00031108" w:rsidP="00031108">
      <w:pPr>
        <w:keepNext/>
        <w:spacing w:line="480" w:lineRule="auto"/>
      </w:pPr>
      <w:r w:rsidRPr="00031108">
        <w:rPr>
          <w:noProof/>
        </w:rPr>
        <w:drawing>
          <wp:inline distT="0" distB="0" distL="0" distR="0" wp14:anchorId="715023BD" wp14:editId="6B0B33C0">
            <wp:extent cx="5943600" cy="855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5345"/>
                    </a:xfrm>
                    <a:prstGeom prst="rect">
                      <a:avLst/>
                    </a:prstGeom>
                  </pic:spPr>
                </pic:pic>
              </a:graphicData>
            </a:graphic>
          </wp:inline>
        </w:drawing>
      </w:r>
    </w:p>
    <w:p w:rsidR="00031108" w:rsidRDefault="00D957E2" w:rsidP="00531793">
      <w:pPr>
        <w:pStyle w:val="Caption"/>
      </w:pPr>
      <w:r>
        <w:t>Figure 8</w:t>
      </w:r>
      <w:r w:rsidR="00031108">
        <w:t xml:space="preserve"> - Work Phases</w:t>
      </w:r>
    </w:p>
    <w:p w:rsidR="008C6D4E" w:rsidRDefault="008C6D4E" w:rsidP="00031108"/>
    <w:p w:rsidR="008C6D4E" w:rsidRDefault="008C6D4E" w:rsidP="00031108">
      <w:pPr>
        <w:pStyle w:val="Heading2"/>
        <w:spacing w:line="480" w:lineRule="auto"/>
      </w:pPr>
    </w:p>
    <w:p w:rsidR="00031108" w:rsidRDefault="002C5BCC" w:rsidP="00031108">
      <w:pPr>
        <w:pStyle w:val="Heading2"/>
        <w:spacing w:line="480" w:lineRule="auto"/>
      </w:pPr>
      <w:bookmarkStart w:id="16" w:name="_Toc509178347"/>
      <w:r>
        <w:t xml:space="preserve">3.2 </w:t>
      </w:r>
      <w:r w:rsidR="00031108">
        <w:t xml:space="preserve">Barcode </w:t>
      </w:r>
      <w:r w:rsidR="001205DE">
        <w:t>Generator</w:t>
      </w:r>
      <w:bookmarkEnd w:id="16"/>
    </w:p>
    <w:p w:rsidR="00531793" w:rsidRDefault="00531793" w:rsidP="00FA44FF">
      <w:pPr>
        <w:spacing w:line="480" w:lineRule="auto"/>
      </w:pPr>
      <w:r>
        <w:rPr>
          <w:noProof/>
        </w:rPr>
        <mc:AlternateContent>
          <mc:Choice Requires="wps">
            <w:drawing>
              <wp:anchor distT="0" distB="0" distL="114300" distR="114300" simplePos="0" relativeHeight="251677696" behindDoc="0" locked="0" layoutInCell="1" allowOverlap="1" wp14:anchorId="018928A4" wp14:editId="05E8DF3E">
                <wp:simplePos x="0" y="0"/>
                <wp:positionH relativeFrom="column">
                  <wp:posOffset>17985</wp:posOffset>
                </wp:positionH>
                <wp:positionV relativeFrom="paragraph">
                  <wp:posOffset>2509275</wp:posOffset>
                </wp:positionV>
                <wp:extent cx="59436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D8A" w:rsidRDefault="00604D8A" w:rsidP="0020260D">
                            <w:pPr>
                              <w:pStyle w:val="Caption"/>
                              <w:rPr>
                                <w:noProof/>
                              </w:rPr>
                            </w:pPr>
                            <w:r>
                              <w:t>Figure 9 – Encode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928A4" id="Text Box 18" o:spid="_x0000_s1032" type="#_x0000_t202" style="position:absolute;margin-left:1.4pt;margin-top:197.6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" stroked="f">
                <v:textbox style="mso-fit-shape-to-text:t" inset="0,0,0,0">
                  <w:txbxContent>
                    <w:p w:rsidR="00604D8A" w:rsidRDefault="00604D8A" w:rsidP="0020260D">
                      <w:pPr>
                        <w:pStyle w:val="Caption"/>
                        <w:rPr>
                          <w:noProof/>
                        </w:rPr>
                      </w:pPr>
                      <w:r>
                        <w:t>Figure 9 – Encode Methods</w:t>
                      </w:r>
                    </w:p>
                  </w:txbxContent>
                </v:textbox>
                <w10:wrap type="topAndBottom"/>
              </v:shape>
            </w:pict>
          </mc:Fallback>
        </mc:AlternateContent>
      </w:r>
      <w:r w:rsidRPr="0020260D">
        <w:rPr>
          <w:noProof/>
        </w:rPr>
        <w:drawing>
          <wp:anchor distT="0" distB="0" distL="114300" distR="114300" simplePos="0" relativeHeight="251673600" behindDoc="0" locked="0" layoutInCell="1" allowOverlap="1" wp14:anchorId="4901574D">
            <wp:simplePos x="0" y="0"/>
            <wp:positionH relativeFrom="column">
              <wp:posOffset>-3790</wp:posOffset>
            </wp:positionH>
            <wp:positionV relativeFrom="paragraph">
              <wp:posOffset>1709455</wp:posOffset>
            </wp:positionV>
            <wp:extent cx="5943600" cy="7575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14:sizeRelH relativeFrom="page">
              <wp14:pctWidth>0</wp14:pctWidth>
            </wp14:sizeRelH>
            <wp14:sizeRelV relativeFrom="page">
              <wp14:pctHeight>0</wp14:pctHeight>
            </wp14:sizeRelV>
          </wp:anchor>
        </w:drawing>
      </w:r>
      <w:r w:rsidR="001205DE">
        <w:tab/>
        <w:t>Barcode is one of the most commonly used tools in</w:t>
      </w:r>
      <w:r w:rsidR="009A7D04">
        <w:t xml:space="preserve"> daily</w:t>
      </w:r>
      <w:r w:rsidR="001205DE">
        <w:t xml:space="preserve"> life. </w:t>
      </w:r>
      <w:r w:rsidR="00FA44FF">
        <w:t xml:space="preserve">By varying the widths between the parallel lines, the barcode is able to represent different data including numbers and characters. </w:t>
      </w:r>
      <w:r>
        <w:t xml:space="preserve">Due to </w:t>
      </w:r>
      <w:r w:rsidR="0020260D">
        <w:t xml:space="preserve">its wide usage, there are many existing libraries in C# that could generate barcode. The one that I </w:t>
      </w:r>
      <w:r w:rsidR="00F74632">
        <w:t>use</w:t>
      </w:r>
      <w:r>
        <w:t>d</w:t>
      </w:r>
      <w:r w:rsidR="0020260D">
        <w:t xml:space="preserve"> </w:t>
      </w:r>
      <w:r>
        <w:t>was</w:t>
      </w:r>
      <w:r w:rsidR="0020260D">
        <w:t xml:space="preserve"> called </w:t>
      </w:r>
      <w:r w:rsidR="0020260D" w:rsidRPr="0020260D">
        <w:t>BarCodeLib</w:t>
      </w:r>
      <w:r>
        <w:t>, which included</w:t>
      </w:r>
      <w:r w:rsidR="004B1F94">
        <w:t xml:space="preserve"> </w:t>
      </w:r>
      <w:r w:rsidR="0020260D">
        <w:t>many different types of barcodes. To get the image representing the given data,</w:t>
      </w:r>
      <w:r w:rsidR="00FC7242">
        <w:t xml:space="preserve"> I</w:t>
      </w:r>
      <w:r w:rsidR="0020260D">
        <w:t xml:space="preserve"> simply call</w:t>
      </w:r>
      <w:r w:rsidR="00FC7242">
        <w:t>ed</w:t>
      </w:r>
      <w:r w:rsidR="0020260D">
        <w:t xml:space="preserve"> one of the encode methods. </w:t>
      </w:r>
      <w:r w:rsidR="00FC7242">
        <w:t>Based on the parameters, it will generate different types of barcode with the given string, width, height, and color.</w:t>
      </w:r>
    </w:p>
    <w:p w:rsidR="0020260D" w:rsidRDefault="002C5BCC" w:rsidP="008C6D4E">
      <w:pPr>
        <w:pStyle w:val="Heading2"/>
        <w:spacing w:line="480" w:lineRule="auto"/>
      </w:pPr>
      <w:bookmarkStart w:id="17" w:name="_Toc509178348"/>
      <w:r>
        <w:lastRenderedPageBreak/>
        <w:t xml:space="preserve">3.3 </w:t>
      </w:r>
      <w:r w:rsidR="0020260D">
        <w:t>Create Table</w:t>
      </w:r>
      <w:bookmarkEnd w:id="17"/>
    </w:p>
    <w:p w:rsidR="004B1F94" w:rsidRDefault="008C6D4E" w:rsidP="008C6D4E">
      <w:pPr>
        <w:spacing w:line="480" w:lineRule="auto"/>
      </w:pPr>
      <w:r>
        <w:rPr>
          <w:noProof/>
        </w:rPr>
        <mc:AlternateContent>
          <mc:Choice Requires="wps">
            <w:drawing>
              <wp:anchor distT="0" distB="0" distL="114300" distR="114300" simplePos="0" relativeHeight="251680768" behindDoc="0" locked="0" layoutInCell="1" allowOverlap="1" wp14:anchorId="5A08F76D" wp14:editId="2508FAA0">
                <wp:simplePos x="0" y="0"/>
                <wp:positionH relativeFrom="column">
                  <wp:posOffset>27940</wp:posOffset>
                </wp:positionH>
                <wp:positionV relativeFrom="paragraph">
                  <wp:posOffset>3639820</wp:posOffset>
                </wp:positionV>
                <wp:extent cx="59436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D8A" w:rsidRDefault="00604D8A" w:rsidP="008C6D4E">
                            <w:pPr>
                              <w:pStyle w:val="Caption"/>
                            </w:pPr>
                            <w:r>
                              <w:t>Figure 10 - Create Table/Setup Device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8F76D" id="Text Box 21" o:spid="_x0000_s1033" type="#_x0000_t202" style="position:absolute;margin-left:2.2pt;margin-top:286.6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" stroked="f">
                <v:textbox style="mso-fit-shape-to-text:t" inset="0,0,0,0">
                  <w:txbxContent>
                    <w:p w:rsidR="00604D8A" w:rsidRDefault="00604D8A" w:rsidP="008C6D4E">
                      <w:pPr>
                        <w:pStyle w:val="Caption"/>
                      </w:pPr>
                      <w:r>
                        <w:t>Figure 10 - Create Table/Setup Device Interface</w:t>
                      </w:r>
                    </w:p>
                  </w:txbxContent>
                </v:textbox>
                <w10:wrap type="topAndBottom"/>
              </v:shape>
            </w:pict>
          </mc:Fallback>
        </mc:AlternateContent>
      </w:r>
      <w:r w:rsidRPr="008C6D4E">
        <w:rPr>
          <w:noProof/>
        </w:rPr>
        <w:drawing>
          <wp:anchor distT="0" distB="0" distL="114300" distR="114300" simplePos="0" relativeHeight="251678720" behindDoc="0" locked="0" layoutInCell="1" allowOverlap="1" wp14:anchorId="4BB5A26B">
            <wp:simplePos x="0" y="0"/>
            <wp:positionH relativeFrom="column">
              <wp:posOffset>28281</wp:posOffset>
            </wp:positionH>
            <wp:positionV relativeFrom="paragraph">
              <wp:posOffset>1735069</wp:posOffset>
            </wp:positionV>
            <wp:extent cx="5943600" cy="19132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14:sizeRelH relativeFrom="page">
              <wp14:pctWidth>0</wp14:pctWidth>
            </wp14:sizeRelH>
            <wp14:sizeRelV relativeFrom="page">
              <wp14:pctHeight>0</wp14:pctHeight>
            </wp14:sizeRelV>
          </wp:anchor>
        </w:drawing>
      </w:r>
      <w:r w:rsidR="00F74632">
        <w:tab/>
      </w:r>
      <w:r w:rsidR="004B1F94">
        <w:t>To create a table, I need</w:t>
      </w:r>
      <w:r w:rsidR="00FC7242">
        <w:t>ed</w:t>
      </w:r>
      <w:r w:rsidR="004B1F94">
        <w:t xml:space="preserve"> the</w:t>
      </w:r>
      <w:r w:rsidR="00FC7242">
        <w:t xml:space="preserve"> </w:t>
      </w:r>
      <w:r w:rsidR="004B1F94">
        <w:t>information from both the scanner and the</w:t>
      </w:r>
      <w:r w:rsidR="00FC7242">
        <w:t xml:space="preserve"> SQA-V</w:t>
      </w:r>
      <w:r w:rsidR="004B1F94">
        <w:t xml:space="preserve"> device. The </w:t>
      </w:r>
      <w:r w:rsidR="00F74632">
        <w:t>unique IDs from those two need</w:t>
      </w:r>
      <w:r w:rsidR="00FC7242">
        <w:t>ed</w:t>
      </w:r>
      <w:r w:rsidR="004B1F94">
        <w:t xml:space="preserve"> to </w:t>
      </w:r>
      <w:r w:rsidR="00FC7242">
        <w:t>be</w:t>
      </w:r>
      <w:r w:rsidR="004B1F94">
        <w:t xml:space="preserve"> connected together. After that, the information </w:t>
      </w:r>
      <w:r w:rsidR="00FC7242">
        <w:t>should</w:t>
      </w:r>
      <w:r w:rsidR="004B1F94">
        <w:t xml:space="preserve"> be shown in the table. In a Windows application,</w:t>
      </w:r>
      <w:r w:rsidR="00F74632">
        <w:t xml:space="preserve"> a</w:t>
      </w:r>
      <w:r w:rsidR="004B1F94">
        <w:t xml:space="preserve"> </w:t>
      </w:r>
      <w:r w:rsidR="00F74632">
        <w:t>D</w:t>
      </w:r>
      <w:r w:rsidR="004B1F94">
        <w:t xml:space="preserve">ataGridView </w:t>
      </w:r>
      <w:r w:rsidR="00FC7242">
        <w:t>was</w:t>
      </w:r>
      <w:r w:rsidR="004B1F94">
        <w:t xml:space="preserve"> the</w:t>
      </w:r>
      <w:r w:rsidR="00FC7242">
        <w:t xml:space="preserve"> layout</w:t>
      </w:r>
      <w:r w:rsidR="004B1F94">
        <w:t xml:space="preserve"> element most commonly used for visual table. According t</w:t>
      </w:r>
      <w:r w:rsidR="00FC7242">
        <w:t>o Microsoft library, it displayed</w:t>
      </w:r>
      <w:r w:rsidR="004B1F94">
        <w:t xml:space="preserve"> data in a </w:t>
      </w:r>
      <w:r w:rsidR="00F74632">
        <w:t>customizable grid and offers various ability to customize.</w:t>
      </w:r>
    </w:p>
    <w:p w:rsidR="008C6D4E" w:rsidRDefault="00F74632" w:rsidP="00F74632">
      <w:pPr>
        <w:spacing w:line="480" w:lineRule="auto"/>
      </w:pPr>
      <w:r>
        <w:tab/>
      </w:r>
      <w:r w:rsidRPr="00F74632">
        <w:t xml:space="preserve">In the application, once </w:t>
      </w:r>
      <w:r w:rsidR="00FC7242">
        <w:t>I</w:t>
      </w:r>
      <w:r w:rsidRPr="00F74632">
        <w:t xml:space="preserve"> click</w:t>
      </w:r>
      <w:r w:rsidR="00FC7242">
        <w:t>ed</w:t>
      </w:r>
      <w:r w:rsidRPr="00F74632">
        <w:t xml:space="preserve"> the add device button, another window </w:t>
      </w:r>
      <w:r w:rsidR="00FC7242">
        <w:t>would</w:t>
      </w:r>
      <w:r w:rsidRPr="00F74632">
        <w:t xml:space="preserve"> popup </w:t>
      </w:r>
      <w:r w:rsidR="00FC7242">
        <w:t>asking</w:t>
      </w:r>
      <w:r w:rsidRPr="00F74632">
        <w:t xml:space="preserve"> the user to type the device ID and device type. The scanner ID </w:t>
      </w:r>
      <w:r w:rsidR="00FC7242">
        <w:t>showed</w:t>
      </w:r>
      <w:r w:rsidRPr="00F74632">
        <w:t xml:space="preserve"> the </w:t>
      </w:r>
      <w:r w:rsidR="00FC7242">
        <w:t>scanner or keyboard</w:t>
      </w:r>
      <w:r w:rsidRPr="00F74632">
        <w:t xml:space="preserve"> just used for input. The device type </w:t>
      </w:r>
      <w:r w:rsidR="00FC7242">
        <w:t>was</w:t>
      </w:r>
      <w:r w:rsidRPr="00F74632">
        <w:t xml:space="preserve"> either normal device or reference device. After setting up the device,</w:t>
      </w:r>
      <w:r w:rsidR="00FC7242">
        <w:t xml:space="preserve"> the A</w:t>
      </w:r>
      <w:r w:rsidRPr="00F74632">
        <w:t xml:space="preserve">dd </w:t>
      </w:r>
      <w:r w:rsidR="00FC7242">
        <w:t>Device button</w:t>
      </w:r>
      <w:r>
        <w:t xml:space="preserve"> </w:t>
      </w:r>
      <w:r w:rsidR="00FC7242">
        <w:t>sent</w:t>
      </w:r>
      <w:r>
        <w:t xml:space="preserve"> the data to the table on the right-hand side. When all the devices and </w:t>
      </w:r>
      <w:r w:rsidR="0075498B">
        <w:t xml:space="preserve">scanners </w:t>
      </w:r>
      <w:r w:rsidR="00FC7242">
        <w:t>had</w:t>
      </w:r>
      <w:r w:rsidR="0075498B">
        <w:t xml:space="preserve"> been associated,</w:t>
      </w:r>
      <w:r w:rsidR="00FC7242">
        <w:t xml:space="preserve"> the Start C</w:t>
      </w:r>
      <w:r w:rsidR="0075498B">
        <w:t xml:space="preserve">alibration button </w:t>
      </w:r>
      <w:r w:rsidR="00FC7242">
        <w:t>would</w:t>
      </w:r>
      <w:r w:rsidR="0075498B">
        <w:t xml:space="preserve"> return to the main interface.</w:t>
      </w:r>
    </w:p>
    <w:p w:rsidR="0075498B" w:rsidRDefault="0075498B" w:rsidP="00F74632">
      <w:pPr>
        <w:spacing w:line="480" w:lineRule="auto"/>
      </w:pPr>
      <w:r>
        <w:tab/>
        <w:t xml:space="preserve">Every device ID </w:t>
      </w:r>
      <w:r w:rsidR="00FC7242">
        <w:t>was</w:t>
      </w:r>
      <w:r>
        <w:t xml:space="preserve"> connected to a unique scanner ID. Any duplicate ones </w:t>
      </w:r>
      <w:r w:rsidR="00FC7242">
        <w:t>would</w:t>
      </w:r>
      <w:r>
        <w:t xml:space="preserve"> lead to warming. A C# Dictionary instance</w:t>
      </w:r>
      <w:r w:rsidR="00FC7242">
        <w:t>, which represented a collection of keys and values,</w:t>
      </w:r>
      <w:r>
        <w:t xml:space="preserve"> </w:t>
      </w:r>
      <w:r w:rsidR="00FC7242">
        <w:t>was</w:t>
      </w:r>
      <w:r>
        <w:t xml:space="preserve"> used for recording the existing devices and scanners. Before each device addition, the dictionary </w:t>
      </w:r>
      <w:r w:rsidR="00FC7242">
        <w:t>would be</w:t>
      </w:r>
      <w:r>
        <w:t xml:space="preserve"> checked for duplication. The scanner ID </w:t>
      </w:r>
      <w:r w:rsidR="00FC7242">
        <w:t>was</w:t>
      </w:r>
      <w:r>
        <w:t xml:space="preserve"> obtained by raw input, which </w:t>
      </w:r>
      <w:r w:rsidR="00FC7242">
        <w:t>would be explained in the next section</w:t>
      </w:r>
      <w:r>
        <w:t>.</w:t>
      </w:r>
    </w:p>
    <w:p w:rsidR="0075498B" w:rsidRDefault="002C5BCC" w:rsidP="0075498B">
      <w:pPr>
        <w:pStyle w:val="Heading2"/>
        <w:spacing w:line="480" w:lineRule="auto"/>
      </w:pPr>
      <w:bookmarkStart w:id="18" w:name="_Toc509178349"/>
      <w:r>
        <w:lastRenderedPageBreak/>
        <w:t xml:space="preserve">3.4 </w:t>
      </w:r>
      <w:r w:rsidR="0075498B">
        <w:t>Get Unique Scanner ID</w:t>
      </w:r>
      <w:bookmarkEnd w:id="18"/>
    </w:p>
    <w:p w:rsidR="0075498B" w:rsidRDefault="0075498B" w:rsidP="0075498B">
      <w:pPr>
        <w:spacing w:line="480" w:lineRule="auto"/>
      </w:pPr>
      <w:r>
        <w:tab/>
        <w:t>All the Bluetooth scanners</w:t>
      </w:r>
      <w:r w:rsidR="00C72084">
        <w:t xml:space="preserve"> that I owned worked</w:t>
      </w:r>
      <w:r>
        <w:t xml:space="preserve"> as</w:t>
      </w:r>
      <w:r w:rsidR="00476C2E">
        <w:t xml:space="preserve"> standard inputs like keyboards. That </w:t>
      </w:r>
      <w:r w:rsidR="00C72084">
        <w:t>was</w:t>
      </w:r>
      <w:r w:rsidR="00476C2E">
        <w:t xml:space="preserve"> convenient in most cases like in market and</w:t>
      </w:r>
      <w:r w:rsidR="00C72084">
        <w:t xml:space="preserve"> warehouse. However, for me it caused</w:t>
      </w:r>
      <w:r w:rsidR="00476C2E">
        <w:t xml:space="preserve"> some problems. There </w:t>
      </w:r>
      <w:r w:rsidR="00C72084">
        <w:t>was</w:t>
      </w:r>
      <w:r w:rsidR="00476C2E">
        <w:t xml:space="preserve"> no obvious way to distinguish them from each other. It </w:t>
      </w:r>
      <w:r w:rsidR="00C72084">
        <w:t>was also</w:t>
      </w:r>
      <w:r w:rsidR="00476C2E">
        <w:t xml:space="preserve"> difficult to where the input </w:t>
      </w:r>
      <w:r w:rsidR="00C72084">
        <w:t>was</w:t>
      </w:r>
      <w:r w:rsidR="00476C2E">
        <w:t xml:space="preserve"> from. No matter the input </w:t>
      </w:r>
      <w:r w:rsidR="00C72084">
        <w:t>was</w:t>
      </w:r>
      <w:r w:rsidR="00476C2E">
        <w:t xml:space="preserve"> from the scanner or the keyboard, they all show</w:t>
      </w:r>
      <w:r w:rsidR="00C72084">
        <w:t>ed</w:t>
      </w:r>
      <w:r w:rsidR="00476C2E">
        <w:t xml:space="preserve"> the same feature a</w:t>
      </w:r>
      <w:r w:rsidR="00C72084">
        <w:t xml:space="preserve">nd characteristic on the PC. I tried </w:t>
      </w:r>
      <w:r w:rsidR="00476C2E">
        <w:t>to find a unique ID from</w:t>
      </w:r>
      <w:r w:rsidR="00C72084">
        <w:t xml:space="preserve"> each scanner such as device ID to solve the problem.</w:t>
      </w:r>
    </w:p>
    <w:p w:rsidR="00476C2E" w:rsidRDefault="00E779C0" w:rsidP="0075498B">
      <w:pPr>
        <w:spacing w:line="480" w:lineRule="auto"/>
      </w:pPr>
      <w:r>
        <w:rPr>
          <w:noProof/>
        </w:rPr>
        <mc:AlternateContent>
          <mc:Choice Requires="wps">
            <w:drawing>
              <wp:anchor distT="0" distB="0" distL="114300" distR="114300" simplePos="0" relativeHeight="251683840" behindDoc="0" locked="0" layoutInCell="1" allowOverlap="1" wp14:anchorId="1669F105" wp14:editId="79500CE0">
                <wp:simplePos x="0" y="0"/>
                <wp:positionH relativeFrom="column">
                  <wp:posOffset>414020</wp:posOffset>
                </wp:positionH>
                <wp:positionV relativeFrom="paragraph">
                  <wp:posOffset>5133340</wp:posOffset>
                </wp:positionV>
                <wp:extent cx="52197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604D8A" w:rsidRDefault="00604D8A" w:rsidP="00E779C0">
                            <w:pPr>
                              <w:pStyle w:val="Caption"/>
                            </w:pPr>
                            <w:r>
                              <w:t xml:space="preserve">Figure 11 - 32feet and </w:t>
                            </w:r>
                            <w:r>
                              <w:rPr>
                                <w:noProof/>
                              </w:rPr>
                              <w:t>.NET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9F105" id="Text Box 23" o:spid="_x0000_s1034" type="#_x0000_t202" style="position:absolute;margin-left:32.6pt;margin-top:404.2pt;width:41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lNsLwIAAGYEAAAOAAAAZHJzL2Uyb0RvYy54bWysVMFu2zAMvQ/YPwi6L05StOu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" stroked="f">
                <v:textbox style="mso-fit-shape-to-text:t" inset="0,0,0,0">
                  <w:txbxContent>
                    <w:p w:rsidR="00604D8A" w:rsidRDefault="00604D8A" w:rsidP="00E779C0">
                      <w:pPr>
                        <w:pStyle w:val="Caption"/>
                      </w:pPr>
                      <w:r>
                        <w:t xml:space="preserve">Figure 11 - 32feet and </w:t>
                      </w:r>
                      <w:r>
                        <w:rPr>
                          <w:noProof/>
                        </w:rPr>
                        <w:t>.NET logo</w:t>
                      </w:r>
                    </w:p>
                  </w:txbxContent>
                </v:textbox>
                <w10:wrap type="topAndBottom"/>
              </v:shape>
            </w:pict>
          </mc:Fallback>
        </mc:AlternateContent>
      </w:r>
      <w:r w:rsidRPr="00E779C0">
        <w:rPr>
          <w:noProof/>
        </w:rPr>
        <w:drawing>
          <wp:anchor distT="0" distB="0" distL="114300" distR="114300" simplePos="0" relativeHeight="251681792" behindDoc="0" locked="0" layoutInCell="1" allowOverlap="1" wp14:anchorId="1BEC6083">
            <wp:simplePos x="0" y="0"/>
            <wp:positionH relativeFrom="column">
              <wp:posOffset>414119</wp:posOffset>
            </wp:positionH>
            <wp:positionV relativeFrom="paragraph">
              <wp:posOffset>2653901</wp:posOffset>
            </wp:positionV>
            <wp:extent cx="5219700" cy="24225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2422525"/>
                    </a:xfrm>
                    <a:prstGeom prst="rect">
                      <a:avLst/>
                    </a:prstGeom>
                  </pic:spPr>
                </pic:pic>
              </a:graphicData>
            </a:graphic>
            <wp14:sizeRelH relativeFrom="page">
              <wp14:pctWidth>0</wp14:pctWidth>
            </wp14:sizeRelH>
            <wp14:sizeRelV relativeFrom="page">
              <wp14:pctHeight>0</wp14:pctHeight>
            </wp14:sizeRelV>
          </wp:anchor>
        </w:drawing>
      </w:r>
      <w:r w:rsidR="00476C2E">
        <w:tab/>
        <w:t xml:space="preserve">My </w:t>
      </w:r>
      <w:r w:rsidR="00292530">
        <w:t xml:space="preserve">first attempt </w:t>
      </w:r>
      <w:r w:rsidR="00C72084">
        <w:t>was</w:t>
      </w:r>
      <w:r w:rsidR="00292530">
        <w:t xml:space="preserve"> to use a library called 32feet, which </w:t>
      </w:r>
      <w:r w:rsidR="00C72084">
        <w:t>was</w:t>
      </w:r>
      <w:r w:rsidR="00292530">
        <w:t xml:space="preserve"> “a </w:t>
      </w:r>
      <w:r w:rsidR="00292530" w:rsidRPr="00292530">
        <w:t>shared-source project to make personal area networking technologies such as Bluetooth</w:t>
      </w:r>
      <w:r w:rsidR="00292530">
        <w:t>” according to its</w:t>
      </w:r>
      <w:r w:rsidR="00C72084">
        <w:t xml:space="preserve"> official web page. It supported</w:t>
      </w:r>
      <w:r w:rsidR="00292530">
        <w:t xml:space="preserve"> most functions a Bluetooth device would need such as connec</w:t>
      </w:r>
      <w:r>
        <w:t xml:space="preserve">tion, control of the device, </w:t>
      </w:r>
      <w:r w:rsidR="00292530">
        <w:rPr>
          <w:rFonts w:hint="eastAsia"/>
        </w:rPr>
        <w:t>pair</w:t>
      </w:r>
      <w:r>
        <w:t>ing, and object exchange</w:t>
      </w:r>
      <w:r w:rsidR="00292530">
        <w:t xml:space="preserve">. An </w:t>
      </w:r>
      <w:r w:rsidR="00292530" w:rsidRPr="00292530">
        <w:t>exhaustive</w:t>
      </w:r>
      <w:r w:rsidR="00C72084">
        <w:t xml:space="preserve"> documentation was</w:t>
      </w:r>
      <w:r w:rsidR="00292530">
        <w:t xml:space="preserve"> also provided. However, after about one week’s </w:t>
      </w:r>
      <w:r>
        <w:t>work, I realize</w:t>
      </w:r>
      <w:r w:rsidR="00C72084">
        <w:t>d that the library was</w:t>
      </w:r>
      <w:r>
        <w:t xml:space="preserve"> no longer under maintenance</w:t>
      </w:r>
      <w:r w:rsidR="00C72084">
        <w:t xml:space="preserve"> and there was no update since 2014. Unfortunately</w:t>
      </w:r>
      <w:r>
        <w:t>, one cru</w:t>
      </w:r>
      <w:r w:rsidR="00C72084">
        <w:t>cial and necessary connection function did</w:t>
      </w:r>
      <w:r>
        <w:t xml:space="preserve"> not work well with</w:t>
      </w:r>
      <w:r w:rsidR="00C72084">
        <w:t>in</w:t>
      </w:r>
      <w:r>
        <w:t xml:space="preserve"> my code. After a discussion with my sponsors</w:t>
      </w:r>
      <w:r w:rsidR="00C72084">
        <w:t xml:space="preserve">, </w:t>
      </w:r>
      <w:r>
        <w:t>I decide</w:t>
      </w:r>
      <w:r w:rsidR="00C72084">
        <w:t>d</w:t>
      </w:r>
      <w:r>
        <w:t xml:space="preserve"> to move to the second approach.</w:t>
      </w:r>
    </w:p>
    <w:p w:rsidR="00C72084" w:rsidRDefault="00E779C0" w:rsidP="0075498B">
      <w:pPr>
        <w:spacing w:line="480" w:lineRule="auto"/>
      </w:pPr>
      <w:r>
        <w:lastRenderedPageBreak/>
        <w:tab/>
        <w:t>Without the help from the existing library, it would be h</w:t>
      </w:r>
      <w:r w:rsidR="002C5BCC">
        <w:t>ard and complicated to have direct control over the Bluetooth scanners because of the lack of understanding how</w:t>
      </w:r>
      <w:r w:rsidR="00C72084">
        <w:t xml:space="preserve"> exactly Bluetooth worked</w:t>
      </w:r>
      <w:r w:rsidR="002C5BCC">
        <w:t>.</w:t>
      </w:r>
      <w:r w:rsidR="00C72084">
        <w:t xml:space="preserve"> Then I tried to convert every keyboard stroke to a raw input.</w:t>
      </w:r>
    </w:p>
    <w:p w:rsidR="009938CB" w:rsidRDefault="009938CB" w:rsidP="0075498B">
      <w:pPr>
        <w:spacing w:line="480" w:lineRule="auto"/>
      </w:pPr>
      <w:r>
        <w:tab/>
        <w:t xml:space="preserve">Nowadays it is very common to have a wide variation of Human </w:t>
      </w:r>
      <w:r w:rsidRPr="009938CB">
        <w:t>Interface Devices (HIDs)</w:t>
      </w:r>
      <w:r>
        <w:t xml:space="preserve"> such as touching screens and remote controllers. All the scanners as well work</w:t>
      </w:r>
      <w:r w:rsidR="00C72084">
        <w:t>ed</w:t>
      </w:r>
      <w:r>
        <w:t xml:space="preserve"> like HI</w:t>
      </w:r>
      <w:r w:rsidR="00C72084">
        <w:t>Ds. In .NET framework, it offered</w:t>
      </w:r>
      <w:r>
        <w:t xml:space="preserve"> no obvious way to </w:t>
      </w:r>
      <w:r w:rsidRPr="009938CB">
        <w:t>differentiate</w:t>
      </w:r>
      <w:r>
        <w:t xml:space="preserve"> one input from another. applications handling keypress event </w:t>
      </w:r>
      <w:r w:rsidR="00C72084">
        <w:t>would</w:t>
      </w:r>
      <w:r>
        <w:t xml:space="preserve"> receive the inputs from all different devices as if they were from a single same device.</w:t>
      </w:r>
    </w:p>
    <w:p w:rsidR="000D76DC" w:rsidRDefault="009938CB" w:rsidP="0075498B">
      <w:pPr>
        <w:spacing w:line="480" w:lineRule="auto"/>
      </w:pPr>
      <w:r>
        <w:tab/>
        <w:t>For</w:t>
      </w:r>
      <w:r w:rsidR="000D76DC">
        <w:t>tunately, Windows XP and above support</w:t>
      </w:r>
      <w:r w:rsidR="0049009F">
        <w:t>ed a “raw input” API that allowed</w:t>
      </w:r>
      <w:r w:rsidR="000D76DC">
        <w:t xml:space="preserve"> the programs to interact with and handle the Human Interface Devices directly. By intercepting and filterin</w:t>
      </w:r>
      <w:r w:rsidR="0049009F">
        <w:t>g the input, it enabled</w:t>
      </w:r>
      <w:r w:rsidR="000D76DC">
        <w:t xml:space="preserve"> the program to identify which device actually triggered the input.</w:t>
      </w:r>
      <w:r w:rsidR="006301C5">
        <w:t xml:space="preserve"> Using the raw input API</w:t>
      </w:r>
      <w:r w:rsidR="0049009F">
        <w:t xml:space="preserve"> to handle keypress event allowed</w:t>
      </w:r>
      <w:r w:rsidR="006301C5">
        <w:t xml:space="preserve"> the program to get essential information about the keypress including ASCII code, virtual key, key press state, message in hex, handle number, device type, name, source, </w:t>
      </w:r>
      <w:r w:rsidR="0049009F">
        <w:t>and more. It successfully solved</w:t>
      </w:r>
      <w:r w:rsidR="006301C5">
        <w:t xml:space="preserve"> the issue and gets t</w:t>
      </w:r>
      <w:r w:rsidR="0049009F">
        <w:t>he unique ID from each scanner.</w:t>
      </w:r>
    </w:p>
    <w:p w:rsidR="006301C5" w:rsidRDefault="006301C5" w:rsidP="0075498B">
      <w:pPr>
        <w:spacing w:line="480" w:lineRule="auto"/>
      </w:pPr>
    </w:p>
    <w:p w:rsidR="006301C5" w:rsidRDefault="001548F6" w:rsidP="006301C5">
      <w:pPr>
        <w:pStyle w:val="Heading2"/>
        <w:spacing w:line="480" w:lineRule="auto"/>
      </w:pPr>
      <w:bookmarkStart w:id="19" w:name="_Toc509178350"/>
      <w:r>
        <w:t>3.5</w:t>
      </w:r>
      <w:r w:rsidR="006301C5">
        <w:t xml:space="preserve"> Pass Results from Device to PC</w:t>
      </w:r>
      <w:bookmarkEnd w:id="19"/>
    </w:p>
    <w:p w:rsidR="001548F6" w:rsidRDefault="006301C5" w:rsidP="006301C5">
      <w:pPr>
        <w:spacing w:line="480" w:lineRule="auto"/>
      </w:pPr>
      <w:r>
        <w:tab/>
        <w:t>After inserting the capillary and starting the test for a while, the results of the sample</w:t>
      </w:r>
      <w:r w:rsidR="0049009F">
        <w:t>, which included a group of numerical data,</w:t>
      </w:r>
      <w:r>
        <w:t xml:space="preserve"> </w:t>
      </w:r>
      <w:r w:rsidR="0049009F">
        <w:t>would</w:t>
      </w:r>
      <w:r>
        <w:t xml:space="preserve"> be shown on the screen of the SQA-V device. </w:t>
      </w:r>
      <w:r w:rsidR="001548F6">
        <w:t xml:space="preserve">Three most important </w:t>
      </w:r>
      <w:r w:rsidR="0049009F">
        <w:t>data</w:t>
      </w:r>
      <w:r w:rsidR="001548F6">
        <w:t xml:space="preserve"> used in the laboratory </w:t>
      </w:r>
      <w:r w:rsidR="0049009F">
        <w:t>were</w:t>
      </w:r>
      <w:r w:rsidR="001548F6">
        <w:t xml:space="preserve"> diameter, average, and count. The t</w:t>
      </w:r>
      <w:r w:rsidR="001548F6" w:rsidRPr="001548F6">
        <w:t>ransmission</w:t>
      </w:r>
      <w:r w:rsidR="001548F6">
        <w:t xml:space="preserve"> of the data from the</w:t>
      </w:r>
      <w:r w:rsidR="0049009F">
        <w:t xml:space="preserve"> device to the PC mostly depended</w:t>
      </w:r>
      <w:r w:rsidR="001548F6">
        <w:t xml:space="preserve"> on the SQA-V API</w:t>
      </w:r>
      <w:r w:rsidR="0049009F">
        <w:t xml:space="preserve"> (</w:t>
      </w:r>
      <w:r w:rsidR="0049009F" w:rsidRPr="0049009F">
        <w:t>Application programming interface</w:t>
      </w:r>
      <w:r w:rsidR="0049009F">
        <w:t>)</w:t>
      </w:r>
      <w:r w:rsidR="001548F6">
        <w:t xml:space="preserve">. Mes </w:t>
      </w:r>
      <w:r w:rsidR="00EF3CFF" w:rsidRPr="00EF3CFF">
        <w:t xml:space="preserve">Medical </w:t>
      </w:r>
      <w:r w:rsidR="001548F6">
        <w:t>will finish it later.</w:t>
      </w:r>
    </w:p>
    <w:p w:rsidR="001548F6" w:rsidRDefault="001548F6" w:rsidP="006301C5">
      <w:pPr>
        <w:spacing w:line="480" w:lineRule="auto"/>
      </w:pPr>
    </w:p>
    <w:p w:rsidR="001548F6" w:rsidRDefault="001548F6" w:rsidP="001548F6">
      <w:pPr>
        <w:pStyle w:val="Heading1"/>
        <w:spacing w:line="480" w:lineRule="auto"/>
      </w:pPr>
      <w:bookmarkStart w:id="20" w:name="_Toc509178351"/>
      <w:r>
        <w:lastRenderedPageBreak/>
        <w:t>Chapter 4: Results</w:t>
      </w:r>
      <w:bookmarkEnd w:id="20"/>
    </w:p>
    <w:p w:rsidR="001548F6" w:rsidRDefault="001548F6" w:rsidP="00D957E2">
      <w:pPr>
        <w:spacing w:line="480" w:lineRule="auto"/>
      </w:pPr>
      <w:r>
        <w:tab/>
        <w:t xml:space="preserve">I </w:t>
      </w:r>
      <w:r w:rsidRPr="001548F6">
        <w:t>successfully</w:t>
      </w:r>
      <w:r>
        <w:t xml:space="preserve"> identified the capillaries and connected the scanners </w:t>
      </w:r>
      <w:r w:rsidR="00D957E2">
        <w:t>with the SQA-V devices. The major f</w:t>
      </w:r>
      <w:r w:rsidR="00D957E2" w:rsidRPr="00D957E2">
        <w:t>unctionality</w:t>
      </w:r>
      <w:r w:rsidR="00D957E2">
        <w:t xml:space="preserve"> was implemented. Some other features required by Mes </w:t>
      </w:r>
      <w:r w:rsidR="00EF3CFF" w:rsidRPr="00EF3CFF">
        <w:t xml:space="preserve">Medical </w:t>
      </w:r>
      <w:r w:rsidR="00D957E2">
        <w:t xml:space="preserve">were well developed as well. Those features </w:t>
      </w:r>
      <w:r w:rsidR="00D957E2" w:rsidRPr="00D957E2">
        <w:t>comprise</w:t>
      </w:r>
      <w:r w:rsidR="00D957E2">
        <w:t xml:space="preserve">d exporting the data, importing from an excel file, checking whether a line </w:t>
      </w:r>
      <w:r w:rsidR="0049009F">
        <w:t>was</w:t>
      </w:r>
      <w:r w:rsidR="00D957E2">
        <w:t xml:space="preserve"> filled out, and warming the user after a certain time period.</w:t>
      </w:r>
    </w:p>
    <w:p w:rsidR="00D957E2" w:rsidRDefault="007F29F5" w:rsidP="00D957E2">
      <w:pPr>
        <w:pStyle w:val="Heading2"/>
        <w:spacing w:line="480" w:lineRule="auto"/>
      </w:pPr>
      <w:bookmarkStart w:id="21" w:name="_Toc509178352"/>
      <w:r>
        <w:t>4.1 D</w:t>
      </w:r>
      <w:r w:rsidRPr="007F29F5">
        <w:t>emonstration</w:t>
      </w:r>
      <w:bookmarkEnd w:id="21"/>
    </w:p>
    <w:p w:rsidR="00D957E2" w:rsidRDefault="003561B9" w:rsidP="00D957E2">
      <w:pPr>
        <w:spacing w:line="480" w:lineRule="auto"/>
      </w:pPr>
      <w:r>
        <w:rPr>
          <w:noProof/>
        </w:rPr>
        <mc:AlternateContent>
          <mc:Choice Requires="wps">
            <w:drawing>
              <wp:anchor distT="0" distB="0" distL="114300" distR="114300" simplePos="0" relativeHeight="251689984" behindDoc="0" locked="0" layoutInCell="1" allowOverlap="1" wp14:anchorId="0264C268" wp14:editId="6E82BE16">
                <wp:simplePos x="0" y="0"/>
                <wp:positionH relativeFrom="column">
                  <wp:posOffset>121920</wp:posOffset>
                </wp:positionH>
                <wp:positionV relativeFrom="paragraph">
                  <wp:posOffset>4389755</wp:posOffset>
                </wp:positionV>
                <wp:extent cx="59436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D8A" w:rsidRDefault="00604D8A" w:rsidP="003561B9">
                            <w:pPr>
                              <w:pStyle w:val="Caption"/>
                            </w:pPr>
                            <w:r>
                              <w:t>Figure 12 – Main Interface of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4C268" id="Text Box 26" o:spid="_x0000_s1035" type="#_x0000_t202" style="position:absolute;margin-left:9.6pt;margin-top:345.65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654LwIAAGYEAAAOAAAAZHJzL2Uyb0RvYy54bWysVMFu2zAMvQ/YPwi6L07SNVi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" stroked="f">
                <v:textbox style="mso-fit-shape-to-text:t" inset="0,0,0,0">
                  <w:txbxContent>
                    <w:p w:rsidR="00604D8A" w:rsidRDefault="00604D8A" w:rsidP="003561B9">
                      <w:pPr>
                        <w:pStyle w:val="Caption"/>
                      </w:pPr>
                      <w:r>
                        <w:t>Figure 12 – Main Interface of the Program</w:t>
                      </w:r>
                    </w:p>
                  </w:txbxContent>
                </v:textbox>
                <w10:wrap type="topAndBottom"/>
              </v:shape>
            </w:pict>
          </mc:Fallback>
        </mc:AlternateContent>
      </w:r>
      <w:r w:rsidR="00D957E2" w:rsidRPr="00D957E2">
        <w:rPr>
          <w:noProof/>
        </w:rPr>
        <w:drawing>
          <wp:anchor distT="0" distB="0" distL="114300" distR="114300" simplePos="0" relativeHeight="251687936" behindDoc="0" locked="0" layoutInCell="1" allowOverlap="1" wp14:anchorId="6531E87B">
            <wp:simplePos x="0" y="0"/>
            <wp:positionH relativeFrom="column">
              <wp:posOffset>121920</wp:posOffset>
            </wp:positionH>
            <wp:positionV relativeFrom="paragraph">
              <wp:posOffset>692720</wp:posOffset>
            </wp:positionV>
            <wp:extent cx="5943600" cy="3640455"/>
            <wp:effectExtent l="50800" t="0" r="50800" b="106045"/>
            <wp:wrapTopAndBottom/>
            <wp:docPr id="25" name="Content Placeholder 4">
              <a:extLst xmlns:a="http://schemas.openxmlformats.org/drawingml/2006/main">
                <a:ext uri="{FF2B5EF4-FFF2-40B4-BE49-F238E27FC236}">
                  <a16:creationId xmlns:a16="http://schemas.microsoft.com/office/drawing/2014/main" id="{2ADDF670-12CA-F64D-9E56-9EF366E354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ADDF670-12CA-F64D-9E56-9EF366E354AB}"/>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0455"/>
                    </a:xfrm>
                    <a:prstGeom prst="roundRect">
                      <a:avLst>
                        <a:gd name="adj" fmla="val 1858"/>
                      </a:avLst>
                    </a:prstGeom>
                    <a:effectLst>
                      <a:outerShdw blurRad="50800" dist="508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957E2">
        <w:tab/>
        <w:t>Once you enter the applicatio</w:t>
      </w:r>
      <w:r>
        <w:t>n, the main window consi</w:t>
      </w:r>
      <w:r w:rsidR="0049009F">
        <w:t>sts of an add device button, a Generate Barcode button, a Load button, an Export button, a C</w:t>
      </w:r>
      <w:r>
        <w:t>heck button</w:t>
      </w:r>
      <w:r w:rsidR="0049009F">
        <w:t>, and an empty table</w:t>
      </w:r>
      <w:r>
        <w:t>. The first thing is to connect the SQA-V devices with the scanners. The setting up window has been shown before.</w:t>
      </w:r>
    </w:p>
    <w:p w:rsidR="003561B9" w:rsidRDefault="008F7A8E" w:rsidP="00D957E2">
      <w:pPr>
        <w:spacing w:line="480" w:lineRule="auto"/>
      </w:pPr>
      <w:r>
        <w:rPr>
          <w:noProof/>
        </w:rPr>
        <w:lastRenderedPageBreak/>
        <mc:AlternateContent>
          <mc:Choice Requires="wps">
            <w:drawing>
              <wp:anchor distT="0" distB="0" distL="114300" distR="114300" simplePos="0" relativeHeight="251693056" behindDoc="0" locked="0" layoutInCell="1" allowOverlap="1" wp14:anchorId="688A46F5" wp14:editId="1BD103DE">
                <wp:simplePos x="0" y="0"/>
                <wp:positionH relativeFrom="column">
                  <wp:posOffset>140970</wp:posOffset>
                </wp:positionH>
                <wp:positionV relativeFrom="paragraph">
                  <wp:posOffset>3330575</wp:posOffset>
                </wp:positionV>
                <wp:extent cx="5743575" cy="635"/>
                <wp:effectExtent l="0" t="0" r="0" b="12065"/>
                <wp:wrapTopAndBottom/>
                <wp:docPr id="28" name="Text Box 28"/>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rsidR="00604D8A" w:rsidRDefault="00604D8A" w:rsidP="008F7A8E">
                            <w:pPr>
                              <w:pStyle w:val="Caption"/>
                            </w:pPr>
                            <w:r>
                              <w:t xml:space="preserve">Figure 13 – New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A46F5" id="Text Box 28" o:spid="_x0000_s1036" type="#_x0000_t202" style="position:absolute;margin-left:11.1pt;margin-top:262.25pt;width:452.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" stroked="f">
                <v:textbox style="mso-fit-shape-to-text:t" inset="0,0,0,0">
                  <w:txbxContent>
                    <w:p w:rsidR="00604D8A" w:rsidRDefault="00604D8A" w:rsidP="008F7A8E">
                      <w:pPr>
                        <w:pStyle w:val="Caption"/>
                      </w:pPr>
                      <w:r>
                        <w:t xml:space="preserve">Figure 13 – New Row </w:t>
                      </w:r>
                    </w:p>
                  </w:txbxContent>
                </v:textbox>
                <w10:wrap type="topAndBottom"/>
              </v:shape>
            </w:pict>
          </mc:Fallback>
        </mc:AlternateContent>
      </w:r>
      <w:r w:rsidRPr="003561B9">
        <w:rPr>
          <w:noProof/>
        </w:rPr>
        <w:drawing>
          <wp:anchor distT="0" distB="0" distL="114300" distR="114300" simplePos="0" relativeHeight="251691008" behindDoc="0" locked="0" layoutInCell="1" allowOverlap="1" wp14:anchorId="608DF588">
            <wp:simplePos x="0" y="0"/>
            <wp:positionH relativeFrom="column">
              <wp:posOffset>141402</wp:posOffset>
            </wp:positionH>
            <wp:positionV relativeFrom="paragraph">
              <wp:posOffset>1489075</wp:posOffset>
            </wp:positionV>
            <wp:extent cx="5743575" cy="1784350"/>
            <wp:effectExtent l="0" t="0" r="0" b="6350"/>
            <wp:wrapTopAndBottom/>
            <wp:docPr id="27" name="Picture 6">
              <a:extLst xmlns:a="http://schemas.openxmlformats.org/drawingml/2006/main">
                <a:ext uri="{FF2B5EF4-FFF2-40B4-BE49-F238E27FC236}">
                  <a16:creationId xmlns:a16="http://schemas.microsoft.com/office/drawing/2014/main" id="{C2AC7A76-3F6A-1C42-AFDA-EAAC08954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AC7A76-3F6A-1C42-AFDA-EAAC089543D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43575" cy="1784350"/>
                    </a:xfrm>
                    <a:prstGeom prst="rect">
                      <a:avLst/>
                    </a:prstGeom>
                  </pic:spPr>
                </pic:pic>
              </a:graphicData>
            </a:graphic>
            <wp14:sizeRelH relativeFrom="page">
              <wp14:pctWidth>0</wp14:pctWidth>
            </wp14:sizeRelH>
            <wp14:sizeRelV relativeFrom="page">
              <wp14:pctHeight>0</wp14:pctHeight>
            </wp14:sizeRelV>
          </wp:anchor>
        </w:drawing>
      </w:r>
      <w:r w:rsidR="003561B9">
        <w:tab/>
        <w:t xml:space="preserve">When the devices have been set up and a new capillary is scanned, a new </w:t>
      </w:r>
      <w:r>
        <w:t>row will be added, and the scanner</w:t>
      </w:r>
      <w:r w:rsidR="0049009F">
        <w:t xml:space="preserve"> just used</w:t>
      </w:r>
      <w:r>
        <w:t xml:space="preserve"> will be marked with yellow. Note that the reference device will always be highlighted with green. The new row will show the capillary number. For example, in the table below, the capillary is with barcode</w:t>
      </w:r>
      <w:r w:rsidR="0049009F">
        <w:t xml:space="preserve"> </w:t>
      </w:r>
      <w:r>
        <w:t xml:space="preserve">MESCAP12. </w:t>
      </w:r>
    </w:p>
    <w:p w:rsidR="003561B9" w:rsidRDefault="007F29F5" w:rsidP="00D957E2">
      <w:pPr>
        <w:spacing w:line="480" w:lineRule="auto"/>
      </w:pPr>
      <w:r>
        <w:rPr>
          <w:noProof/>
        </w:rPr>
        <mc:AlternateContent>
          <mc:Choice Requires="wps">
            <w:drawing>
              <wp:anchor distT="0" distB="0" distL="114300" distR="114300" simplePos="0" relativeHeight="251698176" behindDoc="0" locked="0" layoutInCell="1" allowOverlap="1" wp14:anchorId="2601E2E7" wp14:editId="316A8F10">
                <wp:simplePos x="0" y="0"/>
                <wp:positionH relativeFrom="column">
                  <wp:posOffset>0</wp:posOffset>
                </wp:positionH>
                <wp:positionV relativeFrom="paragraph">
                  <wp:posOffset>6015355</wp:posOffset>
                </wp:positionV>
                <wp:extent cx="5943600" cy="635"/>
                <wp:effectExtent l="0" t="0" r="0" b="12065"/>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D8A" w:rsidRDefault="00604D8A" w:rsidP="007F29F5">
                            <w:pPr>
                              <w:pStyle w:val="Caption"/>
                            </w:pPr>
                            <w:r>
                              <w:t xml:space="preserve">Figure 14 - </w:t>
                            </w:r>
                            <w:r w:rsidRPr="007F29F5">
                              <w:t>Popup warming after a certain time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E2E7" id="Text Box 31" o:spid="_x0000_s1037" type="#_x0000_t202" style="position:absolute;margin-left:0;margin-top:473.6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qQmLwIAAGcEAAAOAAAAZHJzL2Uyb0RvYy54bWysVMFu2zAMvQ/YPwi6L06aNVi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" stroked="f">
                <v:textbox style="mso-fit-shape-to-text:t" inset="0,0,0,0">
                  <w:txbxContent>
                    <w:p w:rsidR="00604D8A" w:rsidRDefault="00604D8A" w:rsidP="007F29F5">
                      <w:pPr>
                        <w:pStyle w:val="Caption"/>
                      </w:pPr>
                      <w:r>
                        <w:t xml:space="preserve">Figure 14 - </w:t>
                      </w:r>
                      <w:r w:rsidRPr="007F29F5">
                        <w:t>Popup warming after a certain time frame</w:t>
                      </w:r>
                    </w:p>
                  </w:txbxContent>
                </v:textbox>
                <w10:wrap type="topAndBottom"/>
              </v:shape>
            </w:pict>
          </mc:Fallback>
        </mc:AlternateContent>
      </w:r>
      <w:r w:rsidRPr="008F7A8E">
        <w:rPr>
          <w:noProof/>
        </w:rPr>
        <w:drawing>
          <wp:anchor distT="0" distB="0" distL="114300" distR="114300" simplePos="0" relativeHeight="251694080" behindDoc="0" locked="0" layoutInCell="1" allowOverlap="1" wp14:anchorId="64E96ECC">
            <wp:simplePos x="0" y="0"/>
            <wp:positionH relativeFrom="column">
              <wp:posOffset>0</wp:posOffset>
            </wp:positionH>
            <wp:positionV relativeFrom="paragraph">
              <wp:posOffset>3199516</wp:posOffset>
            </wp:positionV>
            <wp:extent cx="5943600" cy="2759075"/>
            <wp:effectExtent l="0" t="0" r="0" b="0"/>
            <wp:wrapTopAndBottom/>
            <wp:docPr id="29" name="Picture 3">
              <a:extLst xmlns:a="http://schemas.openxmlformats.org/drawingml/2006/main">
                <a:ext uri="{FF2B5EF4-FFF2-40B4-BE49-F238E27FC236}">
                  <a16:creationId xmlns:a16="http://schemas.microsoft.com/office/drawing/2014/main" id="{D9D27523-4C00-7C4B-B225-2B33D47FD6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D27523-4C00-7C4B-B225-2B33D47FD6B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14:sizeRelH relativeFrom="page">
              <wp14:pctWidth>0</wp14:pctWidth>
            </wp14:sizeRelH>
            <wp14:sizeRelV relativeFrom="page">
              <wp14:pctHeight>0</wp14:pctHeight>
            </wp14:sizeRelV>
          </wp:anchor>
        </w:drawing>
      </w:r>
      <w:r w:rsidR="008F7A8E">
        <w:tab/>
        <w:t xml:space="preserve">In each field, you are allowed to manually enter some data or get the data from the device automatically after a while. However, if one field has been scanned, marked as yellow, and has not gotten any input back after two minutes, an alert will pop up to warm the user. </w:t>
      </w:r>
    </w:p>
    <w:p w:rsidR="008F7A8E" w:rsidRDefault="008F7A8E" w:rsidP="00D957E2">
      <w:pPr>
        <w:spacing w:line="480" w:lineRule="auto"/>
      </w:pPr>
      <w:r>
        <w:tab/>
        <w:t xml:space="preserve">Mes </w:t>
      </w:r>
      <w:r w:rsidR="00EF3CFF" w:rsidRPr="00EF3CFF">
        <w:t xml:space="preserve">Medical </w:t>
      </w:r>
      <w:r>
        <w:t xml:space="preserve">also </w:t>
      </w:r>
      <w:r w:rsidR="007F29F5">
        <w:t xml:space="preserve">has a range, either high, low, or normal, for each parameter. If the received data is out of the given range, the cell with the data will be highlighted with red. If the </w:t>
      </w:r>
      <w:r w:rsidR="007F29F5">
        <w:lastRenderedPageBreak/>
        <w:t xml:space="preserve">row is filled out after receiving a new data, the completed row will be marked with a small check </w:t>
      </w:r>
      <w:r w:rsidR="009D79A1">
        <w:rPr>
          <w:noProof/>
        </w:rPr>
        <mc:AlternateContent>
          <mc:Choice Requires="wps">
            <w:drawing>
              <wp:anchor distT="0" distB="0" distL="114300" distR="114300" simplePos="0" relativeHeight="251708416" behindDoc="0" locked="0" layoutInCell="1" allowOverlap="1" wp14:anchorId="72721D02" wp14:editId="1ECFC825">
                <wp:simplePos x="0" y="0"/>
                <wp:positionH relativeFrom="column">
                  <wp:posOffset>439420</wp:posOffset>
                </wp:positionH>
                <wp:positionV relativeFrom="paragraph">
                  <wp:posOffset>2305685</wp:posOffset>
                </wp:positionV>
                <wp:extent cx="5080000" cy="635"/>
                <wp:effectExtent l="0" t="0" r="0" b="12065"/>
                <wp:wrapTopAndBottom/>
                <wp:docPr id="38" name="Text Box 38"/>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604D8A" w:rsidRPr="002F443C" w:rsidRDefault="00604D8A" w:rsidP="009D79A1">
                            <w:pPr>
                              <w:pStyle w:val="Caption"/>
                              <w:rPr>
                                <w:rFonts w:ascii="Times New Roman" w:eastAsia="Times New Roman" w:hAnsi="Times New Roman" w:cs="Times New Roman"/>
                              </w:rPr>
                            </w:pPr>
                            <w:r>
                              <w:t>Figure 15 – Red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21D02" id="Text Box 38" o:spid="_x0000_s1038" type="#_x0000_t202" style="position:absolute;margin-left:34.6pt;margin-top:181.55pt;width:40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" stroked="f">
                <v:textbox style="mso-fit-shape-to-text:t" inset="0,0,0,0">
                  <w:txbxContent>
                    <w:p w:rsidR="00604D8A" w:rsidRPr="002F443C" w:rsidRDefault="00604D8A" w:rsidP="009D79A1">
                      <w:pPr>
                        <w:pStyle w:val="Caption"/>
                        <w:rPr>
                          <w:rFonts w:ascii="Times New Roman" w:eastAsia="Times New Roman" w:hAnsi="Times New Roman" w:cs="Times New Roman"/>
                        </w:rPr>
                      </w:pPr>
                      <w:r>
                        <w:t>Figure 15 – Red Cell</w:t>
                      </w:r>
                    </w:p>
                  </w:txbxContent>
                </v:textbox>
                <w10:wrap type="topAndBottom"/>
              </v:shape>
            </w:pict>
          </mc:Fallback>
        </mc:AlternateContent>
      </w:r>
      <w:r w:rsidR="009D79A1" w:rsidRPr="007F29F5">
        <w:rPr>
          <w:noProof/>
        </w:rPr>
        <w:drawing>
          <wp:anchor distT="0" distB="0" distL="114300" distR="114300" simplePos="0" relativeHeight="251706368" behindDoc="0" locked="0" layoutInCell="1" allowOverlap="1" wp14:anchorId="59FC2E0C" wp14:editId="3A7F5A67">
            <wp:simplePos x="0" y="0"/>
            <wp:positionH relativeFrom="column">
              <wp:posOffset>439838</wp:posOffset>
            </wp:positionH>
            <wp:positionV relativeFrom="paragraph">
              <wp:posOffset>673936</wp:posOffset>
            </wp:positionV>
            <wp:extent cx="5080000" cy="15748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0000" cy="1574800"/>
                    </a:xfrm>
                    <a:prstGeom prst="rect">
                      <a:avLst/>
                    </a:prstGeom>
                  </pic:spPr>
                </pic:pic>
              </a:graphicData>
            </a:graphic>
            <wp14:sizeRelH relativeFrom="page">
              <wp14:pctWidth>0</wp14:pctWidth>
            </wp14:sizeRelH>
            <wp14:sizeRelV relativeFrom="page">
              <wp14:pctHeight>0</wp14:pctHeight>
            </wp14:sizeRelV>
          </wp:anchor>
        </w:drawing>
      </w:r>
      <w:r w:rsidR="007F29F5">
        <w:t xml:space="preserve">symbol. </w:t>
      </w:r>
    </w:p>
    <w:p w:rsidR="007F29F5" w:rsidRDefault="007F29F5" w:rsidP="00D957E2">
      <w:pPr>
        <w:spacing w:line="480" w:lineRule="auto"/>
      </w:pPr>
    </w:p>
    <w:p w:rsidR="007F29F5" w:rsidRDefault="007F29F5" w:rsidP="007F29F5">
      <w:pPr>
        <w:pStyle w:val="Heading2"/>
        <w:spacing w:line="480" w:lineRule="auto"/>
      </w:pPr>
      <w:bookmarkStart w:id="22" w:name="_Toc509178353"/>
      <w:r>
        <w:t>4.2 Other Features</w:t>
      </w:r>
      <w:bookmarkEnd w:id="22"/>
    </w:p>
    <w:p w:rsidR="007F29F5" w:rsidRDefault="007F29F5" w:rsidP="00D957E2">
      <w:pPr>
        <w:spacing w:line="480" w:lineRule="auto"/>
      </w:pPr>
      <w:r>
        <w:tab/>
        <w:t xml:space="preserve">The program also has some other useful features based on Mes </w:t>
      </w:r>
      <w:r w:rsidR="00EF3CFF" w:rsidRPr="00EF3CFF">
        <w:t>Medical</w:t>
      </w:r>
      <w:r w:rsidR="00EF3CFF">
        <w:t>’s</w:t>
      </w:r>
      <w:r w:rsidR="00EF3CFF" w:rsidRPr="00EF3CFF">
        <w:t xml:space="preserve"> </w:t>
      </w:r>
      <w:r>
        <w:t>need. It could export the existing data to an excel file and save it anywhere on the PC. On the opposite, load an excel file to the table is also implemented. There is also a check button, which shows the user whether all the cells have been filled out. If not, all the empty cells with their coordinates will be shown in a</w:t>
      </w:r>
      <w:r w:rsidR="00604D8A">
        <w:t xml:space="preserve"> new</w:t>
      </w:r>
      <w:r>
        <w:t xml:space="preserve"> window. </w:t>
      </w:r>
    </w:p>
    <w:p w:rsidR="007F29F5" w:rsidRDefault="007F29F5" w:rsidP="007F29F5">
      <w:r>
        <w:br w:type="page"/>
      </w:r>
    </w:p>
    <w:p w:rsidR="007F29F5" w:rsidRDefault="00543FE0" w:rsidP="00543FE0">
      <w:pPr>
        <w:pStyle w:val="Heading1"/>
        <w:spacing w:line="480" w:lineRule="auto"/>
      </w:pPr>
      <w:bookmarkStart w:id="23" w:name="_Toc509178354"/>
      <w:r>
        <w:lastRenderedPageBreak/>
        <w:t>Chapter 5: Conclusion</w:t>
      </w:r>
      <w:bookmarkEnd w:id="23"/>
    </w:p>
    <w:p w:rsidR="00543FE0" w:rsidRDefault="00543FE0" w:rsidP="00543FE0">
      <w:pPr>
        <w:spacing w:line="480" w:lineRule="auto"/>
      </w:pPr>
      <w:r>
        <w:tab/>
        <w:t xml:space="preserve">Mes </w:t>
      </w:r>
      <w:r w:rsidR="00EF3CFF" w:rsidRPr="00EF3CFF">
        <w:t xml:space="preserve">Medical </w:t>
      </w:r>
      <w:r w:rsidR="00604D8A">
        <w:t>would like</w:t>
      </w:r>
      <w:r>
        <w:t xml:space="preserve"> to improve its calibration process. Based on its plan, it could save a couple of hours of work every day in the laboratory. The capillary detection during calibration p</w:t>
      </w:r>
      <w:r w:rsidRPr="00543FE0">
        <w:t>rocess</w:t>
      </w:r>
      <w:r>
        <w:t xml:space="preserve"> </w:t>
      </w:r>
      <w:r w:rsidR="00604D8A">
        <w:t>was</w:t>
      </w:r>
      <w:r>
        <w:t xml:space="preserve"> definitely one of the most important function for the p</w:t>
      </w:r>
      <w:r w:rsidR="00604D8A">
        <w:t>lan. My program basically solved</w:t>
      </w:r>
      <w:r>
        <w:t xml:space="preserve"> the problem by </w:t>
      </w:r>
      <w:r w:rsidR="00604D8A">
        <w:t>using the barcode and scanners.</w:t>
      </w:r>
    </w:p>
    <w:p w:rsidR="00543FE0" w:rsidRDefault="00615C4A" w:rsidP="00543FE0">
      <w:pPr>
        <w:spacing w:line="480" w:lineRule="auto"/>
      </w:pPr>
      <w:r>
        <w:tab/>
        <w:t xml:space="preserve">As for time improvement, the current process </w:t>
      </w:r>
      <w:r w:rsidR="00604D8A">
        <w:t>used to</w:t>
      </w:r>
      <w:r>
        <w:t xml:space="preserve"> take up to two days depending on the quality of the sample. If bubble or other errors </w:t>
      </w:r>
      <w:r w:rsidR="00604D8A">
        <w:t>always occurred in the sample, it would</w:t>
      </w:r>
      <w:r>
        <w:t xml:space="preserve"> take a</w:t>
      </w:r>
      <w:r w:rsidR="00604D8A">
        <w:t>n even</w:t>
      </w:r>
      <w:r>
        <w:t xml:space="preserve"> longer time. In addition, because of the manual record, the tests </w:t>
      </w:r>
      <w:r w:rsidR="00604D8A">
        <w:t>might</w:t>
      </w:r>
      <w:r>
        <w:t xml:space="preserve"> be done multiple times to reduce</w:t>
      </w:r>
      <w:r w:rsidR="00604D8A">
        <w:t xml:space="preserve"> human</w:t>
      </w:r>
      <w:r>
        <w:t xml:space="preserve"> </w:t>
      </w:r>
      <w:r w:rsidR="00604D8A">
        <w:t>mistakes</w:t>
      </w:r>
      <w:r>
        <w:t>. The new process save</w:t>
      </w:r>
      <w:r w:rsidR="00604D8A">
        <w:t>d</w:t>
      </w:r>
      <w:r>
        <w:t xml:space="preserve"> time. More importantly, because of its automatic mechanism, errors in the data </w:t>
      </w:r>
      <w:r w:rsidR="00604D8A">
        <w:t>were</w:t>
      </w:r>
      <w:r>
        <w:t xml:space="preserve"> avoided and ignored. The </w:t>
      </w:r>
      <w:r w:rsidRPr="00615C4A">
        <w:t>lab technician</w:t>
      </w:r>
      <w:r>
        <w:t xml:space="preserve">s </w:t>
      </w:r>
      <w:r w:rsidR="00604D8A">
        <w:t>were</w:t>
      </w:r>
      <w:r>
        <w:t xml:space="preserve"> also able to work on other things during the tests. The only thing they need</w:t>
      </w:r>
      <w:r w:rsidR="00604D8A">
        <w:t>ed</w:t>
      </w:r>
      <w:r>
        <w:t xml:space="preserve"> to do </w:t>
      </w:r>
      <w:r w:rsidR="00604D8A">
        <w:t>was</w:t>
      </w:r>
      <w:r>
        <w:t xml:space="preserve"> to move the capillaries around and scan the capillaries before tests. </w:t>
      </w:r>
    </w:p>
    <w:p w:rsidR="00615C4A" w:rsidRDefault="00615C4A" w:rsidP="00543FE0">
      <w:pPr>
        <w:spacing w:line="480" w:lineRule="auto"/>
      </w:pPr>
      <w:r>
        <w:tab/>
      </w:r>
      <w:r w:rsidR="00563BDC">
        <w:t>Due to the time constrains</w:t>
      </w:r>
      <w:r w:rsidR="00604D8A">
        <w:t>,</w:t>
      </w:r>
      <w:r w:rsidR="00563BDC">
        <w:t xml:space="preserve"> a few features could not be fetishized. </w:t>
      </w:r>
      <w:r>
        <w:t>The program</w:t>
      </w:r>
      <w:r w:rsidR="00563BDC">
        <w:t xml:space="preserve"> definitely</w:t>
      </w:r>
      <w:r>
        <w:t xml:space="preserve"> could be </w:t>
      </w:r>
      <w:r w:rsidR="00604D8A">
        <w:t>improved</w:t>
      </w:r>
      <w:r>
        <w:t>. One major</w:t>
      </w:r>
      <w:r w:rsidR="00604D8A">
        <w:t xml:space="preserve"> missing</w:t>
      </w:r>
      <w:r>
        <w:t xml:space="preserve"> function </w:t>
      </w:r>
      <w:r w:rsidR="00604D8A">
        <w:t>was</w:t>
      </w:r>
      <w:r>
        <w:t xml:space="preserve"> to pass the data from the SQA-V device to the PC. Hopefully this part will be implemented by Mes </w:t>
      </w:r>
      <w:r w:rsidR="00EF3CFF" w:rsidRPr="00EF3CFF">
        <w:t xml:space="preserve">Medical </w:t>
      </w:r>
      <w:r>
        <w:t xml:space="preserve">soon. </w:t>
      </w:r>
      <w:r w:rsidR="00563BDC">
        <w:t>Also,</w:t>
      </w:r>
      <w:r>
        <w:t xml:space="preserve"> the</w:t>
      </w:r>
      <w:r w:rsidR="00604D8A">
        <w:t xml:space="preserve"> interface</w:t>
      </w:r>
      <w:r>
        <w:t xml:space="preserve"> </w:t>
      </w:r>
      <w:r w:rsidR="00604D8A">
        <w:t>layout</w:t>
      </w:r>
      <w:r>
        <w:t xml:space="preserve"> could be </w:t>
      </w:r>
      <w:r w:rsidR="00563BDC">
        <w:t>enhanced to bring the user a better visual experience.</w:t>
      </w:r>
    </w:p>
    <w:p w:rsidR="00563BDC" w:rsidRDefault="00563BDC" w:rsidP="00543FE0">
      <w:pPr>
        <w:spacing w:line="480" w:lineRule="auto"/>
      </w:pPr>
      <w:r>
        <w:tab/>
        <w:t xml:space="preserve">During the project, I no doubt learned and improved a lot. One most important thing I learned was to manage my schedule based on a full-time job. The way to work every day </w:t>
      </w:r>
      <w:r w:rsidR="00604D8A">
        <w:t>was</w:t>
      </w:r>
      <w:r>
        <w:t xml:space="preserve"> about </w:t>
      </w:r>
      <w:r w:rsidR="00705721">
        <w:t>three hours and I definitely kne</w:t>
      </w:r>
      <w:r>
        <w:t xml:space="preserve">w better how to use the </w:t>
      </w:r>
      <w:r w:rsidRPr="00563BDC">
        <w:t>interstice</w:t>
      </w:r>
      <w:r>
        <w:t xml:space="preserve"> of time. </w:t>
      </w:r>
      <w:r w:rsidR="003E4974">
        <w:t>As for programming aspect</w:t>
      </w:r>
      <w:r>
        <w:t xml:space="preserve">, I learned how to use </w:t>
      </w:r>
      <w:r w:rsidR="003E4974">
        <w:t xml:space="preserve">.NET framework and its C# language well, which I </w:t>
      </w:r>
      <w:r w:rsidR="00705721">
        <w:t>am</w:t>
      </w:r>
      <w:r w:rsidR="003E4974">
        <w:t xml:space="preserve"> sure will help me in my career in the future.</w:t>
      </w:r>
    </w:p>
    <w:p w:rsidR="003E4974" w:rsidRDefault="003E4974" w:rsidP="00604D8A">
      <w:pPr>
        <w:spacing w:line="480" w:lineRule="auto"/>
      </w:pPr>
      <w:r>
        <w:tab/>
        <w:t>In conclusion, I really appreciate</w:t>
      </w:r>
      <w:r w:rsidR="00705721">
        <w:t>d</w:t>
      </w:r>
      <w:r>
        <w:t xml:space="preserve"> the opportunity to work at Mes </w:t>
      </w:r>
      <w:r w:rsidR="00EF3CFF" w:rsidRPr="00EF3CFF">
        <w:t xml:space="preserve">Medical </w:t>
      </w:r>
      <w:r>
        <w:t>and I enjoyed the time there.</w:t>
      </w:r>
    </w:p>
    <w:p w:rsidR="003E4974" w:rsidRDefault="003E4974" w:rsidP="003E4974">
      <w:pPr>
        <w:pStyle w:val="Heading1"/>
      </w:pPr>
      <w:bookmarkStart w:id="24" w:name="_Toc509178355"/>
      <w:r w:rsidRPr="003E4974">
        <w:lastRenderedPageBreak/>
        <w:t>Works Cited</w:t>
      </w:r>
      <w:bookmarkEnd w:id="24"/>
    </w:p>
    <w:p w:rsidR="003E4974" w:rsidRDefault="003E4974" w:rsidP="003E4974"/>
    <w:p w:rsidR="003E4974" w:rsidRDefault="003E4974" w:rsidP="009D79A1">
      <w:pPr>
        <w:spacing w:line="480" w:lineRule="auto"/>
      </w:pPr>
      <w:r w:rsidRPr="003E4974">
        <w:t xml:space="preserve">Medical Electronic Systems Global | Remember it all started with a Sperm. (n.d.). Retrieved March 15, 2018, from </w:t>
      </w:r>
      <w:hyperlink r:id="rId23" w:history="1">
        <w:r w:rsidRPr="00F64A39">
          <w:rPr>
            <w:rStyle w:val="Hyperlink"/>
          </w:rPr>
          <w:t>http://www.mes-global.com/</w:t>
        </w:r>
      </w:hyperlink>
    </w:p>
    <w:p w:rsidR="003E4974" w:rsidRDefault="003E4974" w:rsidP="009D79A1">
      <w:pPr>
        <w:spacing w:line="480" w:lineRule="auto"/>
      </w:pPr>
    </w:p>
    <w:p w:rsidR="003E4974" w:rsidRDefault="003E4974" w:rsidP="009D79A1">
      <w:pPr>
        <w:spacing w:line="480" w:lineRule="auto"/>
      </w:pPr>
      <w:r w:rsidRPr="003E4974">
        <w:t>The Universities of Europe in the Middle Ages: Salerno. Bologna. Paris. (n.d.). Retrieved March 15, 2018, from https://books.google.com/books?id=3oFKAAAAYAAJ&amp;pg=PA150#v=onepage&amp;q&amp;f=false</w:t>
      </w:r>
    </w:p>
    <w:p w:rsidR="003E4974" w:rsidRDefault="003E4974" w:rsidP="009D79A1">
      <w:pPr>
        <w:spacing w:line="480" w:lineRule="auto"/>
      </w:pPr>
    </w:p>
    <w:p w:rsidR="003E4974" w:rsidRDefault="003E4974" w:rsidP="009D79A1">
      <w:pPr>
        <w:spacing w:line="480" w:lineRule="auto"/>
      </w:pPr>
      <w:r w:rsidRPr="003E4974">
        <w:t xml:space="preserve">I. (2018, March 13). Inthehand/32feet. Retrieved March 15, 2018, from </w:t>
      </w:r>
      <w:hyperlink r:id="rId24" w:history="1">
        <w:r w:rsidRPr="00F64A39">
          <w:rPr>
            <w:rStyle w:val="Hyperlink"/>
          </w:rPr>
          <w:t>https://github.com/inthehand/32feet</w:t>
        </w:r>
      </w:hyperlink>
    </w:p>
    <w:p w:rsidR="003E4974" w:rsidRDefault="003E4974" w:rsidP="009D79A1">
      <w:pPr>
        <w:spacing w:line="480" w:lineRule="auto"/>
      </w:pPr>
    </w:p>
    <w:p w:rsidR="003E4974" w:rsidRDefault="003E4974" w:rsidP="009D79A1">
      <w:pPr>
        <w:spacing w:line="480" w:lineRule="auto"/>
      </w:pPr>
      <w:r w:rsidRPr="003E4974">
        <w:t xml:space="preserve">Messer, E. B. (n.d.). Using Raw Input from C# to handle multiple keyboards. Retrieved March 15, 2018, from </w:t>
      </w:r>
      <w:hyperlink r:id="rId25" w:history="1">
        <w:r w:rsidRPr="00F64A39">
          <w:rPr>
            <w:rStyle w:val="Hyperlink"/>
          </w:rPr>
          <w:t>https://www.codeproject.com/Articles/17123/Using-Raw-Input-from-C-to-handle-multiple-keyboard</w:t>
        </w:r>
      </w:hyperlink>
    </w:p>
    <w:p w:rsidR="003E4974" w:rsidRDefault="003E4974" w:rsidP="009D79A1">
      <w:pPr>
        <w:spacing w:line="480" w:lineRule="auto"/>
      </w:pPr>
    </w:p>
    <w:p w:rsidR="003E4974" w:rsidRDefault="003E4974" w:rsidP="009D79A1">
      <w:pPr>
        <w:spacing w:line="480" w:lineRule="auto"/>
      </w:pPr>
      <w:r w:rsidRPr="003E4974">
        <w:t xml:space="preserve">Semen Analysis: Sperm Count Test Procedure and Results. (n.d.). Retrieved March 15, 2018, from </w:t>
      </w:r>
      <w:hyperlink r:id="rId26" w:history="1">
        <w:r w:rsidRPr="00F64A39">
          <w:rPr>
            <w:rStyle w:val="Hyperlink"/>
          </w:rPr>
          <w:t>https://www.healthline.com/health/semen-analysis</w:t>
        </w:r>
      </w:hyperlink>
    </w:p>
    <w:p w:rsidR="003E4974" w:rsidRDefault="003E4974" w:rsidP="009D79A1">
      <w:pPr>
        <w:spacing w:line="480" w:lineRule="auto"/>
      </w:pPr>
    </w:p>
    <w:p w:rsidR="003E4974" w:rsidRDefault="003E4974" w:rsidP="009D79A1">
      <w:pPr>
        <w:spacing w:line="480" w:lineRule="auto"/>
      </w:pPr>
      <w:r w:rsidRPr="003E4974">
        <w:t xml:space="preserve">Semen Analysis: Sperm Count Test Procedure and Results. (n.d.). Retrieved March 15, 2018, from </w:t>
      </w:r>
      <w:hyperlink r:id="rId27" w:anchor="outlook" w:history="1">
        <w:r w:rsidRPr="00F64A39">
          <w:rPr>
            <w:rStyle w:val="Hyperlink"/>
          </w:rPr>
          <w:t>https://www.healthline.com/health/semen-analysis#outlook</w:t>
        </w:r>
      </w:hyperlink>
    </w:p>
    <w:p w:rsidR="003E4974" w:rsidRDefault="003E4974" w:rsidP="009D79A1">
      <w:pPr>
        <w:spacing w:line="480" w:lineRule="auto"/>
      </w:pPr>
    </w:p>
    <w:p w:rsidR="003E4974" w:rsidRPr="003E4974" w:rsidRDefault="003E4974" w:rsidP="003E4974"/>
    <w:sectPr w:rsidR="003E4974" w:rsidRPr="003E4974" w:rsidSect="00F87889">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9C7" w:rsidRDefault="004F19C7" w:rsidP="00BC514E">
      <w:r>
        <w:separator/>
      </w:r>
    </w:p>
  </w:endnote>
  <w:endnote w:type="continuationSeparator" w:id="0">
    <w:p w:rsidR="004F19C7" w:rsidRDefault="004F19C7" w:rsidP="00BC5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4361623"/>
      <w:docPartObj>
        <w:docPartGallery w:val="Page Numbers (Bottom of Page)"/>
        <w:docPartUnique/>
      </w:docPartObj>
    </w:sdtPr>
    <w:sdtEndPr>
      <w:rPr>
        <w:rStyle w:val="PageNumber"/>
      </w:rPr>
    </w:sdtEndPr>
    <w:sdtContent>
      <w:p w:rsidR="00604D8A" w:rsidRDefault="00604D8A" w:rsidP="001A7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04D8A" w:rsidRDefault="00604D8A" w:rsidP="00BC51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1093339"/>
      <w:docPartObj>
        <w:docPartGallery w:val="Page Numbers (Bottom of Page)"/>
        <w:docPartUnique/>
      </w:docPartObj>
    </w:sdtPr>
    <w:sdtEndPr>
      <w:rPr>
        <w:rStyle w:val="PageNumber"/>
      </w:rPr>
    </w:sdtEndPr>
    <w:sdtContent>
      <w:p w:rsidR="00604D8A" w:rsidRDefault="00604D8A" w:rsidP="001A7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04D8A" w:rsidRDefault="00604D8A" w:rsidP="00BC51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9C7" w:rsidRDefault="004F19C7" w:rsidP="00BC514E">
      <w:r>
        <w:separator/>
      </w:r>
    </w:p>
  </w:footnote>
  <w:footnote w:type="continuationSeparator" w:id="0">
    <w:p w:rsidR="004F19C7" w:rsidRDefault="004F19C7" w:rsidP="00BC5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B6874"/>
    <w:multiLevelType w:val="hybridMultilevel"/>
    <w:tmpl w:val="404E40EC"/>
    <w:lvl w:ilvl="0" w:tplc="26143DF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EAC"/>
    <w:rsid w:val="00005BCC"/>
    <w:rsid w:val="00025BDC"/>
    <w:rsid w:val="00031108"/>
    <w:rsid w:val="00034DB3"/>
    <w:rsid w:val="000A7A07"/>
    <w:rsid w:val="000C189C"/>
    <w:rsid w:val="000D76DC"/>
    <w:rsid w:val="001205DE"/>
    <w:rsid w:val="00130505"/>
    <w:rsid w:val="001548F6"/>
    <w:rsid w:val="001666A6"/>
    <w:rsid w:val="001A75CB"/>
    <w:rsid w:val="0020260D"/>
    <w:rsid w:val="00292530"/>
    <w:rsid w:val="002C5BCC"/>
    <w:rsid w:val="002D16AE"/>
    <w:rsid w:val="002F4650"/>
    <w:rsid w:val="003035C4"/>
    <w:rsid w:val="00305EAC"/>
    <w:rsid w:val="003457B5"/>
    <w:rsid w:val="003561B9"/>
    <w:rsid w:val="003B0A37"/>
    <w:rsid w:val="003D7044"/>
    <w:rsid w:val="003E4974"/>
    <w:rsid w:val="00430D40"/>
    <w:rsid w:val="00463107"/>
    <w:rsid w:val="00476C2E"/>
    <w:rsid w:val="0048266C"/>
    <w:rsid w:val="0049009F"/>
    <w:rsid w:val="004B1F94"/>
    <w:rsid w:val="004D3E01"/>
    <w:rsid w:val="004E5149"/>
    <w:rsid w:val="004E6E4E"/>
    <w:rsid w:val="004F19C7"/>
    <w:rsid w:val="0051569A"/>
    <w:rsid w:val="00531793"/>
    <w:rsid w:val="00543FE0"/>
    <w:rsid w:val="00563BDC"/>
    <w:rsid w:val="0056413E"/>
    <w:rsid w:val="005977DB"/>
    <w:rsid w:val="005C533B"/>
    <w:rsid w:val="00604D8A"/>
    <w:rsid w:val="00615C4A"/>
    <w:rsid w:val="006301C5"/>
    <w:rsid w:val="00637445"/>
    <w:rsid w:val="006520A8"/>
    <w:rsid w:val="00655312"/>
    <w:rsid w:val="006C11D6"/>
    <w:rsid w:val="00705721"/>
    <w:rsid w:val="0075498B"/>
    <w:rsid w:val="007F29F5"/>
    <w:rsid w:val="0081598B"/>
    <w:rsid w:val="00820612"/>
    <w:rsid w:val="0086463A"/>
    <w:rsid w:val="008841AE"/>
    <w:rsid w:val="008B0962"/>
    <w:rsid w:val="008C6D4E"/>
    <w:rsid w:val="008D03CF"/>
    <w:rsid w:val="008F7A8E"/>
    <w:rsid w:val="00921F94"/>
    <w:rsid w:val="00925E05"/>
    <w:rsid w:val="009938CB"/>
    <w:rsid w:val="009A498F"/>
    <w:rsid w:val="009A7D04"/>
    <w:rsid w:val="009C2BA6"/>
    <w:rsid w:val="009D6166"/>
    <w:rsid w:val="009D79A1"/>
    <w:rsid w:val="009E6E30"/>
    <w:rsid w:val="00A038B9"/>
    <w:rsid w:val="00A36C51"/>
    <w:rsid w:val="00A57DC5"/>
    <w:rsid w:val="00AC2E73"/>
    <w:rsid w:val="00AF4AB2"/>
    <w:rsid w:val="00B07315"/>
    <w:rsid w:val="00B12289"/>
    <w:rsid w:val="00B17D64"/>
    <w:rsid w:val="00B229EF"/>
    <w:rsid w:val="00B33216"/>
    <w:rsid w:val="00B47D91"/>
    <w:rsid w:val="00BC0FAA"/>
    <w:rsid w:val="00BC514E"/>
    <w:rsid w:val="00BF7AF1"/>
    <w:rsid w:val="00C14DB6"/>
    <w:rsid w:val="00C26004"/>
    <w:rsid w:val="00C3555D"/>
    <w:rsid w:val="00C63EF3"/>
    <w:rsid w:val="00C72084"/>
    <w:rsid w:val="00D135C5"/>
    <w:rsid w:val="00D648E9"/>
    <w:rsid w:val="00D957E2"/>
    <w:rsid w:val="00DC1C07"/>
    <w:rsid w:val="00DF34B4"/>
    <w:rsid w:val="00DF4634"/>
    <w:rsid w:val="00E04054"/>
    <w:rsid w:val="00E34518"/>
    <w:rsid w:val="00E40793"/>
    <w:rsid w:val="00E54095"/>
    <w:rsid w:val="00E540F8"/>
    <w:rsid w:val="00E7295E"/>
    <w:rsid w:val="00E735B5"/>
    <w:rsid w:val="00E779C0"/>
    <w:rsid w:val="00EC4DFD"/>
    <w:rsid w:val="00EE7BD0"/>
    <w:rsid w:val="00EF3CFF"/>
    <w:rsid w:val="00EF59A6"/>
    <w:rsid w:val="00EF68FE"/>
    <w:rsid w:val="00F02C4C"/>
    <w:rsid w:val="00F164B0"/>
    <w:rsid w:val="00F433B1"/>
    <w:rsid w:val="00F549EF"/>
    <w:rsid w:val="00F74632"/>
    <w:rsid w:val="00F87889"/>
    <w:rsid w:val="00FA44FF"/>
    <w:rsid w:val="00FC7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427E7"/>
  <w15:chartTrackingRefBased/>
  <w15:docId w15:val="{C7DC969B-B606-9444-AE9A-5ED6B4D1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4974"/>
    <w:rPr>
      <w:rFonts w:ascii="Times New Roman" w:eastAsia="Times New Roman" w:hAnsi="Times New Roman" w:cs="Times New Roman"/>
    </w:rPr>
  </w:style>
  <w:style w:type="paragraph" w:styleId="Heading1">
    <w:name w:val="heading 1"/>
    <w:basedOn w:val="Normal"/>
    <w:next w:val="Normal"/>
    <w:link w:val="Heading1Char"/>
    <w:uiPriority w:val="9"/>
    <w:qFormat/>
    <w:rsid w:val="00B17D64"/>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B17D64"/>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BC51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5E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E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305EAC"/>
    <w:rPr>
      <w:b/>
      <w:bCs/>
      <w:i/>
      <w:iCs/>
      <w:spacing w:val="5"/>
    </w:rPr>
  </w:style>
  <w:style w:type="character" w:styleId="Strong">
    <w:name w:val="Strong"/>
    <w:basedOn w:val="DefaultParagraphFont"/>
    <w:uiPriority w:val="22"/>
    <w:qFormat/>
    <w:rsid w:val="00305EAC"/>
    <w:rPr>
      <w:b/>
      <w:bCs/>
    </w:rPr>
  </w:style>
  <w:style w:type="character" w:customStyle="1" w:styleId="Heading1Char">
    <w:name w:val="Heading 1 Char"/>
    <w:basedOn w:val="DefaultParagraphFont"/>
    <w:link w:val="Heading1"/>
    <w:uiPriority w:val="9"/>
    <w:rsid w:val="00B17D64"/>
    <w:rPr>
      <w:rFonts w:asciiTheme="majorHAnsi" w:eastAsiaTheme="majorEastAsia" w:hAnsiTheme="majorHAnsi" w:cstheme="majorBidi"/>
      <w:color w:val="2F5496" w:themeColor="accent1" w:themeShade="BF"/>
      <w:sz w:val="40"/>
      <w:szCs w:val="32"/>
    </w:rPr>
  </w:style>
  <w:style w:type="paragraph" w:styleId="Date">
    <w:name w:val="Date"/>
    <w:basedOn w:val="Normal"/>
    <w:next w:val="Normal"/>
    <w:link w:val="DateChar"/>
    <w:uiPriority w:val="99"/>
    <w:semiHidden/>
    <w:unhideWhenUsed/>
    <w:rsid w:val="00BC514E"/>
    <w:rPr>
      <w:rFonts w:asciiTheme="minorHAnsi" w:eastAsiaTheme="minorEastAsia" w:hAnsiTheme="minorHAnsi" w:cstheme="minorBidi"/>
    </w:rPr>
  </w:style>
  <w:style w:type="character" w:customStyle="1" w:styleId="DateChar">
    <w:name w:val="Date Char"/>
    <w:basedOn w:val="DefaultParagraphFont"/>
    <w:link w:val="Date"/>
    <w:uiPriority w:val="99"/>
    <w:semiHidden/>
    <w:rsid w:val="00BC514E"/>
  </w:style>
  <w:style w:type="paragraph" w:styleId="Header">
    <w:name w:val="header"/>
    <w:basedOn w:val="Normal"/>
    <w:link w:val="HeaderChar"/>
    <w:uiPriority w:val="99"/>
    <w:unhideWhenUsed/>
    <w:rsid w:val="00BC514E"/>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BC514E"/>
  </w:style>
  <w:style w:type="paragraph" w:styleId="Footer">
    <w:name w:val="footer"/>
    <w:basedOn w:val="Normal"/>
    <w:link w:val="FooterChar"/>
    <w:uiPriority w:val="99"/>
    <w:unhideWhenUsed/>
    <w:rsid w:val="00BC514E"/>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BC514E"/>
  </w:style>
  <w:style w:type="character" w:styleId="Emphasis">
    <w:name w:val="Emphasis"/>
    <w:basedOn w:val="DefaultParagraphFont"/>
    <w:uiPriority w:val="20"/>
    <w:qFormat/>
    <w:rsid w:val="00BC514E"/>
    <w:rPr>
      <w:i/>
      <w:iCs/>
    </w:rPr>
  </w:style>
  <w:style w:type="paragraph" w:styleId="ListParagraph">
    <w:name w:val="List Paragraph"/>
    <w:basedOn w:val="Normal"/>
    <w:uiPriority w:val="34"/>
    <w:qFormat/>
    <w:rsid w:val="00BC514E"/>
    <w:pPr>
      <w:ind w:left="720"/>
      <w:contextualSpacing/>
    </w:pPr>
    <w:rPr>
      <w:rFonts w:asciiTheme="minorHAnsi" w:eastAsiaTheme="minorEastAsia" w:hAnsiTheme="minorHAnsi" w:cstheme="minorBidi"/>
    </w:rPr>
  </w:style>
  <w:style w:type="paragraph" w:styleId="NoSpacing">
    <w:name w:val="No Spacing"/>
    <w:uiPriority w:val="1"/>
    <w:qFormat/>
    <w:rsid w:val="00BC514E"/>
  </w:style>
  <w:style w:type="character" w:customStyle="1" w:styleId="Heading2Char">
    <w:name w:val="Heading 2 Char"/>
    <w:basedOn w:val="DefaultParagraphFont"/>
    <w:link w:val="Heading2"/>
    <w:uiPriority w:val="9"/>
    <w:rsid w:val="00B17D64"/>
    <w:rPr>
      <w:rFonts w:asciiTheme="majorHAnsi" w:eastAsiaTheme="majorEastAsia" w:hAnsiTheme="majorHAnsi" w:cstheme="majorBidi"/>
      <w:b/>
      <w:color w:val="2F5496" w:themeColor="accent1" w:themeShade="BF"/>
      <w:sz w:val="32"/>
      <w:szCs w:val="26"/>
    </w:rPr>
  </w:style>
  <w:style w:type="paragraph" w:styleId="Subtitle">
    <w:name w:val="Subtitle"/>
    <w:basedOn w:val="Normal"/>
    <w:next w:val="Normal"/>
    <w:link w:val="SubtitleChar"/>
    <w:uiPriority w:val="11"/>
    <w:qFormat/>
    <w:rsid w:val="00BC514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C514E"/>
    <w:rPr>
      <w:color w:val="5A5A5A" w:themeColor="text1" w:themeTint="A5"/>
      <w:spacing w:val="15"/>
      <w:sz w:val="22"/>
      <w:szCs w:val="22"/>
    </w:rPr>
  </w:style>
  <w:style w:type="character" w:customStyle="1" w:styleId="Heading3Char">
    <w:name w:val="Heading 3 Char"/>
    <w:basedOn w:val="DefaultParagraphFont"/>
    <w:link w:val="Heading3"/>
    <w:uiPriority w:val="9"/>
    <w:rsid w:val="00BC514E"/>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BC514E"/>
  </w:style>
  <w:style w:type="paragraph" w:styleId="TOC1">
    <w:name w:val="toc 1"/>
    <w:basedOn w:val="Normal"/>
    <w:next w:val="Normal"/>
    <w:autoRedefine/>
    <w:uiPriority w:val="39"/>
    <w:unhideWhenUsed/>
    <w:rsid w:val="00B17D64"/>
    <w:pPr>
      <w:tabs>
        <w:tab w:val="right" w:pos="9350"/>
      </w:tabs>
      <w:spacing w:before="360" w:after="360"/>
    </w:pPr>
    <w:rPr>
      <w:rFonts w:asciiTheme="minorHAnsi" w:eastAsiaTheme="minorEastAsia" w:hAnsiTheme="minorHAnsi" w:cstheme="minorHAnsi"/>
      <w:b/>
      <w:bCs/>
      <w:caps/>
      <w:sz w:val="22"/>
      <w:szCs w:val="22"/>
      <w:u w:val="single"/>
    </w:rPr>
  </w:style>
  <w:style w:type="paragraph" w:styleId="TOC2">
    <w:name w:val="toc 2"/>
    <w:basedOn w:val="Normal"/>
    <w:next w:val="Normal"/>
    <w:autoRedefine/>
    <w:uiPriority w:val="39"/>
    <w:unhideWhenUsed/>
    <w:rsid w:val="00E735B5"/>
    <w:rPr>
      <w:rFonts w:asciiTheme="minorHAnsi" w:eastAsiaTheme="minorEastAsia" w:hAnsiTheme="minorHAnsi" w:cstheme="minorHAnsi"/>
      <w:b/>
      <w:bCs/>
      <w:smallCaps/>
      <w:sz w:val="22"/>
      <w:szCs w:val="22"/>
    </w:rPr>
  </w:style>
  <w:style w:type="paragraph" w:styleId="TOC3">
    <w:name w:val="toc 3"/>
    <w:basedOn w:val="Normal"/>
    <w:next w:val="Normal"/>
    <w:autoRedefine/>
    <w:uiPriority w:val="39"/>
    <w:unhideWhenUsed/>
    <w:rsid w:val="00E735B5"/>
    <w:rPr>
      <w:rFonts w:asciiTheme="minorHAnsi" w:eastAsiaTheme="minorEastAsia" w:hAnsiTheme="minorHAnsi" w:cstheme="minorHAnsi"/>
      <w:smallCaps/>
      <w:sz w:val="22"/>
      <w:szCs w:val="22"/>
    </w:rPr>
  </w:style>
  <w:style w:type="paragraph" w:styleId="TOC4">
    <w:name w:val="toc 4"/>
    <w:basedOn w:val="Normal"/>
    <w:next w:val="Normal"/>
    <w:autoRedefine/>
    <w:uiPriority w:val="39"/>
    <w:unhideWhenUsed/>
    <w:rsid w:val="00E735B5"/>
    <w:rPr>
      <w:rFonts w:asciiTheme="minorHAnsi" w:eastAsiaTheme="minorEastAsia" w:hAnsiTheme="minorHAnsi" w:cstheme="minorHAnsi"/>
      <w:sz w:val="22"/>
      <w:szCs w:val="22"/>
    </w:rPr>
  </w:style>
  <w:style w:type="paragraph" w:styleId="TOC5">
    <w:name w:val="toc 5"/>
    <w:basedOn w:val="Normal"/>
    <w:next w:val="Normal"/>
    <w:autoRedefine/>
    <w:uiPriority w:val="39"/>
    <w:unhideWhenUsed/>
    <w:rsid w:val="00E735B5"/>
    <w:rPr>
      <w:rFonts w:asciiTheme="minorHAnsi" w:eastAsiaTheme="minorEastAsia" w:hAnsiTheme="minorHAnsi" w:cstheme="minorHAnsi"/>
      <w:sz w:val="22"/>
      <w:szCs w:val="22"/>
    </w:rPr>
  </w:style>
  <w:style w:type="paragraph" w:styleId="TOC6">
    <w:name w:val="toc 6"/>
    <w:basedOn w:val="Normal"/>
    <w:next w:val="Normal"/>
    <w:autoRedefine/>
    <w:uiPriority w:val="39"/>
    <w:unhideWhenUsed/>
    <w:rsid w:val="00E735B5"/>
    <w:rPr>
      <w:rFonts w:asciiTheme="minorHAnsi" w:eastAsiaTheme="minorEastAsia" w:hAnsiTheme="minorHAnsi" w:cstheme="minorHAnsi"/>
      <w:sz w:val="22"/>
      <w:szCs w:val="22"/>
    </w:rPr>
  </w:style>
  <w:style w:type="paragraph" w:styleId="TOC7">
    <w:name w:val="toc 7"/>
    <w:basedOn w:val="Normal"/>
    <w:next w:val="Normal"/>
    <w:autoRedefine/>
    <w:uiPriority w:val="39"/>
    <w:unhideWhenUsed/>
    <w:rsid w:val="00E735B5"/>
    <w:rPr>
      <w:rFonts w:asciiTheme="minorHAnsi" w:eastAsiaTheme="minorEastAsia" w:hAnsiTheme="minorHAnsi" w:cstheme="minorHAnsi"/>
      <w:sz w:val="22"/>
      <w:szCs w:val="22"/>
    </w:rPr>
  </w:style>
  <w:style w:type="paragraph" w:styleId="TOC8">
    <w:name w:val="toc 8"/>
    <w:basedOn w:val="Normal"/>
    <w:next w:val="Normal"/>
    <w:autoRedefine/>
    <w:uiPriority w:val="39"/>
    <w:unhideWhenUsed/>
    <w:rsid w:val="00E735B5"/>
    <w:rPr>
      <w:rFonts w:asciiTheme="minorHAnsi" w:eastAsiaTheme="minorEastAsia" w:hAnsiTheme="minorHAnsi" w:cstheme="minorHAnsi"/>
      <w:sz w:val="22"/>
      <w:szCs w:val="22"/>
    </w:rPr>
  </w:style>
  <w:style w:type="paragraph" w:styleId="TOC9">
    <w:name w:val="toc 9"/>
    <w:basedOn w:val="Normal"/>
    <w:next w:val="Normal"/>
    <w:autoRedefine/>
    <w:uiPriority w:val="39"/>
    <w:unhideWhenUsed/>
    <w:rsid w:val="00E735B5"/>
    <w:rPr>
      <w:rFonts w:asciiTheme="minorHAnsi" w:eastAsiaTheme="minorEastAsia" w:hAnsiTheme="minorHAnsi" w:cstheme="minorHAnsi"/>
      <w:sz w:val="22"/>
      <w:szCs w:val="22"/>
    </w:rPr>
  </w:style>
  <w:style w:type="character" w:styleId="Hyperlink">
    <w:name w:val="Hyperlink"/>
    <w:basedOn w:val="DefaultParagraphFont"/>
    <w:uiPriority w:val="99"/>
    <w:unhideWhenUsed/>
    <w:rsid w:val="00E735B5"/>
    <w:rPr>
      <w:color w:val="0563C1" w:themeColor="hyperlink"/>
      <w:u w:val="single"/>
    </w:rPr>
  </w:style>
  <w:style w:type="paragraph" w:styleId="Caption">
    <w:name w:val="caption"/>
    <w:basedOn w:val="Normal"/>
    <w:next w:val="Normal"/>
    <w:uiPriority w:val="35"/>
    <w:unhideWhenUsed/>
    <w:qFormat/>
    <w:rsid w:val="00463107"/>
    <w:pPr>
      <w:spacing w:after="200"/>
    </w:pPr>
    <w:rPr>
      <w:rFonts w:asciiTheme="minorHAnsi" w:eastAsiaTheme="minorEastAsia" w:hAnsiTheme="minorHAnsi" w:cstheme="minorBidi"/>
      <w:i/>
      <w:iCs/>
      <w:color w:val="44546A" w:themeColor="text2"/>
      <w:sz w:val="18"/>
      <w:szCs w:val="18"/>
    </w:rPr>
  </w:style>
  <w:style w:type="character" w:styleId="UnresolvedMention">
    <w:name w:val="Unresolved Mention"/>
    <w:basedOn w:val="DefaultParagraphFont"/>
    <w:uiPriority w:val="99"/>
    <w:rsid w:val="003E4974"/>
    <w:rPr>
      <w:color w:val="808080"/>
      <w:shd w:val="clear" w:color="auto" w:fill="E6E6E6"/>
    </w:rPr>
  </w:style>
  <w:style w:type="paragraph" w:styleId="TableofFigures">
    <w:name w:val="table of figures"/>
    <w:basedOn w:val="Normal"/>
    <w:next w:val="Normal"/>
    <w:uiPriority w:val="99"/>
    <w:unhideWhenUsed/>
    <w:rsid w:val="009D79A1"/>
    <w:pPr>
      <w:ind w:left="480" w:hanging="480"/>
    </w:pPr>
    <w:rPr>
      <w:rFonts w:asciiTheme="minorHAnsi" w:hAnsiTheme="minorHAnsi" w:cstheme="minorHAnsi"/>
      <w:caps/>
      <w:sz w:val="20"/>
      <w:szCs w:val="20"/>
    </w:rPr>
  </w:style>
  <w:style w:type="paragraph" w:styleId="TOCHeading">
    <w:name w:val="TOC Heading"/>
    <w:basedOn w:val="Heading1"/>
    <w:next w:val="Normal"/>
    <w:uiPriority w:val="39"/>
    <w:unhideWhenUsed/>
    <w:qFormat/>
    <w:rsid w:val="009D79A1"/>
    <w:pPr>
      <w:spacing w:before="480" w:line="276" w:lineRule="auto"/>
      <w:outlineLvl w:val="9"/>
    </w:pPr>
    <w:rPr>
      <w:b/>
      <w:b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86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ealthline.com/health/semen-analys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deproject.com/Articles/17123/Using-Raw-Input-from-C-to-handle-multiple-keyboar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nthehand/32fe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es-global.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ealthline.com/health/semen-analysi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BF972-CDFE-6243-8D51-8F1C8626C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23</Pages>
  <Words>3389</Words>
  <Characters>19321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jin</dc:creator>
  <cp:keywords/>
  <dc:description/>
  <cp:lastModifiedBy>yifei jin</cp:lastModifiedBy>
  <cp:revision>7</cp:revision>
  <dcterms:created xsi:type="dcterms:W3CDTF">2018-02-18T20:51:00Z</dcterms:created>
  <dcterms:modified xsi:type="dcterms:W3CDTF">2018-03-19T03:20:00Z</dcterms:modified>
</cp:coreProperties>
</file>