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C71FF25">
      <w:pPr>
        <w:rPr>
          <w:rFonts w:ascii="SimSun" w:hAnsi="SimSun" w:eastAsia="SimSun" w:cs="SimSun"/>
          <w:sz w:val="28"/>
          <w:szCs w:val="28"/>
        </w:rPr>
      </w:pPr>
      <w:r>
        <w:rPr>
          <w:rFonts w:ascii="SimSun" w:hAnsi="SimSun" w:eastAsia="SimSun" w:cs="SimSun"/>
          <w:sz w:val="28"/>
          <w:szCs w:val="28"/>
        </w:rPr>
        <w:fldChar w:fldCharType="begin"/>
      </w:r>
      <w:r>
        <w:rPr>
          <w:rFonts w:ascii="SimSun" w:hAnsi="SimSun" w:eastAsia="SimSun" w:cs="SimSun"/>
          <w:sz w:val="28"/>
          <w:szCs w:val="28"/>
        </w:rPr>
        <w:instrText xml:space="preserve">INCLUDEPICTURE \d "https://sdmntprnortheu.oaiusercontent.com/files/00000000-8194-61f4-b413-1cc7c9b40175/raw?se=2025-05-11T22:10:33Z&amp;sp=r&amp;sv=2024-08-04&amp;sr=b&amp;scid=00000000-0000-0000-0000-000000000000&amp;skoid=0a4a0f0c-99ac-4752-9d87-cfac036fa93f&amp;sktid=a48cca56-e6da-484e-a814-9c849652bcb3&amp;skt=2025-05-11T08:40:55Z&amp;ske=2025-05-12T08:40:55Z&amp;sks=b&amp;skv=2024-08-04&amp;sig=mF2LH9NutJvd+YEZ4HEWjLmNtL2tJOCiTGn2bLWVO9s=" \* MERGEFORMATINET </w:instrText>
      </w:r>
      <w:r>
        <w:rPr>
          <w:rFonts w:ascii="SimSun" w:hAnsi="SimSun" w:eastAsia="SimSun" w:cs="SimSun"/>
          <w:sz w:val="28"/>
          <w:szCs w:val="28"/>
        </w:rPr>
        <w:fldChar w:fldCharType="separate"/>
      </w:r>
      <w:r>
        <w:rPr>
          <w:rFonts w:ascii="SimSun" w:hAnsi="SimSun" w:eastAsia="SimSun" w:cs="SimSun"/>
          <w:sz w:val="28"/>
          <w:szCs w:val="28"/>
        </w:rPr>
        <w:drawing>
          <wp:inline distT="0" distB="0" distL="114300" distR="114300">
            <wp:extent cx="5300980" cy="8614410"/>
            <wp:effectExtent l="0" t="0" r="13970" b="1524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5300980" cy="8614410"/>
                    </a:xfrm>
                    <a:prstGeom prst="rect">
                      <a:avLst/>
                    </a:prstGeom>
                    <a:noFill/>
                    <a:ln>
                      <a:noFill/>
                    </a:ln>
                  </pic:spPr>
                </pic:pic>
              </a:graphicData>
            </a:graphic>
          </wp:inline>
        </w:drawing>
      </w:r>
      <w:r>
        <w:rPr>
          <w:rFonts w:ascii="SimSun" w:hAnsi="SimSun" w:eastAsia="SimSun" w:cs="SimSun"/>
          <w:sz w:val="28"/>
          <w:szCs w:val="28"/>
        </w:rPr>
        <w:fldChar w:fldCharType="end"/>
      </w:r>
    </w:p>
    <w:p w14:paraId="18323593">
      <w:pPr>
        <w:rPr>
          <w:rFonts w:ascii="SimSun" w:hAnsi="SimSun" w:eastAsia="SimSun" w:cs="SimSun"/>
          <w:sz w:val="28"/>
          <w:szCs w:val="28"/>
        </w:rPr>
      </w:pPr>
    </w:p>
    <w:p w14:paraId="51750378">
      <w:pPr>
        <w:rPr>
          <w:rFonts w:ascii="SimSun" w:hAnsi="SimSun" w:eastAsia="SimSun" w:cs="SimSun"/>
          <w:sz w:val="28"/>
          <w:szCs w:val="28"/>
        </w:rPr>
      </w:pPr>
    </w:p>
    <w:p w14:paraId="6EA8CF7E">
      <w:pPr>
        <w:rPr>
          <w:rFonts w:ascii="SimSun" w:hAnsi="SimSun" w:eastAsia="SimSun" w:cs="SimSun"/>
          <w:sz w:val="28"/>
          <w:szCs w:val="28"/>
        </w:rPr>
      </w:pPr>
    </w:p>
    <w:p w14:paraId="542F96D0">
      <w:pPr>
        <w:rPr>
          <w:rFonts w:ascii="Times New Roman"/>
          <w:sz w:val="21"/>
          <w:szCs w:val="21"/>
        </w:rPr>
      </w:pPr>
      <w:r>
        <w:rPr>
          <w:rFonts w:ascii="Times New Roman"/>
          <w:sz w:val="21"/>
          <w:szCs w:val="21"/>
        </w:rPr>
        <w:drawing>
          <wp:inline distT="0" distB="0" distL="114300" distR="114300">
            <wp:extent cx="5149850" cy="1889125"/>
            <wp:effectExtent l="0" t="0" r="12700" b="1587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a:fillRect/>
                    </a:stretch>
                  </pic:blipFill>
                  <pic:spPr>
                    <a:xfrm>
                      <a:off x="0" y="0"/>
                      <a:ext cx="5149850" cy="1889125"/>
                    </a:xfrm>
                    <a:prstGeom prst="rect">
                      <a:avLst/>
                    </a:prstGeom>
                    <a:noFill/>
                    <a:ln>
                      <a:noFill/>
                    </a:ln>
                  </pic:spPr>
                </pic:pic>
              </a:graphicData>
            </a:graphic>
          </wp:inline>
        </w:drawing>
      </w:r>
    </w:p>
    <w:p w14:paraId="38B8E568">
      <w:pPr>
        <w:rPr>
          <w:rFonts w:ascii="Times New Roman"/>
          <w:sz w:val="21"/>
          <w:szCs w:val="21"/>
        </w:rPr>
      </w:pPr>
    </w:p>
    <w:p w14:paraId="57E379BA">
      <w:pPr>
        <w:ind w:left="1440" w:leftChars="0"/>
        <w:rPr>
          <w:rFonts w:hint="default"/>
          <w:b/>
          <w:bCs/>
          <w:sz w:val="32"/>
          <w:szCs w:val="32"/>
          <w:lang w:val="en-US"/>
        </w:rPr>
      </w:pPr>
    </w:p>
    <w:p w14:paraId="2880CA18">
      <w:pPr>
        <w:ind w:left="1440" w:leftChars="0"/>
        <w:rPr>
          <w:rFonts w:hint="default"/>
          <w:b/>
          <w:bCs/>
          <w:sz w:val="40"/>
          <w:szCs w:val="40"/>
          <w:lang w:val="en-US"/>
        </w:rPr>
      </w:pPr>
      <w:r>
        <w:rPr>
          <w:rFonts w:hint="default"/>
          <w:b/>
          <w:bCs/>
          <w:sz w:val="40"/>
          <w:szCs w:val="40"/>
          <w:lang w:val="en-US"/>
        </w:rPr>
        <w:t>DEBREBIRBAN UNIVERSITY</w:t>
      </w:r>
    </w:p>
    <w:p w14:paraId="0E256D91">
      <w:pPr>
        <w:ind w:left="1440" w:leftChars="0"/>
        <w:rPr>
          <w:rFonts w:hint="default"/>
          <w:b/>
          <w:bCs/>
          <w:sz w:val="40"/>
          <w:szCs w:val="40"/>
          <w:lang w:val="en-US"/>
        </w:rPr>
      </w:pPr>
      <w:r>
        <w:rPr>
          <w:rFonts w:hint="default"/>
          <w:b/>
          <w:bCs/>
          <w:sz w:val="40"/>
          <w:szCs w:val="40"/>
          <w:lang w:val="en-US"/>
        </w:rPr>
        <w:t xml:space="preserve">COLLEGE OF COMPUTING </w:t>
      </w:r>
    </w:p>
    <w:p w14:paraId="5DF133B1">
      <w:pPr>
        <w:ind w:left="1440" w:leftChars="0"/>
        <w:rPr>
          <w:sz w:val="24"/>
          <w:szCs w:val="24"/>
          <w:lang w:val="en-US"/>
        </w:rPr>
      </w:pPr>
      <w:r>
        <w:rPr>
          <w:rFonts w:hint="default"/>
          <w:b/>
          <w:bCs/>
          <w:sz w:val="40"/>
          <w:szCs w:val="40"/>
          <w:lang w:val="en-US"/>
        </w:rPr>
        <w:t>DEPARTEMENT OF DATASCIENCE</w:t>
      </w:r>
    </w:p>
    <w:p w14:paraId="60034F87">
      <w:pPr>
        <w:spacing w:before="1"/>
        <w:ind w:left="218"/>
        <w:rPr>
          <w:w w:val="85"/>
          <w:sz w:val="36"/>
          <w:szCs w:val="21"/>
        </w:rPr>
      </w:pPr>
    </w:p>
    <w:p w14:paraId="0D0B45F8">
      <w:pPr>
        <w:spacing w:before="1"/>
        <w:ind w:firstLine="187" w:firstLineChars="50"/>
        <w:rPr>
          <w:spacing w:val="-2"/>
          <w:w w:val="85"/>
          <w:sz w:val="44"/>
          <w:szCs w:val="24"/>
        </w:rPr>
      </w:pPr>
      <w:r>
        <w:rPr>
          <w:w w:val="85"/>
          <w:sz w:val="44"/>
          <w:szCs w:val="24"/>
        </w:rPr>
        <w:t>Course:</w:t>
      </w:r>
      <w:r>
        <w:rPr>
          <w:spacing w:val="16"/>
          <w:sz w:val="44"/>
          <w:szCs w:val="24"/>
        </w:rPr>
        <w:t xml:space="preserve"> </w:t>
      </w:r>
      <w:r>
        <w:rPr>
          <w:w w:val="85"/>
          <w:sz w:val="44"/>
          <w:szCs w:val="24"/>
        </w:rPr>
        <w:t>MACHINE</w:t>
      </w:r>
      <w:r>
        <w:rPr>
          <w:spacing w:val="18"/>
          <w:sz w:val="44"/>
          <w:szCs w:val="24"/>
        </w:rPr>
        <w:t xml:space="preserve"> </w:t>
      </w:r>
      <w:r>
        <w:rPr>
          <w:spacing w:val="-2"/>
          <w:w w:val="85"/>
          <w:sz w:val="44"/>
          <w:szCs w:val="24"/>
        </w:rPr>
        <w:t>LEARNING</w:t>
      </w:r>
    </w:p>
    <w:p w14:paraId="77AD518E">
      <w:pPr>
        <w:spacing w:before="1"/>
        <w:rPr>
          <w:rFonts w:hint="default"/>
          <w:spacing w:val="-2"/>
          <w:w w:val="85"/>
          <w:sz w:val="36"/>
          <w:szCs w:val="21"/>
          <w:lang w:val="en-US"/>
        </w:rPr>
      </w:pPr>
    </w:p>
    <w:p w14:paraId="741C23D8">
      <w:pPr>
        <w:rPr>
          <w:w w:val="90"/>
          <w:sz w:val="32"/>
          <w:szCs w:val="21"/>
          <w:lang w:val="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15"/>
        <w:gridCol w:w="3107"/>
      </w:tblGrid>
      <w:tr w14:paraId="04D5A0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Pr>
          <w:p w14:paraId="34075943">
            <w:pPr>
              <w:widowControl w:val="0"/>
              <w:jc w:val="both"/>
              <w:rPr>
                <w:w w:val="90"/>
                <w:sz w:val="32"/>
                <w:szCs w:val="21"/>
                <w:vertAlign w:val="baseline"/>
                <w:lang w:val="en-US"/>
              </w:rPr>
            </w:pPr>
            <w:r>
              <w:rPr>
                <w:rFonts w:hint="default"/>
                <w:sz w:val="36"/>
                <w:szCs w:val="44"/>
                <w:lang w:val="en-US"/>
              </w:rPr>
              <w:t>GROUP MEMBER NAME</w:t>
            </w:r>
          </w:p>
        </w:tc>
        <w:tc>
          <w:tcPr>
            <w:tcW w:w="3107" w:type="dxa"/>
          </w:tcPr>
          <w:p w14:paraId="4E4123C6">
            <w:pPr>
              <w:widowControl w:val="0"/>
              <w:jc w:val="both"/>
              <w:rPr>
                <w:rFonts w:hint="default"/>
                <w:sz w:val="36"/>
                <w:szCs w:val="44"/>
                <w:lang w:val="en-US"/>
              </w:rPr>
            </w:pPr>
            <w:r>
              <w:rPr>
                <w:rFonts w:hint="default"/>
                <w:sz w:val="36"/>
                <w:szCs w:val="44"/>
                <w:lang w:val="en-US"/>
              </w:rPr>
              <w:t xml:space="preserve">  ID</w:t>
            </w:r>
          </w:p>
          <w:p w14:paraId="6512D56F">
            <w:pPr>
              <w:widowControl w:val="0"/>
              <w:jc w:val="both"/>
              <w:rPr>
                <w:w w:val="90"/>
                <w:sz w:val="32"/>
                <w:szCs w:val="21"/>
                <w:vertAlign w:val="baseline"/>
                <w:lang w:val="en-US"/>
              </w:rPr>
            </w:pPr>
          </w:p>
        </w:tc>
      </w:tr>
      <w:tr w14:paraId="6B0E5D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Pr>
          <w:p w14:paraId="1B97B739">
            <w:pPr>
              <w:widowControl w:val="0"/>
              <w:jc w:val="both"/>
              <w:rPr>
                <w:rFonts w:hint="default" w:ascii="Arial" w:hAnsi="Arial" w:cs="Arial"/>
                <w:b w:val="0"/>
                <w:bCs w:val="0"/>
                <w:w w:val="90"/>
                <w:sz w:val="32"/>
                <w:szCs w:val="21"/>
                <w:vertAlign w:val="baseline"/>
                <w:lang w:val="en-US"/>
              </w:rPr>
            </w:pPr>
            <w:r>
              <w:rPr>
                <w:rFonts w:hint="default" w:ascii="Arial" w:hAnsi="Arial" w:cs="Arial"/>
                <w:b w:val="0"/>
                <w:bCs w:val="0"/>
                <w:w w:val="85"/>
                <w:sz w:val="32"/>
                <w:szCs w:val="22"/>
              </w:rPr>
              <w:t>NATNAEL</w:t>
            </w:r>
            <w:r>
              <w:rPr>
                <w:rFonts w:hint="default" w:ascii="Arial" w:hAnsi="Arial" w:cs="Arial"/>
                <w:b w:val="0"/>
                <w:bCs w:val="0"/>
                <w:spacing w:val="23"/>
                <w:sz w:val="32"/>
                <w:szCs w:val="22"/>
              </w:rPr>
              <w:t xml:space="preserve"> </w:t>
            </w:r>
            <w:r>
              <w:rPr>
                <w:rFonts w:hint="default" w:ascii="Arial" w:hAnsi="Arial" w:cs="Arial"/>
                <w:b w:val="0"/>
                <w:bCs w:val="0"/>
                <w:spacing w:val="-2"/>
                <w:w w:val="90"/>
                <w:sz w:val="32"/>
                <w:szCs w:val="22"/>
              </w:rPr>
              <w:t>BEKELE</w:t>
            </w:r>
          </w:p>
        </w:tc>
        <w:tc>
          <w:tcPr>
            <w:tcW w:w="3107" w:type="dxa"/>
          </w:tcPr>
          <w:p w14:paraId="7E66A41D">
            <w:pPr>
              <w:widowControl w:val="0"/>
              <w:jc w:val="both"/>
              <w:rPr>
                <w:w w:val="90"/>
                <w:sz w:val="36"/>
                <w:szCs w:val="22"/>
                <w:vertAlign w:val="baseline"/>
                <w:lang w:val="en-US"/>
              </w:rPr>
            </w:pPr>
            <w:r>
              <w:rPr>
                <w:spacing w:val="-2"/>
                <w:sz w:val="32"/>
                <w:szCs w:val="22"/>
              </w:rPr>
              <w:t>DBU1501407</w:t>
            </w:r>
          </w:p>
        </w:tc>
      </w:tr>
      <w:tr w14:paraId="270B84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Pr>
          <w:p w14:paraId="17F85A17">
            <w:pPr>
              <w:widowControl w:val="0"/>
              <w:jc w:val="both"/>
              <w:rPr>
                <w:rFonts w:hint="default" w:ascii="Arial" w:hAnsi="Arial" w:cs="Arial"/>
                <w:w w:val="90"/>
                <w:sz w:val="36"/>
                <w:szCs w:val="22"/>
                <w:vertAlign w:val="baseline"/>
                <w:lang w:val="en-US"/>
              </w:rPr>
            </w:pPr>
            <w:r>
              <w:rPr>
                <w:rFonts w:hint="default" w:ascii="Arial" w:hAnsi="Arial" w:cs="Arial"/>
                <w:w w:val="85"/>
                <w:sz w:val="32"/>
                <w:szCs w:val="22"/>
              </w:rPr>
              <w:t>HAFIZ</w:t>
            </w:r>
            <w:r>
              <w:rPr>
                <w:rFonts w:hint="default" w:ascii="Arial" w:hAnsi="Arial" w:cs="Arial"/>
                <w:spacing w:val="10"/>
                <w:sz w:val="32"/>
                <w:szCs w:val="22"/>
              </w:rPr>
              <w:t xml:space="preserve"> </w:t>
            </w:r>
            <w:r>
              <w:rPr>
                <w:rFonts w:hint="default" w:ascii="Arial" w:hAnsi="Arial" w:cs="Arial"/>
                <w:spacing w:val="-2"/>
                <w:w w:val="95"/>
                <w:sz w:val="32"/>
                <w:szCs w:val="22"/>
              </w:rPr>
              <w:t>HUSEN</w:t>
            </w:r>
          </w:p>
        </w:tc>
        <w:tc>
          <w:tcPr>
            <w:tcW w:w="3107" w:type="dxa"/>
          </w:tcPr>
          <w:p w14:paraId="40FE33CC">
            <w:pPr>
              <w:widowControl w:val="0"/>
              <w:jc w:val="both"/>
              <w:rPr>
                <w:w w:val="90"/>
                <w:sz w:val="32"/>
                <w:szCs w:val="21"/>
                <w:vertAlign w:val="baseline"/>
                <w:lang w:val="en-US"/>
              </w:rPr>
            </w:pPr>
            <w:r>
              <w:rPr>
                <w:spacing w:val="-2"/>
                <w:sz w:val="32"/>
                <w:szCs w:val="22"/>
              </w:rPr>
              <w:t>DBU1501241</w:t>
            </w:r>
          </w:p>
        </w:tc>
      </w:tr>
      <w:tr w14:paraId="33C87C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Pr>
          <w:p w14:paraId="5B4E6D47">
            <w:pPr>
              <w:widowControl w:val="0"/>
              <w:jc w:val="both"/>
              <w:rPr>
                <w:rFonts w:hint="default" w:ascii="Arial" w:hAnsi="Arial" w:cs="Arial"/>
                <w:w w:val="90"/>
                <w:sz w:val="36"/>
                <w:szCs w:val="22"/>
                <w:vertAlign w:val="baseline"/>
                <w:lang w:val="en-US"/>
              </w:rPr>
            </w:pPr>
            <w:r>
              <w:rPr>
                <w:rFonts w:hint="default" w:ascii="Arial" w:hAnsi="Arial" w:cs="Arial"/>
                <w:w w:val="80"/>
                <w:sz w:val="32"/>
                <w:szCs w:val="22"/>
              </w:rPr>
              <w:t>REDIET</w:t>
            </w:r>
            <w:r>
              <w:rPr>
                <w:rFonts w:hint="default" w:ascii="Arial" w:hAnsi="Arial" w:cs="Arial"/>
                <w:spacing w:val="6"/>
                <w:sz w:val="32"/>
                <w:szCs w:val="22"/>
              </w:rPr>
              <w:t xml:space="preserve"> </w:t>
            </w:r>
            <w:r>
              <w:rPr>
                <w:rFonts w:hint="default" w:ascii="Arial" w:hAnsi="Arial" w:cs="Arial"/>
                <w:spacing w:val="-2"/>
                <w:w w:val="90"/>
                <w:sz w:val="32"/>
                <w:szCs w:val="22"/>
              </w:rPr>
              <w:t>ESUBALEW</w:t>
            </w:r>
          </w:p>
        </w:tc>
        <w:tc>
          <w:tcPr>
            <w:tcW w:w="3107" w:type="dxa"/>
          </w:tcPr>
          <w:p w14:paraId="7FB2B9C3">
            <w:pPr>
              <w:widowControl w:val="0"/>
              <w:jc w:val="both"/>
              <w:rPr>
                <w:w w:val="90"/>
                <w:sz w:val="32"/>
                <w:szCs w:val="21"/>
                <w:vertAlign w:val="baseline"/>
                <w:lang w:val="en-US"/>
              </w:rPr>
            </w:pPr>
            <w:r>
              <w:rPr>
                <w:spacing w:val="-2"/>
                <w:sz w:val="32"/>
                <w:szCs w:val="22"/>
              </w:rPr>
              <w:t>DBU1501704</w:t>
            </w:r>
          </w:p>
        </w:tc>
      </w:tr>
      <w:tr w14:paraId="615BB8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Pr>
          <w:p w14:paraId="7E8779D9">
            <w:pPr>
              <w:widowControl w:val="0"/>
              <w:jc w:val="both"/>
              <w:rPr>
                <w:rFonts w:hint="default" w:ascii="Arial" w:hAnsi="Arial" w:cs="Arial"/>
                <w:w w:val="90"/>
                <w:sz w:val="36"/>
                <w:szCs w:val="22"/>
                <w:vertAlign w:val="baseline"/>
                <w:lang w:val="en-US"/>
              </w:rPr>
            </w:pPr>
            <w:r>
              <w:rPr>
                <w:rFonts w:hint="default" w:ascii="Arial" w:hAnsi="Arial" w:cs="Arial"/>
                <w:w w:val="80"/>
                <w:sz w:val="32"/>
                <w:szCs w:val="22"/>
              </w:rPr>
              <w:t>BEREKET</w:t>
            </w:r>
            <w:r>
              <w:rPr>
                <w:rFonts w:hint="default" w:ascii="Arial" w:hAnsi="Arial" w:cs="Arial"/>
                <w:spacing w:val="9"/>
                <w:sz w:val="32"/>
                <w:szCs w:val="22"/>
              </w:rPr>
              <w:t xml:space="preserve"> </w:t>
            </w:r>
            <w:r>
              <w:rPr>
                <w:rFonts w:hint="default" w:ascii="Arial" w:hAnsi="Arial" w:cs="Arial"/>
                <w:spacing w:val="-2"/>
                <w:w w:val="95"/>
                <w:sz w:val="32"/>
                <w:szCs w:val="22"/>
              </w:rPr>
              <w:t>GETAW</w:t>
            </w:r>
          </w:p>
        </w:tc>
        <w:tc>
          <w:tcPr>
            <w:tcW w:w="3107" w:type="dxa"/>
          </w:tcPr>
          <w:p w14:paraId="3C8EF82E">
            <w:pPr>
              <w:widowControl w:val="0"/>
              <w:jc w:val="both"/>
              <w:rPr>
                <w:w w:val="90"/>
                <w:sz w:val="32"/>
                <w:szCs w:val="21"/>
                <w:vertAlign w:val="baseline"/>
                <w:lang w:val="en-US"/>
              </w:rPr>
            </w:pPr>
            <w:r>
              <w:rPr>
                <w:spacing w:val="-2"/>
                <w:sz w:val="32"/>
                <w:szCs w:val="22"/>
              </w:rPr>
              <w:t>DBU1501044</w:t>
            </w:r>
          </w:p>
        </w:tc>
      </w:tr>
      <w:tr w14:paraId="1397C7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Pr>
          <w:p w14:paraId="6A6412D0">
            <w:pPr>
              <w:widowControl w:val="0"/>
              <w:jc w:val="both"/>
              <w:rPr>
                <w:rFonts w:hint="default" w:ascii="Arial" w:hAnsi="Arial" w:cs="Arial"/>
                <w:w w:val="90"/>
                <w:sz w:val="36"/>
                <w:szCs w:val="22"/>
                <w:vertAlign w:val="baseline"/>
                <w:lang w:val="en-US"/>
              </w:rPr>
            </w:pPr>
            <w:r>
              <w:rPr>
                <w:rFonts w:hint="default" w:ascii="Arial" w:hAnsi="Arial" w:cs="Arial"/>
                <w:w w:val="85"/>
                <w:sz w:val="32"/>
                <w:szCs w:val="22"/>
              </w:rPr>
              <w:t>DAWIT</w:t>
            </w:r>
            <w:r>
              <w:rPr>
                <w:rFonts w:hint="default" w:ascii="Arial" w:hAnsi="Arial" w:cs="Arial"/>
                <w:spacing w:val="5"/>
                <w:sz w:val="32"/>
                <w:szCs w:val="22"/>
              </w:rPr>
              <w:t xml:space="preserve"> </w:t>
            </w:r>
            <w:r>
              <w:rPr>
                <w:rFonts w:hint="default" w:ascii="Arial" w:hAnsi="Arial" w:cs="Arial"/>
                <w:spacing w:val="-4"/>
                <w:w w:val="95"/>
                <w:sz w:val="32"/>
                <w:szCs w:val="22"/>
              </w:rPr>
              <w:t>ALEMU</w:t>
            </w:r>
          </w:p>
        </w:tc>
        <w:tc>
          <w:tcPr>
            <w:tcW w:w="3107" w:type="dxa"/>
          </w:tcPr>
          <w:p w14:paraId="494BE829">
            <w:pPr>
              <w:widowControl w:val="0"/>
              <w:jc w:val="both"/>
              <w:rPr>
                <w:w w:val="90"/>
                <w:sz w:val="36"/>
                <w:szCs w:val="22"/>
                <w:vertAlign w:val="baseline"/>
                <w:lang w:val="en-US"/>
              </w:rPr>
            </w:pPr>
            <w:r>
              <w:rPr>
                <w:spacing w:val="-2"/>
                <w:sz w:val="32"/>
                <w:szCs w:val="22"/>
              </w:rPr>
              <w:t>DBU1501117</w:t>
            </w:r>
          </w:p>
        </w:tc>
      </w:tr>
      <w:tr w14:paraId="5001E1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Pr>
          <w:p w14:paraId="1E432751">
            <w:pPr>
              <w:widowControl w:val="0"/>
              <w:jc w:val="both"/>
              <w:rPr>
                <w:rFonts w:hint="default" w:ascii="Arial" w:hAnsi="Arial" w:cs="Arial"/>
                <w:w w:val="90"/>
                <w:sz w:val="36"/>
                <w:szCs w:val="22"/>
                <w:vertAlign w:val="baseline"/>
                <w:lang w:val="en-US"/>
              </w:rPr>
            </w:pPr>
            <w:r>
              <w:rPr>
                <w:rFonts w:hint="default" w:ascii="Arial" w:hAnsi="Arial" w:cs="Arial"/>
                <w:w w:val="80"/>
                <w:sz w:val="32"/>
                <w:szCs w:val="22"/>
              </w:rPr>
              <w:t>YIFERU</w:t>
            </w:r>
            <w:r>
              <w:rPr>
                <w:rFonts w:hint="default" w:ascii="Arial" w:hAnsi="Arial" w:cs="Arial"/>
                <w:spacing w:val="-2"/>
                <w:sz w:val="32"/>
                <w:szCs w:val="22"/>
              </w:rPr>
              <w:t xml:space="preserve"> </w:t>
            </w:r>
            <w:r>
              <w:rPr>
                <w:rFonts w:hint="default" w:ascii="Arial" w:hAnsi="Arial" w:cs="Arial"/>
                <w:spacing w:val="-2"/>
                <w:w w:val="95"/>
                <w:sz w:val="32"/>
                <w:szCs w:val="22"/>
              </w:rPr>
              <w:t>MEKONEN</w:t>
            </w:r>
          </w:p>
        </w:tc>
        <w:tc>
          <w:tcPr>
            <w:tcW w:w="3107" w:type="dxa"/>
          </w:tcPr>
          <w:p w14:paraId="6C852918">
            <w:pPr>
              <w:widowControl w:val="0"/>
              <w:jc w:val="both"/>
              <w:rPr>
                <w:w w:val="90"/>
                <w:sz w:val="32"/>
                <w:szCs w:val="21"/>
                <w:vertAlign w:val="baseline"/>
                <w:lang w:val="en-US"/>
              </w:rPr>
            </w:pPr>
            <w:r>
              <w:rPr>
                <w:spacing w:val="-2"/>
                <w:sz w:val="32"/>
                <w:szCs w:val="22"/>
              </w:rPr>
              <w:t>DBU1501562</w:t>
            </w:r>
          </w:p>
        </w:tc>
      </w:tr>
      <w:tr w14:paraId="3618E3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Pr>
          <w:p w14:paraId="0C8C5897">
            <w:pPr>
              <w:widowControl w:val="0"/>
              <w:jc w:val="both"/>
              <w:rPr>
                <w:rFonts w:hint="default" w:ascii="Arial" w:hAnsi="Arial" w:cs="Arial"/>
                <w:w w:val="90"/>
                <w:sz w:val="36"/>
                <w:szCs w:val="22"/>
                <w:vertAlign w:val="baseline"/>
                <w:lang w:val="en-US"/>
              </w:rPr>
            </w:pPr>
            <w:r>
              <w:rPr>
                <w:rFonts w:hint="default" w:ascii="Arial" w:hAnsi="Arial" w:cs="Arial"/>
                <w:w w:val="80"/>
                <w:sz w:val="32"/>
                <w:szCs w:val="22"/>
              </w:rPr>
              <w:t>ELBETEL</w:t>
            </w:r>
            <w:r>
              <w:rPr>
                <w:rFonts w:hint="default" w:ascii="Arial" w:hAnsi="Arial" w:cs="Arial"/>
                <w:spacing w:val="26"/>
                <w:sz w:val="32"/>
                <w:szCs w:val="22"/>
              </w:rPr>
              <w:t xml:space="preserve"> </w:t>
            </w:r>
            <w:r>
              <w:rPr>
                <w:rFonts w:hint="default" w:ascii="Arial" w:hAnsi="Arial" w:cs="Arial"/>
                <w:spacing w:val="-2"/>
                <w:w w:val="95"/>
                <w:sz w:val="32"/>
                <w:szCs w:val="22"/>
              </w:rPr>
              <w:t>ABEDI</w:t>
            </w:r>
          </w:p>
        </w:tc>
        <w:tc>
          <w:tcPr>
            <w:tcW w:w="3107" w:type="dxa"/>
          </w:tcPr>
          <w:p w14:paraId="69F48BE7">
            <w:pPr>
              <w:widowControl w:val="0"/>
              <w:jc w:val="both"/>
              <w:rPr>
                <w:w w:val="90"/>
                <w:sz w:val="32"/>
                <w:szCs w:val="21"/>
                <w:vertAlign w:val="baseline"/>
                <w:lang w:val="en-US"/>
              </w:rPr>
            </w:pPr>
            <w:r>
              <w:rPr>
                <w:spacing w:val="-2"/>
                <w:sz w:val="32"/>
                <w:szCs w:val="22"/>
              </w:rPr>
              <w:t>DBU1501145</w:t>
            </w:r>
          </w:p>
        </w:tc>
      </w:tr>
      <w:tr w14:paraId="01D188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5" w:type="dxa"/>
          </w:tcPr>
          <w:p w14:paraId="1B1DE9B2">
            <w:pPr>
              <w:widowControl w:val="0"/>
              <w:jc w:val="both"/>
              <w:rPr>
                <w:rFonts w:hint="default" w:ascii="Arial" w:hAnsi="Arial" w:cs="Arial"/>
                <w:w w:val="90"/>
                <w:sz w:val="36"/>
                <w:szCs w:val="22"/>
                <w:vertAlign w:val="baseline"/>
                <w:lang w:val="en-US"/>
              </w:rPr>
            </w:pPr>
            <w:r>
              <w:rPr>
                <w:rFonts w:hint="default" w:ascii="Arial" w:hAnsi="Arial" w:cs="Arial"/>
                <w:w w:val="80"/>
                <w:sz w:val="32"/>
                <w:szCs w:val="22"/>
              </w:rPr>
              <w:t>GENET</w:t>
            </w:r>
            <w:r>
              <w:rPr>
                <w:rFonts w:hint="default" w:ascii="Arial" w:hAnsi="Arial" w:cs="Arial"/>
                <w:spacing w:val="14"/>
                <w:sz w:val="32"/>
                <w:szCs w:val="22"/>
              </w:rPr>
              <w:t xml:space="preserve"> </w:t>
            </w:r>
            <w:r>
              <w:rPr>
                <w:rFonts w:hint="default" w:ascii="Arial" w:hAnsi="Arial" w:cs="Arial"/>
                <w:spacing w:val="-2"/>
                <w:w w:val="90"/>
                <w:sz w:val="32"/>
                <w:szCs w:val="22"/>
              </w:rPr>
              <w:t>MINDA</w:t>
            </w:r>
          </w:p>
        </w:tc>
        <w:tc>
          <w:tcPr>
            <w:tcW w:w="3107" w:type="dxa"/>
          </w:tcPr>
          <w:p w14:paraId="6CED3027">
            <w:pPr>
              <w:widowControl w:val="0"/>
              <w:jc w:val="both"/>
              <w:rPr>
                <w:w w:val="90"/>
                <w:sz w:val="32"/>
                <w:szCs w:val="21"/>
                <w:vertAlign w:val="baseline"/>
                <w:lang w:val="en-US"/>
              </w:rPr>
            </w:pPr>
            <w:r>
              <w:rPr>
                <w:spacing w:val="-2"/>
                <w:sz w:val="32"/>
                <w:szCs w:val="22"/>
              </w:rPr>
              <w:t>DBU1501217</w:t>
            </w:r>
          </w:p>
        </w:tc>
      </w:tr>
    </w:tbl>
    <w:p w14:paraId="22E70B5A">
      <w:pPr>
        <w:rPr>
          <w:w w:val="90"/>
          <w:sz w:val="32"/>
          <w:szCs w:val="21"/>
          <w:lang w:val="en-US"/>
        </w:rPr>
      </w:pPr>
    </w:p>
    <w:p w14:paraId="61B81F96">
      <w:pPr>
        <w:rPr>
          <w:w w:val="90"/>
          <w:sz w:val="32"/>
          <w:szCs w:val="21"/>
          <w:lang w:val="en-US"/>
        </w:rPr>
      </w:pPr>
    </w:p>
    <w:p w14:paraId="51D705E4">
      <w:pPr>
        <w:rPr>
          <w:b/>
          <w:bCs/>
          <w:w w:val="90"/>
          <w:sz w:val="32"/>
          <w:szCs w:val="21"/>
          <w:lang w:val="en-US"/>
        </w:rPr>
      </w:pPr>
    </w:p>
    <w:p w14:paraId="7DDE2404">
      <w:pPr>
        <w:ind w:left="4320" w:leftChars="0"/>
        <w:rPr>
          <w:w w:val="90"/>
          <w:sz w:val="32"/>
          <w:szCs w:val="21"/>
        </w:rPr>
      </w:pPr>
      <w:r>
        <w:rPr>
          <w:b/>
          <w:bCs/>
          <w:w w:val="90"/>
          <w:sz w:val="32"/>
          <w:szCs w:val="21"/>
          <w:lang w:val="en-US"/>
        </w:rPr>
        <w:t>Submitted</w:t>
      </w:r>
      <w:r>
        <w:rPr>
          <w:b/>
          <w:bCs/>
          <w:spacing w:val="-6"/>
          <w:w w:val="90"/>
          <w:sz w:val="32"/>
          <w:szCs w:val="21"/>
        </w:rPr>
        <w:t xml:space="preserve"> </w:t>
      </w:r>
      <w:r>
        <w:rPr>
          <w:b/>
          <w:bCs/>
          <w:w w:val="90"/>
          <w:sz w:val="32"/>
          <w:szCs w:val="21"/>
        </w:rPr>
        <w:t>to:</w:t>
      </w:r>
      <w:r>
        <w:rPr>
          <w:spacing w:val="-6"/>
          <w:w w:val="90"/>
          <w:sz w:val="32"/>
          <w:szCs w:val="21"/>
        </w:rPr>
        <w:t xml:space="preserve"> </w:t>
      </w:r>
      <w:r>
        <w:rPr>
          <w:w w:val="90"/>
          <w:sz w:val="32"/>
          <w:szCs w:val="21"/>
        </w:rPr>
        <w:t xml:space="preserve">inst.Beyenech </w:t>
      </w:r>
    </w:p>
    <w:p w14:paraId="7F1684BB">
      <w:pPr>
        <w:ind w:left="4320" w:leftChars="0"/>
        <w:rPr>
          <w:sz w:val="21"/>
          <w:szCs w:val="21"/>
          <w:lang w:val="en-US"/>
        </w:rPr>
      </w:pPr>
      <w:r>
        <w:rPr>
          <w:b/>
          <w:bCs/>
          <w:w w:val="90"/>
          <w:sz w:val="32"/>
          <w:szCs w:val="21"/>
          <w:lang w:val="en-US"/>
        </w:rPr>
        <w:t>Submitted</w:t>
      </w:r>
      <w:r>
        <w:rPr>
          <w:b/>
          <w:bCs/>
          <w:spacing w:val="-2"/>
          <w:w w:val="90"/>
          <w:sz w:val="32"/>
          <w:szCs w:val="21"/>
        </w:rPr>
        <w:t xml:space="preserve"> </w:t>
      </w:r>
      <w:r>
        <w:rPr>
          <w:b/>
          <w:bCs/>
          <w:spacing w:val="-2"/>
          <w:w w:val="95"/>
          <w:sz w:val="32"/>
          <w:szCs w:val="21"/>
        </w:rPr>
        <w:t>date:</w:t>
      </w:r>
      <w:r>
        <w:rPr>
          <w:spacing w:val="-2"/>
          <w:w w:val="95"/>
          <w:sz w:val="32"/>
          <w:szCs w:val="21"/>
        </w:rPr>
        <w:t>04/0</w:t>
      </w:r>
      <w:r>
        <w:rPr>
          <w:rFonts w:hint="default"/>
          <w:spacing w:val="-2"/>
          <w:w w:val="95"/>
          <w:sz w:val="32"/>
          <w:szCs w:val="21"/>
          <w:lang w:val="en-US"/>
        </w:rPr>
        <w:t>5</w:t>
      </w:r>
      <w:r>
        <w:rPr>
          <w:spacing w:val="-2"/>
          <w:w w:val="95"/>
          <w:sz w:val="32"/>
          <w:szCs w:val="21"/>
        </w:rPr>
        <w:t>/2025</w:t>
      </w:r>
    </w:p>
    <w:p w14:paraId="7ABCDEE4">
      <w:pPr>
        <w:pStyle w:val="15"/>
        <w:tabs>
          <w:tab w:val="right" w:leader="dot" w:pos="8306"/>
        </w:tabs>
        <w:outlineLvl w:val="9"/>
        <w:rPr>
          <w:sz w:val="28"/>
          <w:szCs w:val="28"/>
          <w:lang w:val="en-US"/>
        </w:rPr>
      </w:pPr>
      <w:bookmarkStart w:id="0" w:name="_Toc27507"/>
    </w:p>
    <w:p w14:paraId="3CC2E080">
      <w:pPr>
        <w:pStyle w:val="15"/>
        <w:tabs>
          <w:tab w:val="right" w:leader="dot" w:pos="8306"/>
        </w:tabs>
        <w:outlineLvl w:val="9"/>
        <w:rPr>
          <w:rFonts w:hint="default"/>
          <w:sz w:val="28"/>
          <w:szCs w:val="28"/>
          <w:lang w:val="en-US"/>
        </w:rPr>
      </w:pPr>
      <w:r>
        <w:rPr>
          <w:rFonts w:hint="default"/>
          <w:sz w:val="28"/>
          <w:szCs w:val="28"/>
          <w:lang w:val="en-US"/>
        </w:rPr>
        <w:t>TABLE OF CONTENT</w:t>
      </w:r>
    </w:p>
    <w:p w14:paraId="099E0475">
      <w:pPr>
        <w:pStyle w:val="15"/>
        <w:tabs>
          <w:tab w:val="right" w:leader="dot" w:pos="8306"/>
        </w:tabs>
        <w:outlineLvl w:val="9"/>
        <w:rPr>
          <w:sz w:val="28"/>
          <w:szCs w:val="28"/>
          <w:lang w:val="en-US"/>
        </w:rPr>
      </w:pPr>
    </w:p>
    <w:p w14:paraId="0A5D9556">
      <w:pPr>
        <w:pStyle w:val="15"/>
        <w:tabs>
          <w:tab w:val="right" w:leader="dot" w:pos="8306"/>
        </w:tabs>
      </w:pPr>
      <w:r>
        <w:rPr>
          <w:sz w:val="28"/>
          <w:szCs w:val="28"/>
          <w:lang w:val="en-US"/>
        </w:rPr>
        <w:fldChar w:fldCharType="begin"/>
      </w:r>
      <w:r>
        <w:rPr>
          <w:sz w:val="28"/>
          <w:szCs w:val="28"/>
          <w:lang w:val="en-US"/>
        </w:rPr>
        <w:instrText xml:space="preserve">TOC \o "1-3" \h \u </w:instrText>
      </w:r>
      <w:r>
        <w:rPr>
          <w:sz w:val="28"/>
          <w:szCs w:val="28"/>
          <w:lang w:val="en-US"/>
        </w:rPr>
        <w:fldChar w:fldCharType="separate"/>
      </w:r>
      <w:r>
        <w:rPr>
          <w:szCs w:val="28"/>
          <w:lang w:val="en-US"/>
        </w:rPr>
        <w:fldChar w:fldCharType="begin"/>
      </w:r>
      <w:r>
        <w:rPr>
          <w:szCs w:val="28"/>
          <w:lang w:val="en-US"/>
        </w:rPr>
        <w:instrText xml:space="preserve"> HYPERLINK \l _Toc8144 </w:instrText>
      </w:r>
      <w:r>
        <w:rPr>
          <w:szCs w:val="28"/>
          <w:lang w:val="en-US"/>
        </w:rPr>
        <w:fldChar w:fldCharType="separate"/>
      </w:r>
      <w:r>
        <w:rPr>
          <w:szCs w:val="48"/>
          <w:lang w:val="en-US"/>
        </w:rPr>
        <w:t>CHAPTER ONE</w:t>
      </w:r>
      <w:r>
        <w:tab/>
      </w:r>
      <w:r>
        <w:fldChar w:fldCharType="begin"/>
      </w:r>
      <w:r>
        <w:instrText xml:space="preserve"> PAGEREF _Toc8144 \h </w:instrText>
      </w:r>
      <w:r>
        <w:fldChar w:fldCharType="separate"/>
      </w:r>
      <w:r>
        <w:t>1</w:t>
      </w:r>
      <w:r>
        <w:fldChar w:fldCharType="end"/>
      </w:r>
      <w:r>
        <w:rPr>
          <w:szCs w:val="28"/>
          <w:lang w:val="en-US"/>
        </w:rPr>
        <w:fldChar w:fldCharType="end"/>
      </w:r>
    </w:p>
    <w:p w14:paraId="272BB3F1">
      <w:pPr>
        <w:pStyle w:val="15"/>
        <w:tabs>
          <w:tab w:val="right" w:leader="dot" w:pos="8306"/>
        </w:tabs>
      </w:pPr>
      <w:r>
        <w:rPr>
          <w:szCs w:val="28"/>
          <w:lang w:val="en-US"/>
        </w:rPr>
        <w:fldChar w:fldCharType="begin"/>
      </w:r>
      <w:r>
        <w:rPr>
          <w:szCs w:val="28"/>
          <w:lang w:val="en-US"/>
        </w:rPr>
        <w:instrText xml:space="preserve"> HYPERLINK \l _Toc7997 </w:instrText>
      </w:r>
      <w:r>
        <w:rPr>
          <w:szCs w:val="28"/>
          <w:lang w:val="en-US"/>
        </w:rPr>
        <w:fldChar w:fldCharType="separate"/>
      </w:r>
      <w:r>
        <w:rPr>
          <w:lang w:val="en-US"/>
        </w:rPr>
        <w:t>1. INTRODUCTION</w:t>
      </w:r>
      <w:r>
        <w:tab/>
      </w:r>
      <w:r>
        <w:fldChar w:fldCharType="begin"/>
      </w:r>
      <w:r>
        <w:instrText xml:space="preserve"> PAGEREF _Toc7997 \h </w:instrText>
      </w:r>
      <w:r>
        <w:fldChar w:fldCharType="separate"/>
      </w:r>
      <w:r>
        <w:t>1</w:t>
      </w:r>
      <w:r>
        <w:fldChar w:fldCharType="end"/>
      </w:r>
      <w:r>
        <w:rPr>
          <w:szCs w:val="28"/>
          <w:lang w:val="en-US"/>
        </w:rPr>
        <w:fldChar w:fldCharType="end"/>
      </w:r>
    </w:p>
    <w:p w14:paraId="220F4437">
      <w:pPr>
        <w:pStyle w:val="16"/>
        <w:tabs>
          <w:tab w:val="right" w:leader="dot" w:pos="8306"/>
        </w:tabs>
      </w:pPr>
      <w:r>
        <w:rPr>
          <w:szCs w:val="28"/>
          <w:lang w:val="en-US"/>
        </w:rPr>
        <w:fldChar w:fldCharType="begin"/>
      </w:r>
      <w:r>
        <w:rPr>
          <w:szCs w:val="28"/>
          <w:lang w:val="en-US"/>
        </w:rPr>
        <w:instrText xml:space="preserve"> HYPERLINK \l _Toc29314 </w:instrText>
      </w:r>
      <w:r>
        <w:rPr>
          <w:szCs w:val="28"/>
          <w:lang w:val="en-US"/>
        </w:rPr>
        <w:fldChar w:fldCharType="separate"/>
      </w:r>
      <w:r>
        <w:rPr>
          <w:lang w:val="en-US"/>
        </w:rPr>
        <w:t>1.1. Background</w:t>
      </w:r>
      <w:r>
        <w:tab/>
      </w:r>
      <w:r>
        <w:fldChar w:fldCharType="begin"/>
      </w:r>
      <w:r>
        <w:instrText xml:space="preserve"> PAGEREF _Toc29314 \h </w:instrText>
      </w:r>
      <w:r>
        <w:fldChar w:fldCharType="separate"/>
      </w:r>
      <w:r>
        <w:t>1</w:t>
      </w:r>
      <w:r>
        <w:fldChar w:fldCharType="end"/>
      </w:r>
      <w:r>
        <w:rPr>
          <w:szCs w:val="28"/>
          <w:lang w:val="en-US"/>
        </w:rPr>
        <w:fldChar w:fldCharType="end"/>
      </w:r>
    </w:p>
    <w:p w14:paraId="231C5539">
      <w:pPr>
        <w:pStyle w:val="17"/>
        <w:tabs>
          <w:tab w:val="right" w:leader="dot" w:pos="8306"/>
        </w:tabs>
      </w:pPr>
      <w:r>
        <w:rPr>
          <w:szCs w:val="28"/>
          <w:lang w:val="en-US"/>
        </w:rPr>
        <w:fldChar w:fldCharType="begin"/>
      </w:r>
      <w:r>
        <w:rPr>
          <w:szCs w:val="28"/>
          <w:lang w:val="en-US"/>
        </w:rPr>
        <w:instrText xml:space="preserve"> HYPERLINK \l _Toc14657 </w:instrText>
      </w:r>
      <w:r>
        <w:rPr>
          <w:szCs w:val="28"/>
          <w:lang w:val="en-US"/>
        </w:rPr>
        <w:fldChar w:fldCharType="separate"/>
      </w:r>
      <w:r>
        <w:rPr>
          <w:rFonts w:hint="default"/>
          <w:szCs w:val="36"/>
        </w:rPr>
        <w:t xml:space="preserve">1.1.1. </w:t>
      </w:r>
      <w:r>
        <w:rPr>
          <w:szCs w:val="36"/>
          <w:lang w:val="en-US"/>
        </w:rPr>
        <w:t>About the Data set</w:t>
      </w:r>
      <w:r>
        <w:tab/>
      </w:r>
      <w:r>
        <w:fldChar w:fldCharType="begin"/>
      </w:r>
      <w:r>
        <w:instrText xml:space="preserve"> PAGEREF _Toc14657 \h </w:instrText>
      </w:r>
      <w:r>
        <w:fldChar w:fldCharType="separate"/>
      </w:r>
      <w:r>
        <w:t>1</w:t>
      </w:r>
      <w:r>
        <w:fldChar w:fldCharType="end"/>
      </w:r>
      <w:r>
        <w:rPr>
          <w:szCs w:val="28"/>
          <w:lang w:val="en-US"/>
        </w:rPr>
        <w:fldChar w:fldCharType="end"/>
      </w:r>
    </w:p>
    <w:p w14:paraId="6A979E78">
      <w:pPr>
        <w:pStyle w:val="16"/>
        <w:tabs>
          <w:tab w:val="right" w:leader="dot" w:pos="8306"/>
        </w:tabs>
      </w:pPr>
      <w:r>
        <w:rPr>
          <w:szCs w:val="28"/>
          <w:lang w:val="en-US"/>
        </w:rPr>
        <w:fldChar w:fldCharType="begin"/>
      </w:r>
      <w:r>
        <w:rPr>
          <w:szCs w:val="28"/>
          <w:lang w:val="en-US"/>
        </w:rPr>
        <w:instrText xml:space="preserve"> HYPERLINK \l _Toc17355 </w:instrText>
      </w:r>
      <w:r>
        <w:rPr>
          <w:szCs w:val="28"/>
          <w:lang w:val="en-US"/>
        </w:rPr>
        <w:fldChar w:fldCharType="separate"/>
      </w:r>
      <w:r>
        <w:rPr>
          <w:lang w:val="en-US"/>
        </w:rPr>
        <w:t>1.2. Statement of the Problem</w:t>
      </w:r>
      <w:r>
        <w:tab/>
      </w:r>
      <w:r>
        <w:fldChar w:fldCharType="begin"/>
      </w:r>
      <w:r>
        <w:instrText xml:space="preserve"> PAGEREF _Toc17355 \h </w:instrText>
      </w:r>
      <w:r>
        <w:fldChar w:fldCharType="separate"/>
      </w:r>
      <w:r>
        <w:t>2</w:t>
      </w:r>
      <w:r>
        <w:fldChar w:fldCharType="end"/>
      </w:r>
      <w:r>
        <w:rPr>
          <w:szCs w:val="28"/>
          <w:lang w:val="en-US"/>
        </w:rPr>
        <w:fldChar w:fldCharType="end"/>
      </w:r>
    </w:p>
    <w:p w14:paraId="2F617F62">
      <w:pPr>
        <w:pStyle w:val="16"/>
        <w:tabs>
          <w:tab w:val="right" w:leader="dot" w:pos="8306"/>
        </w:tabs>
      </w:pPr>
      <w:r>
        <w:rPr>
          <w:szCs w:val="28"/>
          <w:lang w:val="en-US"/>
        </w:rPr>
        <w:fldChar w:fldCharType="begin"/>
      </w:r>
      <w:r>
        <w:rPr>
          <w:szCs w:val="28"/>
          <w:lang w:val="en-US"/>
        </w:rPr>
        <w:instrText xml:space="preserve"> HYPERLINK \l _Toc26246 </w:instrText>
      </w:r>
      <w:r>
        <w:rPr>
          <w:szCs w:val="28"/>
          <w:lang w:val="en-US"/>
        </w:rPr>
        <w:fldChar w:fldCharType="separate"/>
      </w:r>
      <w:r>
        <w:rPr>
          <w:szCs w:val="36"/>
          <w:lang w:val="en-US"/>
        </w:rPr>
        <w:t>1.3. Objectives</w:t>
      </w:r>
      <w:r>
        <w:tab/>
      </w:r>
      <w:r>
        <w:fldChar w:fldCharType="begin"/>
      </w:r>
      <w:r>
        <w:instrText xml:space="preserve"> PAGEREF _Toc26246 \h </w:instrText>
      </w:r>
      <w:r>
        <w:fldChar w:fldCharType="separate"/>
      </w:r>
      <w:r>
        <w:t>2</w:t>
      </w:r>
      <w:r>
        <w:fldChar w:fldCharType="end"/>
      </w:r>
      <w:r>
        <w:rPr>
          <w:szCs w:val="28"/>
          <w:lang w:val="en-US"/>
        </w:rPr>
        <w:fldChar w:fldCharType="end"/>
      </w:r>
    </w:p>
    <w:p w14:paraId="3805D143">
      <w:pPr>
        <w:pStyle w:val="17"/>
        <w:tabs>
          <w:tab w:val="right" w:leader="dot" w:pos="8306"/>
        </w:tabs>
      </w:pPr>
      <w:r>
        <w:rPr>
          <w:szCs w:val="28"/>
          <w:lang w:val="en-US"/>
        </w:rPr>
        <w:fldChar w:fldCharType="begin"/>
      </w:r>
      <w:r>
        <w:rPr>
          <w:szCs w:val="28"/>
          <w:lang w:val="en-US"/>
        </w:rPr>
        <w:instrText xml:space="preserve"> HYPERLINK \l _Toc23357 </w:instrText>
      </w:r>
      <w:r>
        <w:rPr>
          <w:szCs w:val="28"/>
          <w:lang w:val="en-US"/>
        </w:rPr>
        <w:fldChar w:fldCharType="separate"/>
      </w:r>
      <w:r>
        <w:rPr>
          <w:szCs w:val="36"/>
          <w:lang w:val="en-US"/>
        </w:rPr>
        <w:t>1.3.1. General Objective</w:t>
      </w:r>
      <w:r>
        <w:tab/>
      </w:r>
      <w:r>
        <w:fldChar w:fldCharType="begin"/>
      </w:r>
      <w:r>
        <w:instrText xml:space="preserve"> PAGEREF _Toc23357 \h </w:instrText>
      </w:r>
      <w:r>
        <w:fldChar w:fldCharType="separate"/>
      </w:r>
      <w:r>
        <w:t>2</w:t>
      </w:r>
      <w:r>
        <w:fldChar w:fldCharType="end"/>
      </w:r>
      <w:r>
        <w:rPr>
          <w:szCs w:val="28"/>
          <w:lang w:val="en-US"/>
        </w:rPr>
        <w:fldChar w:fldCharType="end"/>
      </w:r>
    </w:p>
    <w:p w14:paraId="190EDA54">
      <w:pPr>
        <w:pStyle w:val="17"/>
        <w:tabs>
          <w:tab w:val="right" w:leader="dot" w:pos="8306"/>
        </w:tabs>
      </w:pPr>
      <w:r>
        <w:rPr>
          <w:szCs w:val="28"/>
          <w:lang w:val="en-US"/>
        </w:rPr>
        <w:fldChar w:fldCharType="begin"/>
      </w:r>
      <w:r>
        <w:rPr>
          <w:szCs w:val="28"/>
          <w:lang w:val="en-US"/>
        </w:rPr>
        <w:instrText xml:space="preserve"> HYPERLINK \l _Toc14993 </w:instrText>
      </w:r>
      <w:r>
        <w:rPr>
          <w:szCs w:val="28"/>
          <w:lang w:val="en-US"/>
        </w:rPr>
        <w:fldChar w:fldCharType="separate"/>
      </w:r>
      <w:r>
        <w:rPr>
          <w:szCs w:val="36"/>
          <w:lang w:val="en-US"/>
        </w:rPr>
        <w:t>1.3.2. Specific Objectives</w:t>
      </w:r>
      <w:r>
        <w:tab/>
      </w:r>
      <w:r>
        <w:fldChar w:fldCharType="begin"/>
      </w:r>
      <w:r>
        <w:instrText xml:space="preserve"> PAGEREF _Toc14993 \h </w:instrText>
      </w:r>
      <w:r>
        <w:fldChar w:fldCharType="separate"/>
      </w:r>
      <w:r>
        <w:t>2</w:t>
      </w:r>
      <w:r>
        <w:fldChar w:fldCharType="end"/>
      </w:r>
      <w:r>
        <w:rPr>
          <w:szCs w:val="28"/>
          <w:lang w:val="en-US"/>
        </w:rPr>
        <w:fldChar w:fldCharType="end"/>
      </w:r>
    </w:p>
    <w:p w14:paraId="4145759F">
      <w:pPr>
        <w:pStyle w:val="16"/>
        <w:tabs>
          <w:tab w:val="right" w:leader="dot" w:pos="8306"/>
        </w:tabs>
      </w:pPr>
      <w:r>
        <w:rPr>
          <w:szCs w:val="28"/>
          <w:lang w:val="en-US"/>
        </w:rPr>
        <w:fldChar w:fldCharType="begin"/>
      </w:r>
      <w:r>
        <w:rPr>
          <w:szCs w:val="28"/>
          <w:lang w:val="en-US"/>
        </w:rPr>
        <w:instrText xml:space="preserve"> HYPERLINK \l _Toc10136 </w:instrText>
      </w:r>
      <w:r>
        <w:rPr>
          <w:szCs w:val="28"/>
          <w:lang w:val="en-US"/>
        </w:rPr>
        <w:fldChar w:fldCharType="separate"/>
      </w:r>
      <w:r>
        <w:rPr>
          <w:szCs w:val="36"/>
          <w:lang w:val="en-US"/>
        </w:rPr>
        <w:t>1.4. Significance of the Study</w:t>
      </w:r>
      <w:r>
        <w:tab/>
      </w:r>
      <w:r>
        <w:fldChar w:fldCharType="begin"/>
      </w:r>
      <w:r>
        <w:instrText xml:space="preserve"> PAGEREF _Toc10136 \h </w:instrText>
      </w:r>
      <w:r>
        <w:fldChar w:fldCharType="separate"/>
      </w:r>
      <w:r>
        <w:t>3</w:t>
      </w:r>
      <w:r>
        <w:fldChar w:fldCharType="end"/>
      </w:r>
      <w:r>
        <w:rPr>
          <w:szCs w:val="28"/>
          <w:lang w:val="en-US"/>
        </w:rPr>
        <w:fldChar w:fldCharType="end"/>
      </w:r>
    </w:p>
    <w:p w14:paraId="3BE2342F">
      <w:pPr>
        <w:pStyle w:val="16"/>
        <w:tabs>
          <w:tab w:val="right" w:leader="dot" w:pos="8306"/>
        </w:tabs>
      </w:pPr>
      <w:r>
        <w:rPr>
          <w:szCs w:val="28"/>
          <w:lang w:val="en-US"/>
        </w:rPr>
        <w:fldChar w:fldCharType="begin"/>
      </w:r>
      <w:r>
        <w:rPr>
          <w:szCs w:val="28"/>
          <w:lang w:val="en-US"/>
        </w:rPr>
        <w:instrText xml:space="preserve"> HYPERLINK \l _Toc13614 </w:instrText>
      </w:r>
      <w:r>
        <w:rPr>
          <w:szCs w:val="28"/>
          <w:lang w:val="en-US"/>
        </w:rPr>
        <w:fldChar w:fldCharType="separate"/>
      </w:r>
      <w:r>
        <w:rPr>
          <w:szCs w:val="36"/>
          <w:lang w:val="en-US"/>
        </w:rPr>
        <w:t>1.5. Methodology</w:t>
      </w:r>
      <w:r>
        <w:tab/>
      </w:r>
      <w:r>
        <w:fldChar w:fldCharType="begin"/>
      </w:r>
      <w:r>
        <w:instrText xml:space="preserve"> PAGEREF _Toc13614 \h </w:instrText>
      </w:r>
      <w:r>
        <w:fldChar w:fldCharType="separate"/>
      </w:r>
      <w:r>
        <w:t>3</w:t>
      </w:r>
      <w:r>
        <w:fldChar w:fldCharType="end"/>
      </w:r>
      <w:r>
        <w:rPr>
          <w:szCs w:val="28"/>
          <w:lang w:val="en-US"/>
        </w:rPr>
        <w:fldChar w:fldCharType="end"/>
      </w:r>
    </w:p>
    <w:p w14:paraId="6A039B14">
      <w:pPr>
        <w:pStyle w:val="17"/>
        <w:tabs>
          <w:tab w:val="right" w:leader="dot" w:pos="8306"/>
        </w:tabs>
      </w:pPr>
      <w:r>
        <w:rPr>
          <w:szCs w:val="28"/>
          <w:lang w:val="en-US"/>
        </w:rPr>
        <w:fldChar w:fldCharType="begin"/>
      </w:r>
      <w:r>
        <w:rPr>
          <w:szCs w:val="28"/>
          <w:lang w:val="en-US"/>
        </w:rPr>
        <w:instrText xml:space="preserve"> HYPERLINK \l _Toc27994 </w:instrText>
      </w:r>
      <w:r>
        <w:rPr>
          <w:szCs w:val="28"/>
          <w:lang w:val="en-US"/>
        </w:rPr>
        <w:fldChar w:fldCharType="separate"/>
      </w:r>
      <w:r>
        <w:rPr>
          <w:rFonts w:hint="default"/>
          <w:lang w:val="en-US"/>
        </w:rPr>
        <w:t xml:space="preserve">1.5.1 </w:t>
      </w:r>
      <w:r>
        <w:rPr>
          <w:lang w:val="en-US"/>
        </w:rPr>
        <w:t>Literature Review</w:t>
      </w:r>
      <w:r>
        <w:tab/>
      </w:r>
      <w:r>
        <w:fldChar w:fldCharType="begin"/>
      </w:r>
      <w:r>
        <w:instrText xml:space="preserve"> PAGEREF _Toc27994 \h </w:instrText>
      </w:r>
      <w:r>
        <w:fldChar w:fldCharType="separate"/>
      </w:r>
      <w:r>
        <w:t>3</w:t>
      </w:r>
      <w:r>
        <w:fldChar w:fldCharType="end"/>
      </w:r>
      <w:r>
        <w:rPr>
          <w:szCs w:val="28"/>
          <w:lang w:val="en-US"/>
        </w:rPr>
        <w:fldChar w:fldCharType="end"/>
      </w:r>
    </w:p>
    <w:p w14:paraId="25A98D0A">
      <w:pPr>
        <w:pStyle w:val="17"/>
        <w:tabs>
          <w:tab w:val="right" w:leader="dot" w:pos="8306"/>
        </w:tabs>
      </w:pPr>
      <w:r>
        <w:rPr>
          <w:szCs w:val="28"/>
          <w:lang w:val="en-US"/>
        </w:rPr>
        <w:fldChar w:fldCharType="begin"/>
      </w:r>
      <w:r>
        <w:rPr>
          <w:szCs w:val="28"/>
          <w:lang w:val="en-US"/>
        </w:rPr>
        <w:instrText xml:space="preserve"> HYPERLINK \l _Toc17722 </w:instrText>
      </w:r>
      <w:r>
        <w:rPr>
          <w:szCs w:val="28"/>
          <w:lang w:val="en-US"/>
        </w:rPr>
        <w:fldChar w:fldCharType="separate"/>
      </w:r>
      <w:r>
        <w:rPr>
          <w:rFonts w:hint="default"/>
          <w:lang w:val="en-US"/>
        </w:rPr>
        <w:t xml:space="preserve">1.5.2 </w:t>
      </w:r>
      <w:r>
        <w:rPr>
          <w:lang w:val="en-US"/>
        </w:rPr>
        <w:t>Tools &amp; Techniques</w:t>
      </w:r>
      <w:r>
        <w:tab/>
      </w:r>
      <w:r>
        <w:fldChar w:fldCharType="begin"/>
      </w:r>
      <w:r>
        <w:instrText xml:space="preserve"> PAGEREF _Toc17722 \h </w:instrText>
      </w:r>
      <w:r>
        <w:fldChar w:fldCharType="separate"/>
      </w:r>
      <w:r>
        <w:t>3</w:t>
      </w:r>
      <w:r>
        <w:fldChar w:fldCharType="end"/>
      </w:r>
      <w:r>
        <w:rPr>
          <w:szCs w:val="28"/>
          <w:lang w:val="en-US"/>
        </w:rPr>
        <w:fldChar w:fldCharType="end"/>
      </w:r>
    </w:p>
    <w:p w14:paraId="11D0BF82">
      <w:pPr>
        <w:pStyle w:val="15"/>
        <w:tabs>
          <w:tab w:val="right" w:leader="dot" w:pos="8306"/>
        </w:tabs>
      </w:pPr>
      <w:r>
        <w:rPr>
          <w:szCs w:val="28"/>
          <w:lang w:val="en-US"/>
        </w:rPr>
        <w:fldChar w:fldCharType="begin"/>
      </w:r>
      <w:r>
        <w:rPr>
          <w:szCs w:val="28"/>
          <w:lang w:val="en-US"/>
        </w:rPr>
        <w:instrText xml:space="preserve"> HYPERLINK \l _Toc4834 </w:instrText>
      </w:r>
      <w:r>
        <w:rPr>
          <w:szCs w:val="28"/>
          <w:lang w:val="en-US"/>
        </w:rPr>
        <w:fldChar w:fldCharType="separate"/>
      </w:r>
      <w:r>
        <w:t>CHAPTER TWO</w:t>
      </w:r>
      <w:r>
        <w:tab/>
      </w:r>
      <w:r>
        <w:fldChar w:fldCharType="begin"/>
      </w:r>
      <w:r>
        <w:instrText xml:space="preserve"> PAGEREF _Toc4834 \h </w:instrText>
      </w:r>
      <w:r>
        <w:fldChar w:fldCharType="separate"/>
      </w:r>
      <w:r>
        <w:t>4</w:t>
      </w:r>
      <w:r>
        <w:fldChar w:fldCharType="end"/>
      </w:r>
      <w:r>
        <w:rPr>
          <w:szCs w:val="28"/>
          <w:lang w:val="en-US"/>
        </w:rPr>
        <w:fldChar w:fldCharType="end"/>
      </w:r>
    </w:p>
    <w:p w14:paraId="63A80E92">
      <w:pPr>
        <w:pStyle w:val="15"/>
        <w:tabs>
          <w:tab w:val="right" w:leader="dot" w:pos="8306"/>
        </w:tabs>
      </w:pPr>
      <w:r>
        <w:rPr>
          <w:szCs w:val="28"/>
          <w:lang w:val="en-US"/>
        </w:rPr>
        <w:fldChar w:fldCharType="begin"/>
      </w:r>
      <w:r>
        <w:rPr>
          <w:szCs w:val="28"/>
          <w:lang w:val="en-US"/>
        </w:rPr>
        <w:instrText xml:space="preserve"> HYPERLINK \l _Toc26309 </w:instrText>
      </w:r>
      <w:r>
        <w:rPr>
          <w:szCs w:val="28"/>
          <w:lang w:val="en-US"/>
        </w:rPr>
        <w:fldChar w:fldCharType="separate"/>
      </w:r>
      <w:r>
        <w:t>LITERATURE REVIEW</w:t>
      </w:r>
      <w:r>
        <w:tab/>
      </w:r>
      <w:r>
        <w:fldChar w:fldCharType="begin"/>
      </w:r>
      <w:r>
        <w:instrText xml:space="preserve"> PAGEREF _Toc26309 \h </w:instrText>
      </w:r>
      <w:r>
        <w:fldChar w:fldCharType="separate"/>
      </w:r>
      <w:r>
        <w:t>4</w:t>
      </w:r>
      <w:r>
        <w:fldChar w:fldCharType="end"/>
      </w:r>
      <w:r>
        <w:rPr>
          <w:szCs w:val="28"/>
          <w:lang w:val="en-US"/>
        </w:rPr>
        <w:fldChar w:fldCharType="end"/>
      </w:r>
    </w:p>
    <w:p w14:paraId="5995AB7D">
      <w:pPr>
        <w:pStyle w:val="16"/>
        <w:tabs>
          <w:tab w:val="right" w:leader="dot" w:pos="8306"/>
        </w:tabs>
      </w:pPr>
      <w:r>
        <w:rPr>
          <w:szCs w:val="28"/>
          <w:lang w:val="en-US"/>
        </w:rPr>
        <w:fldChar w:fldCharType="begin"/>
      </w:r>
      <w:r>
        <w:rPr>
          <w:szCs w:val="28"/>
          <w:lang w:val="en-US"/>
        </w:rPr>
        <w:instrText xml:space="preserve"> HYPERLINK \l _Toc15998 </w:instrText>
      </w:r>
      <w:r>
        <w:rPr>
          <w:szCs w:val="28"/>
          <w:lang w:val="en-US"/>
        </w:rPr>
        <w:fldChar w:fldCharType="separate"/>
      </w:r>
      <w:r>
        <w:t>2.1 Overview</w:t>
      </w:r>
      <w:r>
        <w:tab/>
      </w:r>
      <w:r>
        <w:fldChar w:fldCharType="begin"/>
      </w:r>
      <w:r>
        <w:instrText xml:space="preserve"> PAGEREF _Toc15998 \h </w:instrText>
      </w:r>
      <w:r>
        <w:fldChar w:fldCharType="separate"/>
      </w:r>
      <w:r>
        <w:t>4</w:t>
      </w:r>
      <w:r>
        <w:fldChar w:fldCharType="end"/>
      </w:r>
      <w:r>
        <w:rPr>
          <w:szCs w:val="28"/>
          <w:lang w:val="en-US"/>
        </w:rPr>
        <w:fldChar w:fldCharType="end"/>
      </w:r>
    </w:p>
    <w:p w14:paraId="3BEFCE94">
      <w:pPr>
        <w:pStyle w:val="16"/>
        <w:tabs>
          <w:tab w:val="right" w:leader="dot" w:pos="8306"/>
        </w:tabs>
      </w:pPr>
      <w:r>
        <w:rPr>
          <w:szCs w:val="28"/>
          <w:lang w:val="en-US"/>
        </w:rPr>
        <w:fldChar w:fldCharType="begin"/>
      </w:r>
      <w:r>
        <w:rPr>
          <w:szCs w:val="28"/>
          <w:lang w:val="en-US"/>
        </w:rPr>
        <w:instrText xml:space="preserve"> HYPERLINK \l _Toc24409 </w:instrText>
      </w:r>
      <w:r>
        <w:rPr>
          <w:szCs w:val="28"/>
          <w:lang w:val="en-US"/>
        </w:rPr>
        <w:fldChar w:fldCharType="separate"/>
      </w:r>
      <w:r>
        <w:rPr>
          <w:rFonts w:hint="default"/>
        </w:rPr>
        <w:t>2.</w:t>
      </w:r>
      <w:r>
        <w:rPr>
          <w:rFonts w:hint="default"/>
          <w:lang w:val="en-US"/>
        </w:rPr>
        <w:t>2</w:t>
      </w:r>
      <w:r>
        <w:rPr>
          <w:rFonts w:hint="default"/>
        </w:rPr>
        <w:t xml:space="preserve"> Types of Machine Learning for Salary Prediction</w:t>
      </w:r>
      <w:r>
        <w:tab/>
      </w:r>
      <w:r>
        <w:fldChar w:fldCharType="begin"/>
      </w:r>
      <w:r>
        <w:instrText xml:space="preserve"> PAGEREF _Toc24409 \h </w:instrText>
      </w:r>
      <w:r>
        <w:fldChar w:fldCharType="separate"/>
      </w:r>
      <w:r>
        <w:t>6</w:t>
      </w:r>
      <w:r>
        <w:fldChar w:fldCharType="end"/>
      </w:r>
      <w:r>
        <w:rPr>
          <w:szCs w:val="28"/>
          <w:lang w:val="en-US"/>
        </w:rPr>
        <w:fldChar w:fldCharType="end"/>
      </w:r>
    </w:p>
    <w:p w14:paraId="49C70B7A">
      <w:pPr>
        <w:pStyle w:val="16"/>
        <w:tabs>
          <w:tab w:val="right" w:leader="dot" w:pos="8306"/>
        </w:tabs>
      </w:pPr>
      <w:r>
        <w:rPr>
          <w:szCs w:val="28"/>
          <w:lang w:val="en-US"/>
        </w:rPr>
        <w:fldChar w:fldCharType="begin"/>
      </w:r>
      <w:r>
        <w:rPr>
          <w:szCs w:val="28"/>
          <w:lang w:val="en-US"/>
        </w:rPr>
        <w:instrText xml:space="preserve"> HYPERLINK \l _Toc24099 </w:instrText>
      </w:r>
      <w:r>
        <w:rPr>
          <w:szCs w:val="28"/>
          <w:lang w:val="en-US"/>
        </w:rPr>
        <w:fldChar w:fldCharType="separate"/>
      </w:r>
      <w:r>
        <w:rPr>
          <w:rFonts w:hint="default"/>
        </w:rPr>
        <w:t>2.</w:t>
      </w:r>
      <w:r>
        <w:rPr>
          <w:rFonts w:hint="default"/>
          <w:lang w:val="en-US"/>
        </w:rPr>
        <w:t>3</w:t>
      </w:r>
      <w:r>
        <w:rPr>
          <w:rFonts w:hint="default"/>
        </w:rPr>
        <w:t xml:space="preserve"> Key Components of an ML System</w:t>
      </w:r>
      <w:r>
        <w:tab/>
      </w:r>
      <w:r>
        <w:fldChar w:fldCharType="begin"/>
      </w:r>
      <w:r>
        <w:instrText xml:space="preserve"> PAGEREF _Toc24099 \h </w:instrText>
      </w:r>
      <w:r>
        <w:fldChar w:fldCharType="separate"/>
      </w:r>
      <w:r>
        <w:t>6</w:t>
      </w:r>
      <w:r>
        <w:fldChar w:fldCharType="end"/>
      </w:r>
      <w:r>
        <w:rPr>
          <w:szCs w:val="28"/>
          <w:lang w:val="en-US"/>
        </w:rPr>
        <w:fldChar w:fldCharType="end"/>
      </w:r>
    </w:p>
    <w:p w14:paraId="624516DE">
      <w:pPr>
        <w:pStyle w:val="16"/>
        <w:tabs>
          <w:tab w:val="right" w:leader="dot" w:pos="8306"/>
        </w:tabs>
      </w:pPr>
      <w:r>
        <w:rPr>
          <w:szCs w:val="28"/>
          <w:lang w:val="en-US"/>
        </w:rPr>
        <w:fldChar w:fldCharType="begin"/>
      </w:r>
      <w:r>
        <w:rPr>
          <w:szCs w:val="28"/>
          <w:lang w:val="en-US"/>
        </w:rPr>
        <w:instrText xml:space="preserve"> HYPERLINK \l _Toc29033 </w:instrText>
      </w:r>
      <w:r>
        <w:rPr>
          <w:szCs w:val="28"/>
          <w:lang w:val="en-US"/>
        </w:rPr>
        <w:fldChar w:fldCharType="separate"/>
      </w:r>
      <w:r>
        <w:rPr>
          <w:rFonts w:hint="default"/>
        </w:rPr>
        <w:t>2.</w:t>
      </w:r>
      <w:r>
        <w:rPr>
          <w:rFonts w:hint="default"/>
          <w:lang w:val="en-US"/>
        </w:rPr>
        <w:t>4</w:t>
      </w:r>
      <w:r>
        <w:rPr>
          <w:rFonts w:hint="default"/>
        </w:rPr>
        <w:t xml:space="preserve"> Steps in a Machine Learning Project</w:t>
      </w:r>
      <w:r>
        <w:tab/>
      </w:r>
      <w:r>
        <w:fldChar w:fldCharType="begin"/>
      </w:r>
      <w:r>
        <w:instrText xml:space="preserve"> PAGEREF _Toc29033 \h </w:instrText>
      </w:r>
      <w:r>
        <w:fldChar w:fldCharType="separate"/>
      </w:r>
      <w:r>
        <w:t>7</w:t>
      </w:r>
      <w:r>
        <w:fldChar w:fldCharType="end"/>
      </w:r>
      <w:r>
        <w:rPr>
          <w:szCs w:val="28"/>
          <w:lang w:val="en-US"/>
        </w:rPr>
        <w:fldChar w:fldCharType="end"/>
      </w:r>
    </w:p>
    <w:p w14:paraId="2016D68B">
      <w:pPr>
        <w:pStyle w:val="16"/>
        <w:tabs>
          <w:tab w:val="right" w:leader="dot" w:pos="8306"/>
        </w:tabs>
      </w:pPr>
      <w:r>
        <w:rPr>
          <w:szCs w:val="28"/>
          <w:lang w:val="en-US"/>
        </w:rPr>
        <w:fldChar w:fldCharType="begin"/>
      </w:r>
      <w:r>
        <w:rPr>
          <w:szCs w:val="28"/>
          <w:lang w:val="en-US"/>
        </w:rPr>
        <w:instrText xml:space="preserve"> HYPERLINK \l _Toc11674 </w:instrText>
      </w:r>
      <w:r>
        <w:rPr>
          <w:szCs w:val="28"/>
          <w:lang w:val="en-US"/>
        </w:rPr>
        <w:fldChar w:fldCharType="separate"/>
      </w:r>
      <w:r>
        <w:t>2.</w:t>
      </w:r>
      <w:r>
        <w:rPr>
          <w:rFonts w:hint="default"/>
          <w:lang w:val="en-US"/>
        </w:rPr>
        <w:t>5</w:t>
      </w:r>
      <w:r>
        <w:t xml:space="preserve"> Methods Commonly Used in Salary Prediction</w:t>
      </w:r>
      <w:r>
        <w:tab/>
      </w:r>
      <w:r>
        <w:fldChar w:fldCharType="begin"/>
      </w:r>
      <w:r>
        <w:instrText xml:space="preserve"> PAGEREF _Toc11674 \h </w:instrText>
      </w:r>
      <w:r>
        <w:fldChar w:fldCharType="separate"/>
      </w:r>
      <w:r>
        <w:t>8</w:t>
      </w:r>
      <w:r>
        <w:fldChar w:fldCharType="end"/>
      </w:r>
      <w:r>
        <w:rPr>
          <w:szCs w:val="28"/>
          <w:lang w:val="en-US"/>
        </w:rPr>
        <w:fldChar w:fldCharType="end"/>
      </w:r>
    </w:p>
    <w:p w14:paraId="4EB882A9">
      <w:pPr>
        <w:pStyle w:val="16"/>
        <w:tabs>
          <w:tab w:val="right" w:leader="dot" w:pos="8306"/>
        </w:tabs>
      </w:pPr>
      <w:r>
        <w:rPr>
          <w:szCs w:val="28"/>
          <w:lang w:val="en-US"/>
        </w:rPr>
        <w:fldChar w:fldCharType="begin"/>
      </w:r>
      <w:r>
        <w:rPr>
          <w:szCs w:val="28"/>
          <w:lang w:val="en-US"/>
        </w:rPr>
        <w:instrText xml:space="preserve"> HYPERLINK \l _Toc26670 </w:instrText>
      </w:r>
      <w:r>
        <w:rPr>
          <w:szCs w:val="28"/>
          <w:lang w:val="en-US"/>
        </w:rPr>
        <w:fldChar w:fldCharType="separate"/>
      </w:r>
      <w:r>
        <w:rPr>
          <w:bCs/>
        </w:rPr>
        <w:t>CHAPTER THREE</w:t>
      </w:r>
      <w:r>
        <w:tab/>
      </w:r>
      <w:r>
        <w:fldChar w:fldCharType="begin"/>
      </w:r>
      <w:r>
        <w:instrText xml:space="preserve"> PAGEREF _Toc26670 \h </w:instrText>
      </w:r>
      <w:r>
        <w:fldChar w:fldCharType="separate"/>
      </w:r>
      <w:r>
        <w:t>9</w:t>
      </w:r>
      <w:r>
        <w:fldChar w:fldCharType="end"/>
      </w:r>
      <w:r>
        <w:rPr>
          <w:szCs w:val="28"/>
          <w:lang w:val="en-US"/>
        </w:rPr>
        <w:fldChar w:fldCharType="end"/>
      </w:r>
    </w:p>
    <w:p w14:paraId="67BD3A49">
      <w:pPr>
        <w:pStyle w:val="15"/>
        <w:tabs>
          <w:tab w:val="right" w:leader="dot" w:pos="8306"/>
        </w:tabs>
      </w:pPr>
      <w:r>
        <w:rPr>
          <w:szCs w:val="28"/>
          <w:lang w:val="en-US"/>
        </w:rPr>
        <w:fldChar w:fldCharType="begin"/>
      </w:r>
      <w:r>
        <w:rPr>
          <w:szCs w:val="28"/>
          <w:lang w:val="en-US"/>
        </w:rPr>
        <w:instrText xml:space="preserve"> HYPERLINK \l _Toc14186 </w:instrText>
      </w:r>
      <w:r>
        <w:rPr>
          <w:szCs w:val="28"/>
          <w:lang w:val="en-US"/>
        </w:rPr>
        <w:fldChar w:fldCharType="separate"/>
      </w:r>
      <w:r>
        <w:t>DATA DESCRIPTION AND PREPROCESSING</w:t>
      </w:r>
      <w:r>
        <w:tab/>
      </w:r>
      <w:r>
        <w:fldChar w:fldCharType="begin"/>
      </w:r>
      <w:r>
        <w:instrText xml:space="preserve"> PAGEREF _Toc14186 \h </w:instrText>
      </w:r>
      <w:r>
        <w:fldChar w:fldCharType="separate"/>
      </w:r>
      <w:r>
        <w:t>9</w:t>
      </w:r>
      <w:r>
        <w:fldChar w:fldCharType="end"/>
      </w:r>
      <w:r>
        <w:rPr>
          <w:szCs w:val="28"/>
          <w:lang w:val="en-US"/>
        </w:rPr>
        <w:fldChar w:fldCharType="end"/>
      </w:r>
    </w:p>
    <w:p w14:paraId="35AF5163">
      <w:pPr>
        <w:pStyle w:val="16"/>
        <w:tabs>
          <w:tab w:val="right" w:leader="dot" w:pos="8306"/>
        </w:tabs>
      </w:pPr>
      <w:r>
        <w:rPr>
          <w:szCs w:val="28"/>
          <w:lang w:val="en-US"/>
        </w:rPr>
        <w:fldChar w:fldCharType="begin"/>
      </w:r>
      <w:r>
        <w:rPr>
          <w:szCs w:val="28"/>
          <w:lang w:val="en-US"/>
        </w:rPr>
        <w:instrText xml:space="preserve"> HYPERLINK \l _Toc10113 </w:instrText>
      </w:r>
      <w:r>
        <w:rPr>
          <w:szCs w:val="28"/>
          <w:lang w:val="en-US"/>
        </w:rPr>
        <w:fldChar w:fldCharType="separate"/>
      </w:r>
      <w:r>
        <w:t>3.1 Dataset Overview</w:t>
      </w:r>
      <w:r>
        <w:tab/>
      </w:r>
      <w:r>
        <w:fldChar w:fldCharType="begin"/>
      </w:r>
      <w:r>
        <w:instrText xml:space="preserve"> PAGEREF _Toc10113 \h </w:instrText>
      </w:r>
      <w:r>
        <w:fldChar w:fldCharType="separate"/>
      </w:r>
      <w:r>
        <w:t>9</w:t>
      </w:r>
      <w:r>
        <w:fldChar w:fldCharType="end"/>
      </w:r>
      <w:r>
        <w:rPr>
          <w:szCs w:val="28"/>
          <w:lang w:val="en-US"/>
        </w:rPr>
        <w:fldChar w:fldCharType="end"/>
      </w:r>
    </w:p>
    <w:p w14:paraId="75651F29">
      <w:pPr>
        <w:pStyle w:val="16"/>
        <w:tabs>
          <w:tab w:val="right" w:leader="dot" w:pos="8306"/>
        </w:tabs>
      </w:pPr>
      <w:r>
        <w:rPr>
          <w:szCs w:val="28"/>
          <w:lang w:val="en-US"/>
        </w:rPr>
        <w:fldChar w:fldCharType="begin"/>
      </w:r>
      <w:r>
        <w:rPr>
          <w:szCs w:val="28"/>
          <w:lang w:val="en-US"/>
        </w:rPr>
        <w:instrText xml:space="preserve"> HYPERLINK \l _Toc28106 </w:instrText>
      </w:r>
      <w:r>
        <w:rPr>
          <w:szCs w:val="28"/>
          <w:lang w:val="en-US"/>
        </w:rPr>
        <w:fldChar w:fldCharType="separate"/>
      </w:r>
      <w:r>
        <w:rPr>
          <w:rFonts w:hint="default"/>
        </w:rPr>
        <w:t>3.2 Data Cleaning and Preparation</w:t>
      </w:r>
      <w:r>
        <w:tab/>
      </w:r>
      <w:r>
        <w:fldChar w:fldCharType="begin"/>
      </w:r>
      <w:r>
        <w:instrText xml:space="preserve"> PAGEREF _Toc28106 \h </w:instrText>
      </w:r>
      <w:r>
        <w:fldChar w:fldCharType="separate"/>
      </w:r>
      <w:r>
        <w:t>10</w:t>
      </w:r>
      <w:r>
        <w:fldChar w:fldCharType="end"/>
      </w:r>
      <w:r>
        <w:rPr>
          <w:szCs w:val="28"/>
          <w:lang w:val="en-US"/>
        </w:rPr>
        <w:fldChar w:fldCharType="end"/>
      </w:r>
    </w:p>
    <w:p w14:paraId="2198C2D6">
      <w:pPr>
        <w:pStyle w:val="17"/>
        <w:tabs>
          <w:tab w:val="right" w:leader="dot" w:pos="8306"/>
        </w:tabs>
      </w:pPr>
      <w:r>
        <w:rPr>
          <w:szCs w:val="28"/>
          <w:lang w:val="en-US"/>
        </w:rPr>
        <w:fldChar w:fldCharType="begin"/>
      </w:r>
      <w:r>
        <w:rPr>
          <w:szCs w:val="28"/>
          <w:lang w:val="en-US"/>
        </w:rPr>
        <w:instrText xml:space="preserve"> HYPERLINK \l _Toc1906 </w:instrText>
      </w:r>
      <w:r>
        <w:rPr>
          <w:szCs w:val="28"/>
          <w:lang w:val="en-US"/>
        </w:rPr>
        <w:fldChar w:fldCharType="separate"/>
      </w:r>
      <w:r>
        <w:rPr>
          <w:rFonts w:hint="default"/>
          <w:lang w:val="en-US"/>
        </w:rPr>
        <w:t xml:space="preserve">3.2.1 </w:t>
      </w:r>
      <w:r>
        <w:rPr>
          <w:rFonts w:hint="default"/>
        </w:rPr>
        <w:t>Handling Duplicates</w:t>
      </w:r>
      <w:r>
        <w:rPr>
          <w:rFonts w:hint="default" w:ascii="Calibri" w:hAnsi="Calibri" w:cs="Calibri"/>
        </w:rPr>
        <w:t xml:space="preserve"> </w:t>
      </w:r>
      <w:r>
        <w:rPr>
          <w:rFonts w:hint="default" w:ascii="Calibri" w:hAnsi="Calibri" w:cs="Calibri"/>
          <w:bCs w:val="0"/>
          <w:szCs w:val="24"/>
        </w:rPr>
        <w:t>Duplicate rows were handled both before and after addressing missing values to ensure data integrity at each stage of preprocessing.</w:t>
      </w:r>
      <w:r>
        <w:tab/>
      </w:r>
      <w:r>
        <w:fldChar w:fldCharType="begin"/>
      </w:r>
      <w:r>
        <w:instrText xml:space="preserve"> PAGEREF _Toc1906 \h </w:instrText>
      </w:r>
      <w:r>
        <w:fldChar w:fldCharType="separate"/>
      </w:r>
      <w:r>
        <w:t>10</w:t>
      </w:r>
      <w:r>
        <w:fldChar w:fldCharType="end"/>
      </w:r>
      <w:r>
        <w:rPr>
          <w:szCs w:val="28"/>
          <w:lang w:val="en-US"/>
        </w:rPr>
        <w:fldChar w:fldCharType="end"/>
      </w:r>
    </w:p>
    <w:p w14:paraId="0FD1101B">
      <w:pPr>
        <w:pStyle w:val="17"/>
        <w:tabs>
          <w:tab w:val="right" w:leader="dot" w:pos="8306"/>
        </w:tabs>
      </w:pPr>
      <w:r>
        <w:rPr>
          <w:szCs w:val="28"/>
          <w:lang w:val="en-US"/>
        </w:rPr>
        <w:fldChar w:fldCharType="begin"/>
      </w:r>
      <w:r>
        <w:rPr>
          <w:szCs w:val="28"/>
          <w:lang w:val="en-US"/>
        </w:rPr>
        <w:instrText xml:space="preserve"> HYPERLINK \l _Toc9308 </w:instrText>
      </w:r>
      <w:r>
        <w:rPr>
          <w:szCs w:val="28"/>
          <w:lang w:val="en-US"/>
        </w:rPr>
        <w:fldChar w:fldCharType="separate"/>
      </w:r>
      <w:r>
        <w:rPr>
          <w:rFonts w:hint="default"/>
          <w:lang w:val="en-US"/>
        </w:rPr>
        <w:t xml:space="preserve">3.2.2 </w:t>
      </w:r>
      <w:r>
        <w:rPr>
          <w:rFonts w:hint="default"/>
        </w:rPr>
        <w:t>Handling</w:t>
      </w:r>
      <w:r>
        <w:rPr>
          <w:rFonts w:hint="default"/>
          <w:lang w:val="en-US"/>
        </w:rPr>
        <w:t xml:space="preserve"> </w:t>
      </w:r>
      <w:r>
        <w:rPr>
          <w:rFonts w:hint="default"/>
        </w:rPr>
        <w:t>Missing Values</w:t>
      </w:r>
      <w:r>
        <w:tab/>
      </w:r>
      <w:r>
        <w:fldChar w:fldCharType="begin"/>
      </w:r>
      <w:r>
        <w:instrText xml:space="preserve"> PAGEREF _Toc9308 \h </w:instrText>
      </w:r>
      <w:r>
        <w:fldChar w:fldCharType="separate"/>
      </w:r>
      <w:r>
        <w:t>11</w:t>
      </w:r>
      <w:r>
        <w:fldChar w:fldCharType="end"/>
      </w:r>
      <w:r>
        <w:rPr>
          <w:szCs w:val="28"/>
          <w:lang w:val="en-US"/>
        </w:rPr>
        <w:fldChar w:fldCharType="end"/>
      </w:r>
    </w:p>
    <w:p w14:paraId="6EADB2BE">
      <w:pPr>
        <w:pStyle w:val="16"/>
        <w:tabs>
          <w:tab w:val="right" w:leader="dot" w:pos="8306"/>
        </w:tabs>
      </w:pPr>
      <w:r>
        <w:rPr>
          <w:szCs w:val="28"/>
          <w:lang w:val="en-US"/>
        </w:rPr>
        <w:fldChar w:fldCharType="begin"/>
      </w:r>
      <w:r>
        <w:rPr>
          <w:szCs w:val="28"/>
          <w:lang w:val="en-US"/>
        </w:rPr>
        <w:instrText xml:space="preserve"> HYPERLINK \l _Toc16814 </w:instrText>
      </w:r>
      <w:r>
        <w:rPr>
          <w:szCs w:val="28"/>
          <w:lang w:val="en-US"/>
        </w:rPr>
        <w:fldChar w:fldCharType="separate"/>
      </w:r>
      <w:r>
        <w:rPr>
          <w:rFonts w:hint="default"/>
        </w:rPr>
        <w:t>3.3 Feature Engineering</w:t>
      </w:r>
      <w:r>
        <w:tab/>
      </w:r>
      <w:r>
        <w:fldChar w:fldCharType="begin"/>
      </w:r>
      <w:r>
        <w:instrText xml:space="preserve"> PAGEREF _Toc16814 \h </w:instrText>
      </w:r>
      <w:r>
        <w:fldChar w:fldCharType="separate"/>
      </w:r>
      <w:r>
        <w:t>11</w:t>
      </w:r>
      <w:r>
        <w:fldChar w:fldCharType="end"/>
      </w:r>
      <w:r>
        <w:rPr>
          <w:szCs w:val="28"/>
          <w:lang w:val="en-US"/>
        </w:rPr>
        <w:fldChar w:fldCharType="end"/>
      </w:r>
    </w:p>
    <w:p w14:paraId="55EC2339">
      <w:pPr>
        <w:pStyle w:val="17"/>
        <w:tabs>
          <w:tab w:val="right" w:leader="dot" w:pos="8306"/>
        </w:tabs>
      </w:pPr>
      <w:r>
        <w:rPr>
          <w:szCs w:val="28"/>
          <w:lang w:val="en-US"/>
        </w:rPr>
        <w:fldChar w:fldCharType="begin"/>
      </w:r>
      <w:r>
        <w:rPr>
          <w:szCs w:val="28"/>
          <w:lang w:val="en-US"/>
        </w:rPr>
        <w:instrText xml:space="preserve"> HYPERLINK \l _Toc14462 </w:instrText>
      </w:r>
      <w:r>
        <w:rPr>
          <w:szCs w:val="28"/>
          <w:lang w:val="en-US"/>
        </w:rPr>
        <w:fldChar w:fldCharType="separate"/>
      </w:r>
      <w:r>
        <w:rPr>
          <w:rFonts w:hint="default"/>
          <w:szCs w:val="28"/>
          <w:lang w:val="en-US"/>
        </w:rPr>
        <w:t xml:space="preserve">3.3.1 </w:t>
      </w:r>
      <w:r>
        <w:rPr>
          <w:rFonts w:hint="default"/>
          <w:szCs w:val="28"/>
        </w:rPr>
        <w:t>Skewness and Log Transformation</w:t>
      </w:r>
      <w:r>
        <w:tab/>
      </w:r>
      <w:r>
        <w:fldChar w:fldCharType="begin"/>
      </w:r>
      <w:r>
        <w:instrText xml:space="preserve"> PAGEREF _Toc14462 \h </w:instrText>
      </w:r>
      <w:r>
        <w:fldChar w:fldCharType="separate"/>
      </w:r>
      <w:r>
        <w:t>11</w:t>
      </w:r>
      <w:r>
        <w:fldChar w:fldCharType="end"/>
      </w:r>
      <w:r>
        <w:rPr>
          <w:szCs w:val="28"/>
          <w:lang w:val="en-US"/>
        </w:rPr>
        <w:fldChar w:fldCharType="end"/>
      </w:r>
    </w:p>
    <w:p w14:paraId="66CE5A75">
      <w:pPr>
        <w:pStyle w:val="17"/>
        <w:tabs>
          <w:tab w:val="right" w:leader="dot" w:pos="8306"/>
        </w:tabs>
      </w:pPr>
      <w:r>
        <w:rPr>
          <w:szCs w:val="28"/>
          <w:lang w:val="en-US"/>
        </w:rPr>
        <w:fldChar w:fldCharType="begin"/>
      </w:r>
      <w:r>
        <w:rPr>
          <w:szCs w:val="28"/>
          <w:lang w:val="en-US"/>
        </w:rPr>
        <w:instrText xml:space="preserve"> HYPERLINK \l _Toc9963 </w:instrText>
      </w:r>
      <w:r>
        <w:rPr>
          <w:szCs w:val="28"/>
          <w:lang w:val="en-US"/>
        </w:rPr>
        <w:fldChar w:fldCharType="separate"/>
      </w:r>
      <w:r>
        <w:rPr>
          <w:rFonts w:hint="default"/>
        </w:rPr>
        <w:t>3.</w:t>
      </w:r>
      <w:r>
        <w:rPr>
          <w:rFonts w:hint="default"/>
          <w:lang w:val="en-US"/>
        </w:rPr>
        <w:t>3.2</w:t>
      </w:r>
      <w:r>
        <w:rPr>
          <w:rFonts w:hint="default"/>
        </w:rPr>
        <w:t xml:space="preserve"> Outlier Detection and Winsorization</w:t>
      </w:r>
      <w:r>
        <w:tab/>
      </w:r>
      <w:r>
        <w:fldChar w:fldCharType="begin"/>
      </w:r>
      <w:r>
        <w:instrText xml:space="preserve"> PAGEREF _Toc9963 \h </w:instrText>
      </w:r>
      <w:r>
        <w:fldChar w:fldCharType="separate"/>
      </w:r>
      <w:r>
        <w:t>12</w:t>
      </w:r>
      <w:r>
        <w:fldChar w:fldCharType="end"/>
      </w:r>
      <w:r>
        <w:rPr>
          <w:szCs w:val="28"/>
          <w:lang w:val="en-US"/>
        </w:rPr>
        <w:fldChar w:fldCharType="end"/>
      </w:r>
    </w:p>
    <w:p w14:paraId="371D83B8">
      <w:pPr>
        <w:pStyle w:val="17"/>
        <w:tabs>
          <w:tab w:val="right" w:leader="dot" w:pos="8306"/>
        </w:tabs>
      </w:pPr>
      <w:r>
        <w:rPr>
          <w:szCs w:val="28"/>
          <w:lang w:val="en-US"/>
        </w:rPr>
        <w:fldChar w:fldCharType="begin"/>
      </w:r>
      <w:r>
        <w:rPr>
          <w:szCs w:val="28"/>
          <w:lang w:val="en-US"/>
        </w:rPr>
        <w:instrText xml:space="preserve"> HYPERLINK \l _Toc25976 </w:instrText>
      </w:r>
      <w:r>
        <w:rPr>
          <w:szCs w:val="28"/>
          <w:lang w:val="en-US"/>
        </w:rPr>
        <w:fldChar w:fldCharType="separate"/>
      </w:r>
      <w:r>
        <w:rPr>
          <w:rFonts w:hint="default"/>
          <w:lang w:val="en-US"/>
        </w:rPr>
        <w:t xml:space="preserve">3.3.3 </w:t>
      </w:r>
      <w:r>
        <w:rPr>
          <w:rFonts w:hint="default"/>
        </w:rPr>
        <w:t>Target Scaling</w:t>
      </w:r>
      <w:r>
        <w:tab/>
      </w:r>
      <w:r>
        <w:fldChar w:fldCharType="begin"/>
      </w:r>
      <w:r>
        <w:instrText xml:space="preserve"> PAGEREF _Toc25976 \h </w:instrText>
      </w:r>
      <w:r>
        <w:fldChar w:fldCharType="separate"/>
      </w:r>
      <w:r>
        <w:t>12</w:t>
      </w:r>
      <w:r>
        <w:fldChar w:fldCharType="end"/>
      </w:r>
      <w:r>
        <w:rPr>
          <w:szCs w:val="28"/>
          <w:lang w:val="en-US"/>
        </w:rPr>
        <w:fldChar w:fldCharType="end"/>
      </w:r>
    </w:p>
    <w:p w14:paraId="44221767">
      <w:pPr>
        <w:pStyle w:val="17"/>
        <w:tabs>
          <w:tab w:val="right" w:leader="dot" w:pos="8306"/>
        </w:tabs>
      </w:pPr>
      <w:r>
        <w:rPr>
          <w:szCs w:val="28"/>
          <w:lang w:val="en-US"/>
        </w:rPr>
        <w:fldChar w:fldCharType="begin"/>
      </w:r>
      <w:r>
        <w:rPr>
          <w:szCs w:val="28"/>
          <w:lang w:val="en-US"/>
        </w:rPr>
        <w:instrText xml:space="preserve"> HYPERLINK \l _Toc17662 </w:instrText>
      </w:r>
      <w:r>
        <w:rPr>
          <w:szCs w:val="28"/>
          <w:lang w:val="en-US"/>
        </w:rPr>
        <w:fldChar w:fldCharType="separate"/>
      </w:r>
      <w:r>
        <w:rPr>
          <w:rFonts w:hint="default"/>
          <w:lang w:val="en-US"/>
        </w:rPr>
        <w:t xml:space="preserve">3.3.4 </w:t>
      </w:r>
      <w:r>
        <w:rPr>
          <w:rFonts w:hint="default"/>
        </w:rPr>
        <w:t>Feature Selection</w:t>
      </w:r>
      <w:r>
        <w:tab/>
      </w:r>
      <w:r>
        <w:fldChar w:fldCharType="begin"/>
      </w:r>
      <w:r>
        <w:instrText xml:space="preserve"> PAGEREF _Toc17662 \h </w:instrText>
      </w:r>
      <w:r>
        <w:fldChar w:fldCharType="separate"/>
      </w:r>
      <w:r>
        <w:t>12</w:t>
      </w:r>
      <w:r>
        <w:fldChar w:fldCharType="end"/>
      </w:r>
      <w:r>
        <w:rPr>
          <w:szCs w:val="28"/>
          <w:lang w:val="en-US"/>
        </w:rPr>
        <w:fldChar w:fldCharType="end"/>
      </w:r>
    </w:p>
    <w:p w14:paraId="1C9C6C4B">
      <w:pPr>
        <w:pStyle w:val="17"/>
        <w:tabs>
          <w:tab w:val="right" w:leader="dot" w:pos="8306"/>
        </w:tabs>
      </w:pPr>
      <w:r>
        <w:rPr>
          <w:szCs w:val="28"/>
          <w:lang w:val="en-US"/>
        </w:rPr>
        <w:fldChar w:fldCharType="begin"/>
      </w:r>
      <w:r>
        <w:rPr>
          <w:szCs w:val="28"/>
          <w:lang w:val="en-US"/>
        </w:rPr>
        <w:instrText xml:space="preserve"> HYPERLINK \l _Toc27351 </w:instrText>
      </w:r>
      <w:r>
        <w:rPr>
          <w:szCs w:val="28"/>
          <w:lang w:val="en-US"/>
        </w:rPr>
        <w:fldChar w:fldCharType="separate"/>
      </w:r>
      <w:r>
        <w:rPr>
          <w:rFonts w:hint="default"/>
          <w:lang w:val="en-US"/>
        </w:rPr>
        <w:t xml:space="preserve">3.3.5 </w:t>
      </w:r>
      <w:r>
        <w:rPr>
          <w:rFonts w:hint="default"/>
        </w:rPr>
        <w:t xml:space="preserve"> Encoding Categorical Variables</w:t>
      </w:r>
      <w:r>
        <w:tab/>
      </w:r>
      <w:r>
        <w:fldChar w:fldCharType="begin"/>
      </w:r>
      <w:r>
        <w:instrText xml:space="preserve"> PAGEREF _Toc27351 \h </w:instrText>
      </w:r>
      <w:r>
        <w:fldChar w:fldCharType="separate"/>
      </w:r>
      <w:r>
        <w:t>12</w:t>
      </w:r>
      <w:r>
        <w:fldChar w:fldCharType="end"/>
      </w:r>
      <w:r>
        <w:rPr>
          <w:szCs w:val="28"/>
          <w:lang w:val="en-US"/>
        </w:rPr>
        <w:fldChar w:fldCharType="end"/>
      </w:r>
    </w:p>
    <w:p w14:paraId="4D66D3E7">
      <w:pPr>
        <w:pStyle w:val="15"/>
        <w:tabs>
          <w:tab w:val="right" w:leader="dot" w:pos="8306"/>
        </w:tabs>
      </w:pPr>
      <w:r>
        <w:rPr>
          <w:szCs w:val="28"/>
          <w:lang w:val="en-US"/>
        </w:rPr>
        <w:fldChar w:fldCharType="begin"/>
      </w:r>
      <w:r>
        <w:rPr>
          <w:szCs w:val="28"/>
          <w:lang w:val="en-US"/>
        </w:rPr>
        <w:instrText xml:space="preserve"> HYPERLINK \l _Toc10815 </w:instrText>
      </w:r>
      <w:r>
        <w:rPr>
          <w:szCs w:val="28"/>
          <w:lang w:val="en-US"/>
        </w:rPr>
        <w:fldChar w:fldCharType="separate"/>
      </w:r>
      <w:r>
        <w:t>CHAPTER FOUR</w:t>
      </w:r>
      <w:r>
        <w:tab/>
      </w:r>
      <w:r>
        <w:fldChar w:fldCharType="begin"/>
      </w:r>
      <w:r>
        <w:instrText xml:space="preserve"> PAGEREF _Toc10815 \h </w:instrText>
      </w:r>
      <w:r>
        <w:fldChar w:fldCharType="separate"/>
      </w:r>
      <w:r>
        <w:t>14</w:t>
      </w:r>
      <w:r>
        <w:fldChar w:fldCharType="end"/>
      </w:r>
      <w:r>
        <w:rPr>
          <w:szCs w:val="28"/>
          <w:lang w:val="en-US"/>
        </w:rPr>
        <w:fldChar w:fldCharType="end"/>
      </w:r>
    </w:p>
    <w:p w14:paraId="488BEE04">
      <w:pPr>
        <w:pStyle w:val="15"/>
        <w:tabs>
          <w:tab w:val="right" w:leader="dot" w:pos="8306"/>
        </w:tabs>
      </w:pPr>
      <w:r>
        <w:rPr>
          <w:szCs w:val="28"/>
          <w:lang w:val="en-US"/>
        </w:rPr>
        <w:fldChar w:fldCharType="begin"/>
      </w:r>
      <w:r>
        <w:rPr>
          <w:szCs w:val="28"/>
          <w:lang w:val="en-US"/>
        </w:rPr>
        <w:instrText xml:space="preserve"> HYPERLINK \l _Toc7840 </w:instrText>
      </w:r>
      <w:r>
        <w:rPr>
          <w:szCs w:val="28"/>
          <w:lang w:val="en-US"/>
        </w:rPr>
        <w:fldChar w:fldCharType="separate"/>
      </w:r>
      <w:r>
        <w:t>MODEL DEVELOPMENT AND EVALUATION</w:t>
      </w:r>
      <w:r>
        <w:tab/>
      </w:r>
      <w:r>
        <w:fldChar w:fldCharType="begin"/>
      </w:r>
      <w:r>
        <w:instrText xml:space="preserve"> PAGEREF _Toc7840 \h </w:instrText>
      </w:r>
      <w:r>
        <w:fldChar w:fldCharType="separate"/>
      </w:r>
      <w:r>
        <w:t>14</w:t>
      </w:r>
      <w:r>
        <w:fldChar w:fldCharType="end"/>
      </w:r>
      <w:r>
        <w:rPr>
          <w:szCs w:val="28"/>
          <w:lang w:val="en-US"/>
        </w:rPr>
        <w:fldChar w:fldCharType="end"/>
      </w:r>
    </w:p>
    <w:p w14:paraId="72242970">
      <w:pPr>
        <w:pStyle w:val="16"/>
        <w:tabs>
          <w:tab w:val="right" w:leader="dot" w:pos="8306"/>
        </w:tabs>
      </w:pPr>
      <w:r>
        <w:rPr>
          <w:szCs w:val="28"/>
          <w:lang w:val="en-US"/>
        </w:rPr>
        <w:fldChar w:fldCharType="begin"/>
      </w:r>
      <w:r>
        <w:rPr>
          <w:szCs w:val="28"/>
          <w:lang w:val="en-US"/>
        </w:rPr>
        <w:instrText xml:space="preserve"> HYPERLINK \l _Toc6499 </w:instrText>
      </w:r>
      <w:r>
        <w:rPr>
          <w:szCs w:val="28"/>
          <w:lang w:val="en-US"/>
        </w:rPr>
        <w:fldChar w:fldCharType="separate"/>
      </w:r>
      <w:r>
        <w:t>4.1 Introduction</w:t>
      </w:r>
      <w:r>
        <w:tab/>
      </w:r>
      <w:r>
        <w:fldChar w:fldCharType="begin"/>
      </w:r>
      <w:r>
        <w:instrText xml:space="preserve"> PAGEREF _Toc6499 \h </w:instrText>
      </w:r>
      <w:r>
        <w:fldChar w:fldCharType="separate"/>
      </w:r>
      <w:r>
        <w:t>14</w:t>
      </w:r>
      <w:r>
        <w:fldChar w:fldCharType="end"/>
      </w:r>
      <w:r>
        <w:rPr>
          <w:szCs w:val="28"/>
          <w:lang w:val="en-US"/>
        </w:rPr>
        <w:fldChar w:fldCharType="end"/>
      </w:r>
    </w:p>
    <w:p w14:paraId="75593810">
      <w:pPr>
        <w:pStyle w:val="16"/>
        <w:tabs>
          <w:tab w:val="right" w:leader="dot" w:pos="8306"/>
        </w:tabs>
      </w:pPr>
      <w:r>
        <w:rPr>
          <w:szCs w:val="28"/>
          <w:lang w:val="en-US"/>
        </w:rPr>
        <w:fldChar w:fldCharType="begin"/>
      </w:r>
      <w:r>
        <w:rPr>
          <w:szCs w:val="28"/>
          <w:lang w:val="en-US"/>
        </w:rPr>
        <w:instrText xml:space="preserve"> HYPERLINK \l _Toc4692 </w:instrText>
      </w:r>
      <w:r>
        <w:rPr>
          <w:szCs w:val="28"/>
          <w:lang w:val="en-US"/>
        </w:rPr>
        <w:fldChar w:fldCharType="separate"/>
      </w:r>
      <w:r>
        <w:rPr>
          <w:rFonts w:hint="default"/>
        </w:rPr>
        <w:t>4.2 Model Selection Strategy</w:t>
      </w:r>
      <w:r>
        <w:tab/>
      </w:r>
      <w:r>
        <w:fldChar w:fldCharType="begin"/>
      </w:r>
      <w:r>
        <w:instrText xml:space="preserve"> PAGEREF _Toc4692 \h </w:instrText>
      </w:r>
      <w:r>
        <w:fldChar w:fldCharType="separate"/>
      </w:r>
      <w:r>
        <w:t>14</w:t>
      </w:r>
      <w:r>
        <w:fldChar w:fldCharType="end"/>
      </w:r>
      <w:r>
        <w:rPr>
          <w:szCs w:val="28"/>
          <w:lang w:val="en-US"/>
        </w:rPr>
        <w:fldChar w:fldCharType="end"/>
      </w:r>
    </w:p>
    <w:p w14:paraId="18DE5E03">
      <w:pPr>
        <w:pStyle w:val="16"/>
        <w:tabs>
          <w:tab w:val="right" w:leader="dot" w:pos="8306"/>
        </w:tabs>
      </w:pPr>
      <w:r>
        <w:rPr>
          <w:szCs w:val="28"/>
          <w:lang w:val="en-US"/>
        </w:rPr>
        <w:fldChar w:fldCharType="begin"/>
      </w:r>
      <w:r>
        <w:rPr>
          <w:szCs w:val="28"/>
          <w:lang w:val="en-US"/>
        </w:rPr>
        <w:instrText xml:space="preserve"> HYPERLINK \l _Toc22790 </w:instrText>
      </w:r>
      <w:r>
        <w:rPr>
          <w:szCs w:val="28"/>
          <w:lang w:val="en-US"/>
        </w:rPr>
        <w:fldChar w:fldCharType="separate"/>
      </w:r>
      <w:r>
        <w:rPr>
          <w:rFonts w:hint="default"/>
        </w:rPr>
        <w:t>4.3 Data Splitting and Validation</w:t>
      </w:r>
      <w:r>
        <w:tab/>
      </w:r>
      <w:r>
        <w:fldChar w:fldCharType="begin"/>
      </w:r>
      <w:r>
        <w:instrText xml:space="preserve"> PAGEREF _Toc22790 \h </w:instrText>
      </w:r>
      <w:r>
        <w:fldChar w:fldCharType="separate"/>
      </w:r>
      <w:r>
        <w:t>15</w:t>
      </w:r>
      <w:r>
        <w:fldChar w:fldCharType="end"/>
      </w:r>
      <w:r>
        <w:rPr>
          <w:szCs w:val="28"/>
          <w:lang w:val="en-US"/>
        </w:rPr>
        <w:fldChar w:fldCharType="end"/>
      </w:r>
    </w:p>
    <w:p w14:paraId="25055CB0">
      <w:pPr>
        <w:pStyle w:val="16"/>
        <w:tabs>
          <w:tab w:val="right" w:leader="dot" w:pos="8306"/>
        </w:tabs>
      </w:pPr>
      <w:r>
        <w:rPr>
          <w:szCs w:val="28"/>
          <w:lang w:val="en-US"/>
        </w:rPr>
        <w:fldChar w:fldCharType="begin"/>
      </w:r>
      <w:r>
        <w:rPr>
          <w:szCs w:val="28"/>
          <w:lang w:val="en-US"/>
        </w:rPr>
        <w:instrText xml:space="preserve"> HYPERLINK \l _Toc26837 </w:instrText>
      </w:r>
      <w:r>
        <w:rPr>
          <w:szCs w:val="28"/>
          <w:lang w:val="en-US"/>
        </w:rPr>
        <w:fldChar w:fldCharType="separate"/>
      </w:r>
      <w:r>
        <w:rPr>
          <w:rFonts w:hint="default"/>
        </w:rPr>
        <w:t>4.4 Model Training and Hyperparameter Tuning</w:t>
      </w:r>
      <w:r>
        <w:tab/>
      </w:r>
      <w:r>
        <w:fldChar w:fldCharType="begin"/>
      </w:r>
      <w:r>
        <w:instrText xml:space="preserve"> PAGEREF _Toc26837 \h </w:instrText>
      </w:r>
      <w:r>
        <w:fldChar w:fldCharType="separate"/>
      </w:r>
      <w:r>
        <w:t>15</w:t>
      </w:r>
      <w:r>
        <w:fldChar w:fldCharType="end"/>
      </w:r>
      <w:r>
        <w:rPr>
          <w:szCs w:val="28"/>
          <w:lang w:val="en-US"/>
        </w:rPr>
        <w:fldChar w:fldCharType="end"/>
      </w:r>
    </w:p>
    <w:p w14:paraId="6CDF2D9E">
      <w:pPr>
        <w:pStyle w:val="17"/>
        <w:tabs>
          <w:tab w:val="right" w:leader="dot" w:pos="8306"/>
        </w:tabs>
      </w:pPr>
      <w:r>
        <w:rPr>
          <w:szCs w:val="28"/>
          <w:lang w:val="en-US"/>
        </w:rPr>
        <w:fldChar w:fldCharType="begin"/>
      </w:r>
      <w:r>
        <w:rPr>
          <w:szCs w:val="28"/>
          <w:lang w:val="en-US"/>
        </w:rPr>
        <w:instrText xml:space="preserve"> HYPERLINK \l _Toc25700 </w:instrText>
      </w:r>
      <w:r>
        <w:rPr>
          <w:szCs w:val="28"/>
          <w:lang w:val="en-US"/>
        </w:rPr>
        <w:fldChar w:fldCharType="separate"/>
      </w:r>
      <w:r>
        <w:rPr>
          <w:rFonts w:hint="default" w:ascii="Wingdings" w:hAnsi="Wingdings" w:cs="Calibri"/>
          <w:szCs w:val="28"/>
          <w:lang w:val="en-US"/>
        </w:rPr>
        <w:t xml:space="preserve"> </w:t>
      </w:r>
      <w:r>
        <w:rPr>
          <w:rFonts w:hint="default" w:ascii="Calibri" w:hAnsi="Calibri" w:cs="Calibri"/>
          <w:bCs/>
          <w:szCs w:val="28"/>
        </w:rPr>
        <w:t>Linear Regression</w:t>
      </w:r>
      <w:r>
        <w:rPr>
          <w:rFonts w:hint="default" w:ascii="Calibri" w:hAnsi="Calibri" w:cs="Calibri"/>
          <w:bCs/>
          <w:szCs w:val="28"/>
          <w:lang w:val="en-US"/>
        </w:rPr>
        <w:t>:</w:t>
      </w:r>
      <w:r>
        <w:tab/>
      </w:r>
      <w:r>
        <w:fldChar w:fldCharType="begin"/>
      </w:r>
      <w:r>
        <w:instrText xml:space="preserve"> PAGEREF _Toc25700 \h </w:instrText>
      </w:r>
      <w:r>
        <w:fldChar w:fldCharType="separate"/>
      </w:r>
      <w:r>
        <w:t>15</w:t>
      </w:r>
      <w:r>
        <w:fldChar w:fldCharType="end"/>
      </w:r>
      <w:r>
        <w:rPr>
          <w:szCs w:val="28"/>
          <w:lang w:val="en-US"/>
        </w:rPr>
        <w:fldChar w:fldCharType="end"/>
      </w:r>
    </w:p>
    <w:p w14:paraId="3E2A5D24">
      <w:pPr>
        <w:pStyle w:val="17"/>
        <w:tabs>
          <w:tab w:val="right" w:leader="dot" w:pos="8306"/>
        </w:tabs>
      </w:pPr>
      <w:r>
        <w:rPr>
          <w:szCs w:val="28"/>
          <w:lang w:val="en-US"/>
        </w:rPr>
        <w:fldChar w:fldCharType="begin"/>
      </w:r>
      <w:r>
        <w:rPr>
          <w:szCs w:val="28"/>
          <w:lang w:val="en-US"/>
        </w:rPr>
        <w:instrText xml:space="preserve"> HYPERLINK \l _Toc11437 </w:instrText>
      </w:r>
      <w:r>
        <w:rPr>
          <w:szCs w:val="28"/>
          <w:lang w:val="en-US"/>
        </w:rPr>
        <w:fldChar w:fldCharType="separate"/>
      </w:r>
      <w:r>
        <w:rPr>
          <w:rFonts w:hint="default" w:ascii="Wingdings" w:hAnsi="Wingdings" w:cs="Calibri"/>
          <w:szCs w:val="28"/>
        </w:rPr>
        <w:t xml:space="preserve"> </w:t>
      </w:r>
      <w:r>
        <w:rPr>
          <w:rFonts w:hint="default" w:ascii="Calibri" w:hAnsi="Calibri" w:cs="Calibri"/>
          <w:bCs/>
          <w:szCs w:val="28"/>
        </w:rPr>
        <w:t>Decision Tree:</w:t>
      </w:r>
      <w:r>
        <w:tab/>
      </w:r>
      <w:r>
        <w:fldChar w:fldCharType="begin"/>
      </w:r>
      <w:r>
        <w:instrText xml:space="preserve"> PAGEREF _Toc11437 \h </w:instrText>
      </w:r>
      <w:r>
        <w:fldChar w:fldCharType="separate"/>
      </w:r>
      <w:r>
        <w:t>16</w:t>
      </w:r>
      <w:r>
        <w:fldChar w:fldCharType="end"/>
      </w:r>
      <w:r>
        <w:rPr>
          <w:szCs w:val="28"/>
          <w:lang w:val="en-US"/>
        </w:rPr>
        <w:fldChar w:fldCharType="end"/>
      </w:r>
    </w:p>
    <w:p w14:paraId="1881E98C">
      <w:pPr>
        <w:pStyle w:val="16"/>
        <w:tabs>
          <w:tab w:val="right" w:leader="dot" w:pos="8306"/>
        </w:tabs>
      </w:pPr>
      <w:r>
        <w:rPr>
          <w:szCs w:val="28"/>
          <w:lang w:val="en-US"/>
        </w:rPr>
        <w:fldChar w:fldCharType="begin"/>
      </w:r>
      <w:r>
        <w:rPr>
          <w:szCs w:val="28"/>
          <w:lang w:val="en-US"/>
        </w:rPr>
        <w:instrText xml:space="preserve"> HYPERLINK \l _Toc12066 </w:instrText>
      </w:r>
      <w:r>
        <w:rPr>
          <w:szCs w:val="28"/>
          <w:lang w:val="en-US"/>
        </w:rPr>
        <w:fldChar w:fldCharType="separate"/>
      </w:r>
      <w:r>
        <w:t>4.5 Evaluation Metrics</w:t>
      </w:r>
      <w:r>
        <w:tab/>
      </w:r>
      <w:r>
        <w:fldChar w:fldCharType="begin"/>
      </w:r>
      <w:r>
        <w:instrText xml:space="preserve"> PAGEREF _Toc12066 \h </w:instrText>
      </w:r>
      <w:r>
        <w:fldChar w:fldCharType="separate"/>
      </w:r>
      <w:r>
        <w:t>17</w:t>
      </w:r>
      <w:r>
        <w:fldChar w:fldCharType="end"/>
      </w:r>
      <w:r>
        <w:rPr>
          <w:szCs w:val="28"/>
          <w:lang w:val="en-US"/>
        </w:rPr>
        <w:fldChar w:fldCharType="end"/>
      </w:r>
    </w:p>
    <w:p w14:paraId="76B6A5A8">
      <w:pPr>
        <w:pStyle w:val="16"/>
        <w:tabs>
          <w:tab w:val="right" w:leader="dot" w:pos="8306"/>
        </w:tabs>
      </w:pPr>
      <w:r>
        <w:rPr>
          <w:szCs w:val="28"/>
          <w:lang w:val="en-US"/>
        </w:rPr>
        <w:fldChar w:fldCharType="begin"/>
      </w:r>
      <w:r>
        <w:rPr>
          <w:szCs w:val="28"/>
          <w:lang w:val="en-US"/>
        </w:rPr>
        <w:instrText xml:space="preserve"> HYPERLINK \l _Toc12611 </w:instrText>
      </w:r>
      <w:r>
        <w:rPr>
          <w:szCs w:val="28"/>
          <w:lang w:val="en-US"/>
        </w:rPr>
        <w:fldChar w:fldCharType="separate"/>
      </w:r>
      <w:r>
        <w:rPr>
          <w:rFonts w:hint="default"/>
        </w:rPr>
        <w:t>4.6 Model Comparison and Evaluation Metrics Overview</w:t>
      </w:r>
      <w:r>
        <w:tab/>
      </w:r>
      <w:r>
        <w:fldChar w:fldCharType="begin"/>
      </w:r>
      <w:r>
        <w:instrText xml:space="preserve"> PAGEREF _Toc12611 \h </w:instrText>
      </w:r>
      <w:r>
        <w:fldChar w:fldCharType="separate"/>
      </w:r>
      <w:r>
        <w:t>18</w:t>
      </w:r>
      <w:r>
        <w:fldChar w:fldCharType="end"/>
      </w:r>
      <w:r>
        <w:rPr>
          <w:szCs w:val="28"/>
          <w:lang w:val="en-US"/>
        </w:rPr>
        <w:fldChar w:fldCharType="end"/>
      </w:r>
    </w:p>
    <w:p w14:paraId="32815B4E">
      <w:pPr>
        <w:pStyle w:val="17"/>
        <w:tabs>
          <w:tab w:val="right" w:leader="dot" w:pos="8306"/>
        </w:tabs>
      </w:pPr>
      <w:r>
        <w:rPr>
          <w:szCs w:val="28"/>
          <w:lang w:val="en-US"/>
        </w:rPr>
        <w:fldChar w:fldCharType="begin"/>
      </w:r>
      <w:r>
        <w:rPr>
          <w:szCs w:val="28"/>
          <w:lang w:val="en-US"/>
        </w:rPr>
        <w:instrText xml:space="preserve"> HYPERLINK \l _Toc31763 </w:instrText>
      </w:r>
      <w:r>
        <w:rPr>
          <w:szCs w:val="28"/>
          <w:lang w:val="en-US"/>
        </w:rPr>
        <w:fldChar w:fldCharType="separate"/>
      </w:r>
      <w:r>
        <w:rPr>
          <w:rFonts w:hint="default" w:ascii="Calibri" w:hAnsi="Calibri" w:cs="Calibri"/>
          <w:bCs/>
        </w:rPr>
        <w:t>Model Comparison and Observations</w:t>
      </w:r>
      <w:r>
        <w:tab/>
      </w:r>
      <w:r>
        <w:fldChar w:fldCharType="begin"/>
      </w:r>
      <w:r>
        <w:instrText xml:space="preserve"> PAGEREF _Toc31763 \h </w:instrText>
      </w:r>
      <w:r>
        <w:fldChar w:fldCharType="separate"/>
      </w:r>
      <w:r>
        <w:t>19</w:t>
      </w:r>
      <w:r>
        <w:fldChar w:fldCharType="end"/>
      </w:r>
      <w:r>
        <w:rPr>
          <w:szCs w:val="28"/>
          <w:lang w:val="en-US"/>
        </w:rPr>
        <w:fldChar w:fldCharType="end"/>
      </w:r>
    </w:p>
    <w:p w14:paraId="77618711">
      <w:pPr>
        <w:pStyle w:val="17"/>
        <w:tabs>
          <w:tab w:val="right" w:leader="dot" w:pos="8306"/>
        </w:tabs>
      </w:pPr>
      <w:r>
        <w:rPr>
          <w:szCs w:val="28"/>
          <w:lang w:val="en-US"/>
        </w:rPr>
        <w:fldChar w:fldCharType="begin"/>
      </w:r>
      <w:r>
        <w:rPr>
          <w:szCs w:val="28"/>
          <w:lang w:val="en-US"/>
        </w:rPr>
        <w:instrText xml:space="preserve"> HYPERLINK \l _Toc7935 </w:instrText>
      </w:r>
      <w:r>
        <w:rPr>
          <w:szCs w:val="28"/>
          <w:lang w:val="en-US"/>
        </w:rPr>
        <w:fldChar w:fldCharType="separate"/>
      </w:r>
      <w:r>
        <w:rPr>
          <w:rFonts w:hint="default" w:ascii="Calibri" w:hAnsi="Calibri" w:cs="Calibri"/>
          <w:bCs/>
          <w:szCs w:val="28"/>
        </w:rPr>
        <w:t>Best Performing Model: XGBoost</w:t>
      </w:r>
      <w:r>
        <w:tab/>
      </w:r>
      <w:r>
        <w:fldChar w:fldCharType="begin"/>
      </w:r>
      <w:r>
        <w:instrText xml:space="preserve"> PAGEREF _Toc7935 \h </w:instrText>
      </w:r>
      <w:r>
        <w:fldChar w:fldCharType="separate"/>
      </w:r>
      <w:r>
        <w:t>20</w:t>
      </w:r>
      <w:r>
        <w:fldChar w:fldCharType="end"/>
      </w:r>
      <w:r>
        <w:rPr>
          <w:szCs w:val="28"/>
          <w:lang w:val="en-US"/>
        </w:rPr>
        <w:fldChar w:fldCharType="end"/>
      </w:r>
    </w:p>
    <w:p w14:paraId="33E38FD2">
      <w:pPr>
        <w:pStyle w:val="17"/>
        <w:tabs>
          <w:tab w:val="right" w:leader="dot" w:pos="8306"/>
        </w:tabs>
      </w:pPr>
      <w:r>
        <w:rPr>
          <w:szCs w:val="28"/>
          <w:lang w:val="en-US"/>
        </w:rPr>
        <w:fldChar w:fldCharType="begin"/>
      </w:r>
      <w:r>
        <w:rPr>
          <w:szCs w:val="28"/>
          <w:lang w:val="en-US"/>
        </w:rPr>
        <w:instrText xml:space="preserve"> HYPERLINK \l _Toc1875 </w:instrText>
      </w:r>
      <w:r>
        <w:rPr>
          <w:szCs w:val="28"/>
          <w:lang w:val="en-US"/>
        </w:rPr>
        <w:fldChar w:fldCharType="separate"/>
      </w:r>
      <w:r>
        <w:rPr>
          <w:rFonts w:hint="default" w:ascii="Calibri" w:hAnsi="Calibri" w:cs="Calibri"/>
          <w:bCs/>
          <w:lang w:val="en-US"/>
        </w:rPr>
        <w:t xml:space="preserve">4.7 </w:t>
      </w:r>
      <w:r>
        <w:rPr>
          <w:rFonts w:hint="default" w:ascii="Calibri" w:hAnsi="Calibri" w:cs="Calibri"/>
          <w:bCs/>
        </w:rPr>
        <w:t>Residual Distribution Analysis</w:t>
      </w:r>
      <w:r>
        <w:tab/>
      </w:r>
      <w:r>
        <w:fldChar w:fldCharType="begin"/>
      </w:r>
      <w:r>
        <w:instrText xml:space="preserve"> PAGEREF _Toc1875 \h </w:instrText>
      </w:r>
      <w:r>
        <w:fldChar w:fldCharType="separate"/>
      </w:r>
      <w:r>
        <w:t>21</w:t>
      </w:r>
      <w:r>
        <w:fldChar w:fldCharType="end"/>
      </w:r>
      <w:r>
        <w:rPr>
          <w:szCs w:val="28"/>
          <w:lang w:val="en-US"/>
        </w:rPr>
        <w:fldChar w:fldCharType="end"/>
      </w:r>
    </w:p>
    <w:p w14:paraId="5919DC2C">
      <w:pPr>
        <w:pStyle w:val="17"/>
        <w:tabs>
          <w:tab w:val="right" w:leader="dot" w:pos="8306"/>
        </w:tabs>
      </w:pPr>
      <w:r>
        <w:rPr>
          <w:szCs w:val="28"/>
          <w:lang w:val="en-US"/>
        </w:rPr>
        <w:fldChar w:fldCharType="begin"/>
      </w:r>
      <w:r>
        <w:rPr>
          <w:szCs w:val="28"/>
          <w:lang w:val="en-US"/>
        </w:rPr>
        <w:instrText xml:space="preserve"> HYPERLINK \l _Toc2429 </w:instrText>
      </w:r>
      <w:r>
        <w:rPr>
          <w:szCs w:val="28"/>
          <w:lang w:val="en-US"/>
        </w:rPr>
        <w:fldChar w:fldCharType="separate"/>
      </w:r>
      <w:r>
        <w:rPr>
          <w:rFonts w:hint="default" w:ascii="Calibri" w:hAnsi="Calibri" w:cs="Calibri"/>
          <w:bCs/>
          <w:szCs w:val="36"/>
        </w:rPr>
        <w:t>4.7</w:t>
      </w:r>
      <w:r>
        <w:rPr>
          <w:rFonts w:hint="default" w:ascii="Calibri" w:hAnsi="Calibri" w:cs="Calibri"/>
          <w:bCs/>
          <w:szCs w:val="36"/>
          <w:lang w:val="en-US"/>
        </w:rPr>
        <w:t xml:space="preserve"> </w:t>
      </w:r>
      <w:r>
        <w:rPr>
          <w:rFonts w:hint="default" w:ascii="Calibri" w:hAnsi="Calibri" w:cs="Calibri"/>
          <w:bCs/>
        </w:rPr>
        <w:t>Aggregated Feature Importance Analysis</w:t>
      </w:r>
      <w:r>
        <w:tab/>
      </w:r>
      <w:r>
        <w:fldChar w:fldCharType="begin"/>
      </w:r>
      <w:r>
        <w:instrText xml:space="preserve"> PAGEREF _Toc2429 \h </w:instrText>
      </w:r>
      <w:r>
        <w:fldChar w:fldCharType="separate"/>
      </w:r>
      <w:r>
        <w:t>23</w:t>
      </w:r>
      <w:r>
        <w:fldChar w:fldCharType="end"/>
      </w:r>
      <w:r>
        <w:rPr>
          <w:szCs w:val="28"/>
          <w:lang w:val="en-US"/>
        </w:rPr>
        <w:fldChar w:fldCharType="end"/>
      </w:r>
    </w:p>
    <w:p w14:paraId="4BA1BAF0">
      <w:pPr>
        <w:pStyle w:val="16"/>
        <w:tabs>
          <w:tab w:val="right" w:leader="dot" w:pos="8306"/>
        </w:tabs>
      </w:pPr>
      <w:r>
        <w:rPr>
          <w:szCs w:val="28"/>
          <w:lang w:val="en-US"/>
        </w:rPr>
        <w:fldChar w:fldCharType="begin"/>
      </w:r>
      <w:r>
        <w:rPr>
          <w:szCs w:val="28"/>
          <w:lang w:val="en-US"/>
        </w:rPr>
        <w:instrText xml:space="preserve"> HYPERLINK \l _Toc1599 </w:instrText>
      </w:r>
      <w:r>
        <w:rPr>
          <w:szCs w:val="28"/>
          <w:lang w:val="en-US"/>
        </w:rPr>
        <w:fldChar w:fldCharType="separate"/>
      </w:r>
      <w:r>
        <w:rPr>
          <w:rFonts w:hint="default"/>
          <w:lang w:val="en-US"/>
        </w:rPr>
        <w:t xml:space="preserve">4.8 </w:t>
      </w:r>
      <w:r>
        <w:t>Limitations and Challenges</w:t>
      </w:r>
      <w:r>
        <w:tab/>
      </w:r>
      <w:r>
        <w:fldChar w:fldCharType="begin"/>
      </w:r>
      <w:r>
        <w:instrText xml:space="preserve"> PAGEREF _Toc1599 \h </w:instrText>
      </w:r>
      <w:r>
        <w:fldChar w:fldCharType="separate"/>
      </w:r>
      <w:r>
        <w:t>25</w:t>
      </w:r>
      <w:r>
        <w:fldChar w:fldCharType="end"/>
      </w:r>
      <w:r>
        <w:rPr>
          <w:szCs w:val="28"/>
          <w:lang w:val="en-US"/>
        </w:rPr>
        <w:fldChar w:fldCharType="end"/>
      </w:r>
    </w:p>
    <w:p w14:paraId="227D3184">
      <w:pPr>
        <w:pStyle w:val="16"/>
        <w:tabs>
          <w:tab w:val="right" w:leader="dot" w:pos="8306"/>
        </w:tabs>
      </w:pPr>
      <w:r>
        <w:rPr>
          <w:szCs w:val="28"/>
          <w:lang w:val="en-US"/>
        </w:rPr>
        <w:fldChar w:fldCharType="begin"/>
      </w:r>
      <w:r>
        <w:rPr>
          <w:szCs w:val="28"/>
          <w:lang w:val="en-US"/>
        </w:rPr>
        <w:instrText xml:space="preserve"> HYPERLINK \l _Toc10282 </w:instrText>
      </w:r>
      <w:r>
        <w:rPr>
          <w:szCs w:val="28"/>
          <w:lang w:val="en-US"/>
        </w:rPr>
        <w:fldChar w:fldCharType="separate"/>
      </w:r>
      <w:r>
        <w:rPr>
          <w:rFonts w:hint="default"/>
          <w:lang w:val="en-US"/>
        </w:rPr>
        <w:t xml:space="preserve">4.9 </w:t>
      </w:r>
      <w:r>
        <w:t>Recommendations for Future Work</w:t>
      </w:r>
      <w:r>
        <w:tab/>
      </w:r>
      <w:r>
        <w:fldChar w:fldCharType="begin"/>
      </w:r>
      <w:r>
        <w:instrText xml:space="preserve"> PAGEREF _Toc10282 \h </w:instrText>
      </w:r>
      <w:r>
        <w:fldChar w:fldCharType="separate"/>
      </w:r>
      <w:r>
        <w:t>25</w:t>
      </w:r>
      <w:r>
        <w:fldChar w:fldCharType="end"/>
      </w:r>
      <w:r>
        <w:rPr>
          <w:szCs w:val="28"/>
          <w:lang w:val="en-US"/>
        </w:rPr>
        <w:fldChar w:fldCharType="end"/>
      </w:r>
    </w:p>
    <w:p w14:paraId="455BFB76">
      <w:pPr>
        <w:pStyle w:val="16"/>
        <w:tabs>
          <w:tab w:val="right" w:leader="dot" w:pos="8306"/>
        </w:tabs>
      </w:pPr>
      <w:r>
        <w:rPr>
          <w:szCs w:val="28"/>
          <w:lang w:val="en-US"/>
        </w:rPr>
        <w:fldChar w:fldCharType="begin"/>
      </w:r>
      <w:r>
        <w:rPr>
          <w:szCs w:val="28"/>
          <w:lang w:val="en-US"/>
        </w:rPr>
        <w:instrText xml:space="preserve"> HYPERLINK \l _Toc21510 </w:instrText>
      </w:r>
      <w:r>
        <w:rPr>
          <w:szCs w:val="28"/>
          <w:lang w:val="en-US"/>
        </w:rPr>
        <w:fldChar w:fldCharType="separate"/>
      </w:r>
      <w:r>
        <w:rPr>
          <w:rFonts w:hint="default"/>
          <w:lang w:val="en-US"/>
        </w:rPr>
        <w:t xml:space="preserve">4.10 </w:t>
      </w:r>
      <w:r>
        <w:t>References</w:t>
      </w:r>
      <w:r>
        <w:tab/>
      </w:r>
      <w:r>
        <w:fldChar w:fldCharType="begin"/>
      </w:r>
      <w:r>
        <w:instrText xml:space="preserve"> PAGEREF _Toc21510 \h </w:instrText>
      </w:r>
      <w:r>
        <w:fldChar w:fldCharType="separate"/>
      </w:r>
      <w:r>
        <w:t>26</w:t>
      </w:r>
      <w:r>
        <w:fldChar w:fldCharType="end"/>
      </w:r>
      <w:r>
        <w:rPr>
          <w:szCs w:val="28"/>
          <w:lang w:val="en-US"/>
        </w:rPr>
        <w:fldChar w:fldCharType="end"/>
      </w:r>
    </w:p>
    <w:p w14:paraId="4F147E8C">
      <w:pPr>
        <w:pStyle w:val="2"/>
        <w:bidi w:val="0"/>
        <w:rPr>
          <w:sz w:val="48"/>
          <w:szCs w:val="48"/>
          <w:lang w:val="en-US"/>
        </w:rPr>
      </w:pPr>
      <w:r>
        <w:rPr>
          <w:szCs w:val="28"/>
          <w:lang w:val="en-US"/>
        </w:rPr>
        <w:fldChar w:fldCharType="end"/>
      </w:r>
    </w:p>
    <w:p w14:paraId="7698049A">
      <w:pPr>
        <w:rPr>
          <w:sz w:val="21"/>
          <w:szCs w:val="21"/>
          <w:lang w:val="en-US"/>
        </w:rPr>
        <w:sectPr>
          <w:pgSz w:w="11906" w:h="16838"/>
          <w:pgMar w:top="1440" w:right="1800" w:bottom="1440" w:left="1800" w:header="720" w:footer="720" w:gutter="0"/>
          <w:pgNumType w:fmt="decimal"/>
          <w:cols w:space="720" w:num="1"/>
          <w:docGrid w:linePitch="360" w:charSpace="0"/>
        </w:sectPr>
      </w:pPr>
    </w:p>
    <w:p w14:paraId="1085A8D2">
      <w:pPr>
        <w:rPr>
          <w:sz w:val="21"/>
          <w:szCs w:val="21"/>
          <w:lang w:val="en-US"/>
        </w:rPr>
      </w:pPr>
    </w:p>
    <w:p w14:paraId="192620CB">
      <w:pPr>
        <w:pStyle w:val="2"/>
        <w:bidi w:val="0"/>
        <w:rPr>
          <w:sz w:val="48"/>
          <w:szCs w:val="48"/>
          <w:lang w:val="en-US"/>
        </w:rPr>
      </w:pPr>
      <w:bookmarkStart w:id="1" w:name="_Toc11008"/>
      <w:bookmarkStart w:id="2" w:name="_Toc8144"/>
      <w:r>
        <w:rPr>
          <w:sz w:val="48"/>
          <w:szCs w:val="48"/>
          <w:lang w:val="en-US"/>
        </w:rPr>
        <w:t>CHAPTER ONE</w:t>
      </w:r>
      <w:bookmarkEnd w:id="0"/>
      <w:bookmarkEnd w:id="1"/>
      <w:bookmarkEnd w:id="2"/>
      <w:bookmarkStart w:id="3" w:name="_Toc15435"/>
      <w:bookmarkStart w:id="4" w:name="_Toc27700"/>
    </w:p>
    <w:p w14:paraId="50EF5288">
      <w:pPr>
        <w:pStyle w:val="2"/>
        <w:bidi w:val="0"/>
      </w:pPr>
      <w:bookmarkStart w:id="5" w:name="_Toc7997"/>
      <w:r>
        <w:rPr>
          <w:lang w:val="en-US"/>
        </w:rPr>
        <w:t>1. INTRODUCTION</w:t>
      </w:r>
      <w:bookmarkEnd w:id="3"/>
      <w:bookmarkEnd w:id="4"/>
      <w:bookmarkEnd w:id="5"/>
    </w:p>
    <w:p w14:paraId="412A34B6">
      <w:pPr>
        <w:pStyle w:val="3"/>
        <w:bidi w:val="0"/>
      </w:pPr>
      <w:bookmarkStart w:id="6" w:name="_Toc21211"/>
      <w:bookmarkStart w:id="7" w:name="_Toc3453"/>
      <w:bookmarkStart w:id="8" w:name="_Toc29314"/>
      <w:r>
        <w:rPr>
          <w:lang w:val="en-US"/>
        </w:rPr>
        <w:t>1.1. Background</w:t>
      </w:r>
      <w:bookmarkEnd w:id="6"/>
      <w:bookmarkEnd w:id="7"/>
      <w:bookmarkEnd w:id="8"/>
    </w:p>
    <w:p w14:paraId="1013351C">
      <w:pPr>
        <w:jc w:val="both"/>
        <w:rPr>
          <w:sz w:val="24"/>
          <w:szCs w:val="24"/>
          <w:lang w:val="en-US"/>
        </w:rPr>
      </w:pPr>
      <w:r>
        <w:rPr>
          <w:sz w:val="24"/>
          <w:szCs w:val="24"/>
          <w:lang w:val="en-US"/>
        </w:rPr>
        <w:t>Machine learning (ML) is a field of artificial intelligence (AI) that enables computers to learn patterns from data and make predictions or decisions without explicit programming. One common ML application is salary prediction, which helps job seekers, employers, and policymakers understand salary trends and influencing factors.</w:t>
      </w:r>
    </w:p>
    <w:p w14:paraId="182553F7">
      <w:pPr>
        <w:jc w:val="both"/>
        <w:rPr>
          <w:sz w:val="24"/>
          <w:szCs w:val="24"/>
          <w:lang w:val="en-US"/>
        </w:rPr>
      </w:pPr>
    </w:p>
    <w:p w14:paraId="5173B72F">
      <w:pPr>
        <w:jc w:val="both"/>
        <w:rPr>
          <w:sz w:val="24"/>
          <w:szCs w:val="24"/>
          <w:lang w:val="en-US"/>
        </w:rPr>
      </w:pPr>
      <w:r>
        <w:rPr>
          <w:sz w:val="24"/>
          <w:szCs w:val="24"/>
          <w:lang w:val="en-US"/>
        </w:rPr>
        <w:t>This study focuses on developing an ML model to predict salaries based on various job-related attributes. By leveraging historical salary data, the model aims to provide accurate salary estimations, supporting better career and hiring decisions.</w:t>
      </w:r>
    </w:p>
    <w:p w14:paraId="05E3D5EA">
      <w:pPr>
        <w:rPr>
          <w:sz w:val="21"/>
          <w:szCs w:val="21"/>
          <w:lang w:val="en-US"/>
        </w:rPr>
      </w:pPr>
    </w:p>
    <w:p w14:paraId="2073D077">
      <w:pPr>
        <w:pStyle w:val="4"/>
        <w:numPr>
          <w:ilvl w:val="2"/>
          <w:numId w:val="1"/>
        </w:numPr>
        <w:bidi w:val="0"/>
        <w:rPr>
          <w:sz w:val="36"/>
          <w:szCs w:val="36"/>
        </w:rPr>
      </w:pPr>
      <w:bookmarkStart w:id="9" w:name="_Toc18962"/>
      <w:bookmarkStart w:id="10" w:name="_Toc15337"/>
      <w:bookmarkStart w:id="11" w:name="_Toc14657"/>
      <w:r>
        <w:rPr>
          <w:sz w:val="36"/>
          <w:szCs w:val="36"/>
          <w:lang w:val="en-US"/>
        </w:rPr>
        <w:t>About the Data set</w:t>
      </w:r>
      <w:bookmarkEnd w:id="9"/>
      <w:bookmarkEnd w:id="10"/>
      <w:bookmarkEnd w:id="11"/>
    </w:p>
    <w:p w14:paraId="6904913A">
      <w:pPr>
        <w:jc w:val="both"/>
        <w:rPr>
          <w:rFonts w:hint="default" w:ascii="Calibri" w:hAnsi="Calibri" w:eastAsia="SimSun" w:cs="Calibri"/>
          <w:sz w:val="24"/>
          <w:szCs w:val="24"/>
        </w:rPr>
      </w:pPr>
      <w:r>
        <w:rPr>
          <w:rFonts w:hint="default" w:ascii="Calibri" w:hAnsi="Calibri" w:eastAsia="SimSun" w:cs="Calibri"/>
          <w:sz w:val="24"/>
          <w:szCs w:val="24"/>
        </w:rPr>
        <w:t xml:space="preserve">The </w:t>
      </w:r>
      <w:r>
        <w:rPr>
          <w:rFonts w:hint="default" w:cs="Calibri"/>
          <w:sz w:val="24"/>
          <w:szCs w:val="24"/>
          <w:lang w:val="en-US"/>
        </w:rPr>
        <w:t>dataset</w:t>
      </w:r>
      <w:r>
        <w:rPr>
          <w:rFonts w:hint="default" w:ascii="Calibri" w:hAnsi="Calibri" w:eastAsia="SimSun" w:cs="Calibri"/>
          <w:sz w:val="24"/>
          <w:szCs w:val="24"/>
        </w:rPr>
        <w:t xml:space="preserve"> used in this project was sourced from </w:t>
      </w:r>
      <w:r>
        <w:rPr>
          <w:rStyle w:val="13"/>
          <w:rFonts w:hint="default" w:ascii="Calibri" w:hAnsi="Calibri" w:eastAsia="SimSun" w:cs="Calibri"/>
          <w:sz w:val="24"/>
          <w:szCs w:val="24"/>
        </w:rPr>
        <w:t>Kaggle</w:t>
      </w:r>
      <w:r>
        <w:rPr>
          <w:rFonts w:hint="default" w:ascii="Calibri" w:hAnsi="Calibri" w:eastAsia="SimSun" w:cs="Calibri"/>
          <w:sz w:val="24"/>
          <w:szCs w:val="24"/>
        </w:rPr>
        <w:t xml:space="preserve"> and provides comprehensive information on job roles, salaries, and work settings within the data industry. It is designed to support the analysis and prediction of salary trends based on a variety of professional and organizational features.</w:t>
      </w:r>
    </w:p>
    <w:p w14:paraId="6C327E18">
      <w:pPr>
        <w:jc w:val="both"/>
        <w:rPr>
          <w:rFonts w:hint="default" w:ascii="Calibri" w:hAnsi="Calibri" w:eastAsia="SimSun" w:cs="Calibri"/>
          <w:sz w:val="24"/>
          <w:szCs w:val="24"/>
        </w:rPr>
      </w:pPr>
    </w:p>
    <w:p w14:paraId="79CF4C0F">
      <w:pPr>
        <w:jc w:val="both"/>
        <w:rPr>
          <w:sz w:val="24"/>
          <w:szCs w:val="24"/>
        </w:rPr>
      </w:pPr>
      <w:r>
        <w:rPr>
          <w:sz w:val="24"/>
          <w:szCs w:val="24"/>
          <w:lang w:val="en-US"/>
        </w:rPr>
        <w:t xml:space="preserve">The dataset used in this study contains </w:t>
      </w:r>
      <w:r>
        <w:rPr>
          <w:rFonts w:hint="default"/>
          <w:sz w:val="24"/>
          <w:szCs w:val="24"/>
          <w:lang w:val="en-US"/>
        </w:rPr>
        <w:t>9,355</w:t>
      </w:r>
      <w:r>
        <w:rPr>
          <w:sz w:val="24"/>
          <w:szCs w:val="24"/>
          <w:lang w:val="en-US"/>
        </w:rPr>
        <w:t xml:space="preserve"> records of salary-related information. It includes key features such as job title, experience level, employment type, company location,</w:t>
      </w:r>
      <w:r>
        <w:rPr>
          <w:rFonts w:hint="default"/>
          <w:sz w:val="24"/>
          <w:szCs w:val="24"/>
          <w:lang w:val="en-US"/>
        </w:rPr>
        <w:t xml:space="preserve"> </w:t>
      </w:r>
      <w:r>
        <w:rPr>
          <w:sz w:val="24"/>
          <w:szCs w:val="24"/>
          <w:lang w:val="en-US"/>
        </w:rPr>
        <w:t xml:space="preserve">work </w:t>
      </w:r>
      <w:r>
        <w:rPr>
          <w:rFonts w:hint="default"/>
          <w:sz w:val="24"/>
          <w:szCs w:val="24"/>
          <w:lang w:val="en-US"/>
        </w:rPr>
        <w:t>setting</w:t>
      </w:r>
      <w:r>
        <w:rPr>
          <w:sz w:val="24"/>
          <w:szCs w:val="24"/>
          <w:lang w:val="en-US"/>
        </w:rPr>
        <w:t>, and salary (both in local currency and USD).</w:t>
      </w:r>
    </w:p>
    <w:p w14:paraId="784F3990">
      <w:pPr>
        <w:rPr>
          <w:sz w:val="21"/>
          <w:szCs w:val="21"/>
        </w:rPr>
      </w:pPr>
    </w:p>
    <w:p w14:paraId="0BE16F57">
      <w:pPr>
        <w:rPr>
          <w:sz w:val="21"/>
          <w:szCs w:val="21"/>
          <w:lang w:val="en-US"/>
        </w:rPr>
      </w:pPr>
    </w:p>
    <w:p w14:paraId="502BEA67">
      <w:pPr>
        <w:pStyle w:val="4"/>
        <w:bidi w:val="0"/>
        <w:rPr>
          <w:sz w:val="36"/>
          <w:szCs w:val="36"/>
          <w:lang w:val="en-US"/>
        </w:rPr>
        <w:sectPr>
          <w:footerReference r:id="rId3" w:type="default"/>
          <w:pgSz w:w="11906" w:h="16838"/>
          <w:pgMar w:top="1440" w:right="1800" w:bottom="1440" w:left="1800" w:header="720" w:footer="720" w:gutter="0"/>
          <w:pgNumType w:fmt="decimal" w:start="1"/>
          <w:cols w:space="720" w:num="1"/>
          <w:docGrid w:linePitch="360" w:charSpace="0"/>
        </w:sectPr>
      </w:pPr>
      <w:bookmarkStart w:id="12" w:name="_Toc9499"/>
      <w:bookmarkStart w:id="13" w:name="_Toc17164"/>
    </w:p>
    <w:p w14:paraId="66A9FD22">
      <w:pPr>
        <w:pStyle w:val="3"/>
        <w:bidi w:val="0"/>
      </w:pPr>
      <w:bookmarkStart w:id="14" w:name="_Toc17355"/>
      <w:r>
        <w:rPr>
          <w:lang w:val="en-US"/>
        </w:rPr>
        <w:t>1.2. Statement of the Problem</w:t>
      </w:r>
      <w:bookmarkEnd w:id="12"/>
      <w:bookmarkEnd w:id="13"/>
      <w:bookmarkEnd w:id="14"/>
    </w:p>
    <w:p w14:paraId="52C64B07">
      <w:pPr>
        <w:jc w:val="both"/>
        <w:rPr>
          <w:sz w:val="24"/>
          <w:szCs w:val="24"/>
          <w:lang w:val="en-US"/>
        </w:rPr>
      </w:pPr>
      <w:r>
        <w:rPr>
          <w:sz w:val="24"/>
          <w:szCs w:val="24"/>
          <w:lang w:val="en-US"/>
        </w:rPr>
        <w:t>Salary prediction is a complex problem due to various influencing factors, including job roles, experience levels, company size, and geographic location. Professionals often struggle to estimate fair salaries, while employers need data-driven insights to offer competitive compensation.</w:t>
      </w:r>
    </w:p>
    <w:p w14:paraId="4C3DFBAF">
      <w:pPr>
        <w:jc w:val="both"/>
        <w:rPr>
          <w:sz w:val="24"/>
          <w:szCs w:val="24"/>
          <w:lang w:val="en-US"/>
        </w:rPr>
      </w:pPr>
    </w:p>
    <w:p w14:paraId="4E1F7463">
      <w:pPr>
        <w:jc w:val="both"/>
        <w:rPr>
          <w:sz w:val="24"/>
          <w:szCs w:val="24"/>
          <w:lang w:val="en-US"/>
        </w:rPr>
      </w:pPr>
      <w:r>
        <w:rPr>
          <w:sz w:val="24"/>
          <w:szCs w:val="24"/>
          <w:lang w:val="en-US"/>
        </w:rPr>
        <w:t>Despite the availability of salary data, manually analyzing vast amounts of information is impractical. This study aims to address the following research questions:</w:t>
      </w:r>
    </w:p>
    <w:p w14:paraId="05B08EE6">
      <w:pPr>
        <w:jc w:val="both"/>
        <w:rPr>
          <w:sz w:val="24"/>
          <w:szCs w:val="24"/>
          <w:lang w:val="en-US"/>
        </w:rPr>
      </w:pPr>
    </w:p>
    <w:p w14:paraId="5EE69BFA">
      <w:pPr>
        <w:ind w:left="720" w:leftChars="0"/>
        <w:jc w:val="both"/>
        <w:rPr>
          <w:sz w:val="24"/>
          <w:szCs w:val="24"/>
        </w:rPr>
      </w:pPr>
      <w:r>
        <w:rPr>
          <w:sz w:val="24"/>
          <w:szCs w:val="24"/>
          <w:lang w:val="en-US"/>
        </w:rPr>
        <w:t>1. How do experience level, job title, and location affect salary predictions?</w:t>
      </w:r>
    </w:p>
    <w:p w14:paraId="3C71E5CD">
      <w:pPr>
        <w:ind w:left="720" w:leftChars="0"/>
        <w:jc w:val="both"/>
        <w:rPr>
          <w:sz w:val="24"/>
          <w:szCs w:val="24"/>
        </w:rPr>
      </w:pPr>
      <w:r>
        <w:rPr>
          <w:sz w:val="24"/>
          <w:szCs w:val="24"/>
          <w:lang w:val="en-US"/>
        </w:rPr>
        <w:t>2. Can an ML model provide accurate salary estimations?</w:t>
      </w:r>
    </w:p>
    <w:p w14:paraId="6B17763C">
      <w:pPr>
        <w:ind w:left="720" w:leftChars="0"/>
        <w:jc w:val="both"/>
        <w:rPr>
          <w:sz w:val="28"/>
          <w:szCs w:val="28"/>
          <w:lang w:val="en-US"/>
        </w:rPr>
      </w:pPr>
      <w:r>
        <w:rPr>
          <w:sz w:val="24"/>
          <w:szCs w:val="24"/>
          <w:lang w:val="en-US"/>
        </w:rPr>
        <w:t>3. What factors contribute most to salary variations</w:t>
      </w:r>
      <w:r>
        <w:rPr>
          <w:sz w:val="28"/>
          <w:szCs w:val="28"/>
          <w:lang w:val="en-US"/>
        </w:rPr>
        <w:t>?</w:t>
      </w:r>
    </w:p>
    <w:p w14:paraId="0848CEDC">
      <w:pPr>
        <w:jc w:val="both"/>
        <w:rPr>
          <w:sz w:val="28"/>
          <w:szCs w:val="28"/>
          <w:lang w:val="en-US"/>
        </w:rPr>
      </w:pPr>
    </w:p>
    <w:p w14:paraId="5DEC8EA4">
      <w:pPr>
        <w:jc w:val="both"/>
        <w:rPr>
          <w:sz w:val="28"/>
          <w:szCs w:val="28"/>
          <w:lang w:val="en-US"/>
        </w:rPr>
      </w:pPr>
    </w:p>
    <w:p w14:paraId="467E6FC0">
      <w:pPr>
        <w:jc w:val="both"/>
        <w:rPr>
          <w:sz w:val="28"/>
          <w:szCs w:val="28"/>
          <w:lang w:val="en-US"/>
        </w:rPr>
      </w:pPr>
    </w:p>
    <w:p w14:paraId="12427858">
      <w:pPr>
        <w:pStyle w:val="3"/>
        <w:bidi w:val="0"/>
        <w:rPr>
          <w:sz w:val="36"/>
          <w:szCs w:val="36"/>
        </w:rPr>
      </w:pPr>
      <w:bookmarkStart w:id="15" w:name="_Toc19745"/>
      <w:bookmarkStart w:id="16" w:name="_Toc19299"/>
      <w:bookmarkStart w:id="17" w:name="_Toc26246"/>
      <w:r>
        <w:rPr>
          <w:sz w:val="36"/>
          <w:szCs w:val="36"/>
          <w:lang w:val="en-US"/>
        </w:rPr>
        <w:t>1.3. Objectives</w:t>
      </w:r>
      <w:bookmarkEnd w:id="15"/>
      <w:bookmarkEnd w:id="16"/>
      <w:bookmarkEnd w:id="17"/>
    </w:p>
    <w:p w14:paraId="3FAF7F05">
      <w:pPr>
        <w:pStyle w:val="4"/>
        <w:bidi w:val="0"/>
        <w:rPr>
          <w:sz w:val="36"/>
          <w:szCs w:val="36"/>
        </w:rPr>
      </w:pPr>
      <w:bookmarkStart w:id="18" w:name="_Toc1558"/>
      <w:bookmarkStart w:id="19" w:name="_Toc3158"/>
      <w:bookmarkStart w:id="20" w:name="_Toc23357"/>
      <w:r>
        <w:rPr>
          <w:sz w:val="36"/>
          <w:szCs w:val="36"/>
          <w:lang w:val="en-US"/>
        </w:rPr>
        <w:t>1.3.1. General Objective</w:t>
      </w:r>
      <w:bookmarkEnd w:id="18"/>
      <w:bookmarkEnd w:id="19"/>
      <w:bookmarkEnd w:id="20"/>
    </w:p>
    <w:p w14:paraId="3F7B82A8">
      <w:pPr>
        <w:rPr>
          <w:sz w:val="24"/>
          <w:szCs w:val="24"/>
        </w:rPr>
      </w:pPr>
      <w:r>
        <w:rPr>
          <w:sz w:val="24"/>
          <w:szCs w:val="24"/>
          <w:lang w:val="en-US"/>
        </w:rPr>
        <w:t>The main objective of this study is to develop an ML model that accurately predicts salaries based on job-related features.</w:t>
      </w:r>
    </w:p>
    <w:p w14:paraId="52E838D9">
      <w:pPr>
        <w:rPr>
          <w:sz w:val="24"/>
          <w:szCs w:val="24"/>
        </w:rPr>
      </w:pPr>
    </w:p>
    <w:p w14:paraId="113BB230">
      <w:pPr>
        <w:pStyle w:val="4"/>
        <w:bidi w:val="0"/>
        <w:rPr>
          <w:sz w:val="36"/>
          <w:szCs w:val="36"/>
        </w:rPr>
      </w:pPr>
      <w:bookmarkStart w:id="21" w:name="_Toc17031"/>
      <w:bookmarkStart w:id="22" w:name="_Toc4680"/>
      <w:bookmarkStart w:id="23" w:name="_Toc14993"/>
      <w:r>
        <w:rPr>
          <w:sz w:val="36"/>
          <w:szCs w:val="36"/>
          <w:lang w:val="en-US"/>
        </w:rPr>
        <w:t>1.3.2. Specific Objectives</w:t>
      </w:r>
      <w:bookmarkEnd w:id="21"/>
      <w:bookmarkEnd w:id="22"/>
      <w:bookmarkEnd w:id="23"/>
    </w:p>
    <w:p w14:paraId="536F92BC">
      <w:pPr>
        <w:rPr>
          <w:sz w:val="24"/>
          <w:szCs w:val="24"/>
        </w:rPr>
      </w:pPr>
      <w:r>
        <w:rPr>
          <w:sz w:val="24"/>
          <w:szCs w:val="24"/>
          <w:lang w:val="en-US"/>
        </w:rPr>
        <w:t>To achieve the general objective, the study will:</w:t>
      </w:r>
    </w:p>
    <w:p w14:paraId="0B20A4E6">
      <w:pPr>
        <w:numPr>
          <w:ilvl w:val="0"/>
          <w:numId w:val="2"/>
        </w:numPr>
        <w:ind w:left="420" w:leftChars="0" w:hanging="420" w:firstLineChars="0"/>
        <w:rPr>
          <w:sz w:val="24"/>
          <w:szCs w:val="24"/>
        </w:rPr>
      </w:pPr>
      <w:r>
        <w:rPr>
          <w:sz w:val="24"/>
          <w:szCs w:val="24"/>
          <w:lang w:val="en-US"/>
        </w:rPr>
        <w:t>Analyze the data set to understand key salary determinants.</w:t>
      </w:r>
    </w:p>
    <w:p w14:paraId="03B80F84">
      <w:pPr>
        <w:numPr>
          <w:ilvl w:val="0"/>
          <w:numId w:val="2"/>
        </w:numPr>
        <w:ind w:left="420" w:leftChars="0" w:hanging="420" w:firstLineChars="0"/>
        <w:rPr>
          <w:sz w:val="24"/>
          <w:szCs w:val="24"/>
        </w:rPr>
      </w:pPr>
      <w:r>
        <w:rPr>
          <w:sz w:val="24"/>
          <w:szCs w:val="24"/>
          <w:lang w:val="en-US"/>
        </w:rPr>
        <w:t>Perform data preprocessing, including handling missing values and encoding categorical variables.</w:t>
      </w:r>
    </w:p>
    <w:p w14:paraId="1FFC08B4">
      <w:pPr>
        <w:numPr>
          <w:ilvl w:val="0"/>
          <w:numId w:val="2"/>
        </w:numPr>
        <w:ind w:left="420" w:leftChars="0" w:hanging="420" w:firstLineChars="0"/>
        <w:rPr>
          <w:sz w:val="24"/>
          <w:szCs w:val="24"/>
        </w:rPr>
      </w:pPr>
      <w:r>
        <w:rPr>
          <w:sz w:val="24"/>
          <w:szCs w:val="24"/>
          <w:lang w:val="en-US"/>
        </w:rPr>
        <w:t>Train and evaluate different ML models for salary prediction.</w:t>
      </w:r>
    </w:p>
    <w:p w14:paraId="28AC38EE">
      <w:pPr>
        <w:numPr>
          <w:ilvl w:val="0"/>
          <w:numId w:val="2"/>
        </w:numPr>
        <w:ind w:left="420" w:leftChars="0" w:hanging="420" w:firstLineChars="0"/>
        <w:rPr>
          <w:sz w:val="24"/>
          <w:szCs w:val="24"/>
        </w:rPr>
      </w:pPr>
      <w:r>
        <w:rPr>
          <w:sz w:val="24"/>
          <w:szCs w:val="24"/>
          <w:lang w:val="en-US"/>
        </w:rPr>
        <w:t>Compare model performance using appropriate metrics (e.g., RMSE, MAE).</w:t>
      </w:r>
    </w:p>
    <w:p w14:paraId="0A8B2144">
      <w:pPr>
        <w:numPr>
          <w:ilvl w:val="0"/>
          <w:numId w:val="2"/>
        </w:numPr>
        <w:ind w:left="420" w:leftChars="0" w:hanging="420" w:firstLineChars="0"/>
        <w:rPr>
          <w:sz w:val="22"/>
          <w:szCs w:val="22"/>
        </w:rPr>
      </w:pPr>
      <w:r>
        <w:rPr>
          <w:sz w:val="24"/>
          <w:szCs w:val="24"/>
          <w:lang w:val="en-US"/>
        </w:rPr>
        <w:t>Interpret feature importance to identify key salary determinants</w:t>
      </w:r>
      <w:r>
        <w:rPr>
          <w:sz w:val="22"/>
          <w:szCs w:val="22"/>
          <w:lang w:val="en-US"/>
        </w:rPr>
        <w:t>.</w:t>
      </w:r>
    </w:p>
    <w:p w14:paraId="59CA65AE">
      <w:pPr>
        <w:jc w:val="both"/>
        <w:rPr>
          <w:sz w:val="28"/>
          <w:szCs w:val="28"/>
          <w:lang w:val="en-US"/>
        </w:rPr>
      </w:pPr>
    </w:p>
    <w:p w14:paraId="0C50B3C6">
      <w:pPr>
        <w:pStyle w:val="3"/>
        <w:bidi w:val="0"/>
        <w:rPr>
          <w:sz w:val="36"/>
          <w:szCs w:val="36"/>
        </w:rPr>
      </w:pPr>
      <w:bookmarkStart w:id="24" w:name="_Toc10753"/>
      <w:bookmarkStart w:id="25" w:name="_Toc24564"/>
      <w:bookmarkStart w:id="26" w:name="_Toc10136"/>
      <w:r>
        <w:rPr>
          <w:sz w:val="36"/>
          <w:szCs w:val="36"/>
          <w:lang w:val="en-US"/>
        </w:rPr>
        <w:t>1.4. Significance of the Study</w:t>
      </w:r>
      <w:bookmarkEnd w:id="24"/>
      <w:bookmarkEnd w:id="25"/>
      <w:bookmarkEnd w:id="26"/>
    </w:p>
    <w:p w14:paraId="59FA5A2D">
      <w:pPr>
        <w:rPr>
          <w:rFonts w:hint="default" w:ascii="Calibri" w:hAnsi="Calibri" w:cs="Calibri"/>
          <w:sz w:val="24"/>
          <w:szCs w:val="24"/>
          <w:lang w:val="en-US"/>
        </w:rPr>
      </w:pPr>
      <w:r>
        <w:rPr>
          <w:rFonts w:hint="default" w:ascii="Calibri" w:hAnsi="Calibri" w:cs="Calibri"/>
          <w:sz w:val="24"/>
          <w:szCs w:val="24"/>
          <w:lang w:val="en-US"/>
        </w:rPr>
        <w:t>Accurate salary predictions can benefit multiple stakeholders:</w:t>
      </w:r>
    </w:p>
    <w:p w14:paraId="593D9278">
      <w:pPr>
        <w:rPr>
          <w:rFonts w:hint="default" w:ascii="Calibri" w:hAnsi="Calibri" w:cs="Calibri"/>
          <w:sz w:val="24"/>
          <w:szCs w:val="24"/>
          <w:lang w:val="en-US"/>
        </w:rPr>
      </w:pPr>
    </w:p>
    <w:p w14:paraId="6E3B5E4C">
      <w:pPr>
        <w:jc w:val="both"/>
        <w:rPr>
          <w:rFonts w:hint="default" w:ascii="Calibri" w:hAnsi="Calibri" w:cs="Calibri"/>
          <w:sz w:val="24"/>
          <w:szCs w:val="24"/>
        </w:rPr>
      </w:pPr>
      <w:r>
        <w:rPr>
          <w:rFonts w:hint="default" w:ascii="Calibri" w:hAnsi="Calibri" w:cs="Calibri"/>
          <w:b/>
          <w:bCs/>
          <w:sz w:val="24"/>
          <w:szCs w:val="24"/>
          <w:lang w:val="en-US"/>
        </w:rPr>
        <w:t>Job Seekers:</w:t>
      </w:r>
      <w:r>
        <w:rPr>
          <w:rFonts w:hint="default" w:ascii="Calibri" w:hAnsi="Calibri" w:cs="Calibri"/>
          <w:sz w:val="24"/>
          <w:szCs w:val="24"/>
          <w:lang w:val="en-US"/>
        </w:rPr>
        <w:t xml:space="preserve"> Helps professionals negotiate fair salaries.</w:t>
      </w:r>
    </w:p>
    <w:p w14:paraId="53F9824A">
      <w:pPr>
        <w:jc w:val="both"/>
        <w:rPr>
          <w:rFonts w:hint="default" w:ascii="Calibri" w:hAnsi="Calibri" w:cs="Calibri"/>
          <w:sz w:val="24"/>
          <w:szCs w:val="24"/>
        </w:rPr>
      </w:pPr>
      <w:r>
        <w:rPr>
          <w:rFonts w:hint="default" w:ascii="Calibri" w:hAnsi="Calibri" w:cs="Calibri"/>
          <w:b/>
          <w:bCs/>
          <w:sz w:val="24"/>
          <w:szCs w:val="24"/>
          <w:lang w:val="en-US"/>
        </w:rPr>
        <w:t xml:space="preserve">Employers: </w:t>
      </w:r>
      <w:r>
        <w:rPr>
          <w:rFonts w:hint="default" w:ascii="Calibri" w:hAnsi="Calibri" w:cs="Calibri"/>
          <w:sz w:val="24"/>
          <w:szCs w:val="24"/>
          <w:lang w:val="en-US"/>
        </w:rPr>
        <w:t>Supports data-driven compensation planning.</w:t>
      </w:r>
    </w:p>
    <w:p w14:paraId="20023BD9">
      <w:pPr>
        <w:ind w:left="2521" w:hanging="2521" w:hangingChars="1050"/>
        <w:jc w:val="both"/>
        <w:rPr>
          <w:rFonts w:hint="default" w:ascii="Calibri" w:hAnsi="Calibri" w:cs="Calibri"/>
          <w:sz w:val="24"/>
          <w:szCs w:val="24"/>
          <w:lang w:val="en-US"/>
        </w:rPr>
      </w:pPr>
      <w:r>
        <w:rPr>
          <w:rFonts w:hint="default" w:ascii="Calibri" w:hAnsi="Calibri" w:cs="Calibri"/>
          <w:b/>
          <w:bCs/>
          <w:sz w:val="24"/>
          <w:szCs w:val="24"/>
          <w:lang w:val="en-US"/>
        </w:rPr>
        <w:t>Researchers &amp; Economists:</w:t>
      </w:r>
      <w:r>
        <w:rPr>
          <w:rFonts w:hint="default" w:ascii="Calibri" w:hAnsi="Calibri" w:cs="Calibri"/>
          <w:sz w:val="24"/>
          <w:szCs w:val="24"/>
          <w:lang w:val="en-US"/>
        </w:rPr>
        <w:t xml:space="preserve"> Provides insights into salary trends across industries and locations.</w:t>
      </w:r>
    </w:p>
    <w:p w14:paraId="417843BA">
      <w:pPr>
        <w:jc w:val="both"/>
        <w:rPr>
          <w:rFonts w:hint="default" w:ascii="Calibri" w:hAnsi="Calibri" w:cs="Calibri"/>
          <w:sz w:val="24"/>
          <w:szCs w:val="24"/>
          <w:lang w:val="en-US"/>
        </w:rPr>
      </w:pPr>
    </w:p>
    <w:p w14:paraId="2EA1A6F6">
      <w:pPr>
        <w:jc w:val="both"/>
        <w:rPr>
          <w:rFonts w:hint="default" w:ascii="Calibri" w:hAnsi="Calibri" w:eastAsia="SimSun" w:cs="Calibri"/>
          <w:sz w:val="24"/>
          <w:szCs w:val="24"/>
        </w:rPr>
      </w:pPr>
      <w:r>
        <w:rPr>
          <w:rFonts w:hint="default" w:ascii="Calibri" w:hAnsi="Calibri" w:eastAsia="SimSun" w:cs="Calibri"/>
          <w:sz w:val="24"/>
          <w:szCs w:val="24"/>
        </w:rPr>
        <w:t>This study uses machine learning to predict salaries automatically, helping companies make better decisions about pay and support fair compensation for employees.</w:t>
      </w:r>
    </w:p>
    <w:p w14:paraId="33DED8D6">
      <w:pPr>
        <w:pStyle w:val="3"/>
        <w:bidi w:val="0"/>
        <w:rPr>
          <w:sz w:val="36"/>
          <w:szCs w:val="36"/>
        </w:rPr>
      </w:pPr>
      <w:bookmarkStart w:id="27" w:name="_Toc6743"/>
      <w:bookmarkStart w:id="28" w:name="_Toc13661"/>
      <w:bookmarkStart w:id="29" w:name="_Toc13614"/>
      <w:r>
        <w:rPr>
          <w:sz w:val="36"/>
          <w:szCs w:val="36"/>
          <w:lang w:val="en-US"/>
        </w:rPr>
        <w:t>1.5. Methodology</w:t>
      </w:r>
      <w:bookmarkEnd w:id="27"/>
      <w:bookmarkEnd w:id="28"/>
      <w:bookmarkEnd w:id="29"/>
    </w:p>
    <w:p w14:paraId="6D9EA755">
      <w:pPr>
        <w:pStyle w:val="4"/>
        <w:bidi w:val="0"/>
        <w:rPr>
          <w:lang w:val="en-US"/>
        </w:rPr>
      </w:pPr>
      <w:bookmarkStart w:id="30" w:name="_Toc27994"/>
      <w:r>
        <w:rPr>
          <w:rFonts w:hint="default"/>
          <w:lang w:val="en-US"/>
        </w:rPr>
        <w:t xml:space="preserve">1.5.1 </w:t>
      </w:r>
      <w:r>
        <w:rPr>
          <w:lang w:val="en-US"/>
        </w:rPr>
        <w:t>Literature Review</w:t>
      </w:r>
      <w:bookmarkEnd w:id="30"/>
    </w:p>
    <w:p w14:paraId="4ACD6F87">
      <w:pPr>
        <w:jc w:val="both"/>
        <w:rPr>
          <w:rFonts w:hint="default" w:ascii="Calibri" w:hAnsi="Calibri" w:eastAsia="SimSun" w:cs="Calibri"/>
          <w:sz w:val="24"/>
          <w:szCs w:val="24"/>
        </w:rPr>
      </w:pPr>
      <w:r>
        <w:rPr>
          <w:rFonts w:hint="default" w:ascii="Calibri" w:hAnsi="Calibri" w:eastAsia="SimSun" w:cs="Calibri"/>
          <w:sz w:val="24"/>
          <w:szCs w:val="24"/>
        </w:rPr>
        <w:t>A comprehensive review of existing research on salary prediction using machine learning techniques will be conducted to identify established methodologies, best practices, and commonly used features. This review will inform the selection of appropriate algorithms, feature engineering strategies, and evaluation metrics for the current study. Particular attention will be given to studies within the data science and technology sectors to ensure relevance to the dataset at hand.</w:t>
      </w:r>
    </w:p>
    <w:p w14:paraId="66E6F35B">
      <w:pPr>
        <w:jc w:val="both"/>
        <w:rPr>
          <w:rFonts w:hint="default" w:ascii="Calibri" w:hAnsi="Calibri" w:eastAsia="SimSun" w:cs="Calibri"/>
          <w:sz w:val="28"/>
          <w:szCs w:val="28"/>
        </w:rPr>
      </w:pPr>
    </w:p>
    <w:p w14:paraId="44DD00C7">
      <w:pPr>
        <w:pStyle w:val="4"/>
        <w:bidi w:val="0"/>
      </w:pPr>
      <w:bookmarkStart w:id="31" w:name="_Toc17722"/>
      <w:r>
        <w:rPr>
          <w:rFonts w:hint="default"/>
          <w:lang w:val="en-US"/>
        </w:rPr>
        <w:t xml:space="preserve">1.5.2 </w:t>
      </w:r>
      <w:r>
        <w:rPr>
          <w:lang w:val="en-US"/>
        </w:rPr>
        <w:t>Tools &amp; Techniques</w:t>
      </w:r>
      <w:bookmarkEnd w:id="31"/>
    </w:p>
    <w:p w14:paraId="3C92AEA3">
      <w:pPr>
        <w:spacing w:line="360" w:lineRule="auto"/>
        <w:rPr>
          <w:sz w:val="24"/>
          <w:szCs w:val="24"/>
          <w:lang w:val="en-US"/>
        </w:rPr>
      </w:pPr>
      <w:r>
        <w:rPr>
          <w:sz w:val="24"/>
          <w:szCs w:val="24"/>
          <w:lang w:val="en-US"/>
        </w:rPr>
        <w:t>Programming Language: Python (with libraries like Pandas, Scikit-learn, TensorFlow).</w:t>
      </w:r>
    </w:p>
    <w:p w14:paraId="2B2275DE">
      <w:pPr>
        <w:spacing w:line="360" w:lineRule="auto"/>
        <w:rPr>
          <w:sz w:val="24"/>
          <w:szCs w:val="24"/>
          <w:lang w:val="en-US"/>
        </w:rPr>
      </w:pPr>
      <w:r>
        <w:rPr>
          <w:sz w:val="24"/>
          <w:szCs w:val="24"/>
          <w:lang w:val="en-US"/>
        </w:rPr>
        <w:t>ML Models: Linear Regression, Decision Trees, Random Forest</w:t>
      </w:r>
      <w:r>
        <w:rPr>
          <w:rFonts w:hint="default"/>
          <w:sz w:val="24"/>
          <w:szCs w:val="24"/>
          <w:lang w:val="en-US"/>
        </w:rPr>
        <w:t xml:space="preserve">, </w:t>
      </w:r>
      <w:r>
        <w:rPr>
          <w:sz w:val="24"/>
          <w:szCs w:val="24"/>
          <w:lang w:val="en-US"/>
        </w:rPr>
        <w:t>XGBoost</w:t>
      </w:r>
      <w:r>
        <w:rPr>
          <w:rFonts w:hint="default"/>
          <w:sz w:val="24"/>
          <w:szCs w:val="24"/>
          <w:lang w:val="en-US"/>
        </w:rPr>
        <w:t xml:space="preserve"> AND Other </w:t>
      </w:r>
      <w:r>
        <w:rPr>
          <w:sz w:val="24"/>
          <w:szCs w:val="24"/>
          <w:lang w:val="en-US"/>
        </w:rPr>
        <w:t>.</w:t>
      </w:r>
    </w:p>
    <w:p w14:paraId="4176F9E4">
      <w:pPr>
        <w:spacing w:line="360" w:lineRule="auto"/>
        <w:rPr>
          <w:sz w:val="24"/>
          <w:szCs w:val="24"/>
        </w:rPr>
      </w:pPr>
      <w:r>
        <w:rPr>
          <w:sz w:val="24"/>
          <w:szCs w:val="24"/>
          <w:lang w:val="en-US"/>
        </w:rPr>
        <w:t>Evaluation Metrics: Root Mean Squared Error (RMSE), Mean Absolute Error (MAE).</w:t>
      </w:r>
    </w:p>
    <w:p w14:paraId="09295477">
      <w:pPr>
        <w:jc w:val="both"/>
        <w:rPr>
          <w:rFonts w:hint="default" w:ascii="Calibri" w:hAnsi="Calibri" w:eastAsia="SimSun" w:cs="Calibri"/>
          <w:sz w:val="28"/>
          <w:szCs w:val="28"/>
          <w:lang w:val="en-US"/>
        </w:rPr>
      </w:pPr>
    </w:p>
    <w:p w14:paraId="69CA86B3">
      <w:pPr>
        <w:pStyle w:val="2"/>
        <w:bidi w:val="0"/>
      </w:pPr>
      <w:bookmarkStart w:id="32" w:name="_Toc4834"/>
      <w:r>
        <w:t>CHAPTER TWO</w:t>
      </w:r>
      <w:bookmarkEnd w:id="32"/>
    </w:p>
    <w:p w14:paraId="41487309">
      <w:pPr>
        <w:pStyle w:val="2"/>
        <w:bidi w:val="0"/>
      </w:pPr>
      <w:bookmarkStart w:id="33" w:name="_Toc26309"/>
      <w:r>
        <w:t>LITERATURE REVIEW</w:t>
      </w:r>
      <w:bookmarkEnd w:id="33"/>
    </w:p>
    <w:p w14:paraId="30440F04">
      <w:pPr>
        <w:pStyle w:val="3"/>
        <w:bidi w:val="0"/>
      </w:pPr>
      <w:bookmarkStart w:id="34" w:name="_Toc15998"/>
      <w:r>
        <w:t>2.1 Overview</w:t>
      </w:r>
      <w:bookmarkEnd w:id="34"/>
      <w:r>
        <w:t xml:space="preserve"> </w:t>
      </w:r>
    </w:p>
    <w:p w14:paraId="4B5ED0ED">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Salary prediction is an important application of machine learning (ML) in human resources and workforce analytics. Organizations, job seekers,recruiters, and policy makers increasingly rely on data-driven methods to assess market-aligned compensation. As digital recruitment platforms and online job portals collect extensive employment-related data, ML has become a valuable tool for uncovering patterns and building predictive salary models based on job roles, qualifications, experience, and geographical trends.</w:t>
      </w:r>
    </w:p>
    <w:p w14:paraId="62866988">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Traditional compensation analysis was often based on static benchmarking reports or manually aggregated surveys. However, these methods lack adaptability and fail to capture real-time market dynamics. In contrast, ML offers dynamic, scalable, and automated prediction capabilities, enabling the estimation of salaries with greater precision. This is especially relevant in fields like data science, software engineering, and remote work, where salaries can vary dramatically depending on specific features such as skillset, company location, and employment type (e.g., contract vs. full-time).</w:t>
      </w:r>
    </w:p>
    <w:p w14:paraId="75E4B20A">
      <w:pPr>
        <w:pStyle w:val="12"/>
        <w:keepNext w:val="0"/>
        <w:keepLines w:val="0"/>
        <w:widowControl/>
        <w:suppressLineNumbers w:val="0"/>
        <w:spacing w:before="0" w:beforeAutospacing="1" w:after="0" w:afterAutospacing="1"/>
        <w:ind w:left="0" w:right="0"/>
        <w:jc w:val="both"/>
        <w:rPr>
          <w:sz w:val="28"/>
          <w:szCs w:val="28"/>
        </w:rPr>
      </w:pPr>
      <w:r>
        <w:rPr>
          <w:rFonts w:hint="default" w:ascii="Calibri" w:hAnsi="Calibri" w:cs="Calibri"/>
          <w:sz w:val="24"/>
          <w:szCs w:val="24"/>
        </w:rPr>
        <w:t>Several ML algorithms have been applied to the salary prediction problem, each offering distinct advantages depending on the dataset characteristics and feature complexity. The most widely used approaches include:</w:t>
      </w:r>
    </w:p>
    <w:p w14:paraId="5A6F7E3F">
      <w:pPr>
        <w:pStyle w:val="5"/>
        <w:keepNext w:val="0"/>
        <w:keepLines w:val="0"/>
        <w:widowControl/>
        <w:suppressLineNumbers w:val="0"/>
        <w:jc w:val="both"/>
        <w:rPr>
          <w:rFonts w:hint="default" w:ascii="Calibri" w:hAnsi="Calibri" w:cs="Calibri"/>
          <w:b/>
          <w:bCs/>
          <w:i w:val="0"/>
          <w:iCs w:val="0"/>
          <w:sz w:val="28"/>
          <w:szCs w:val="28"/>
        </w:rPr>
      </w:pPr>
      <w:r>
        <w:rPr>
          <w:rFonts w:hint="default" w:ascii="Calibri" w:hAnsi="Calibri" w:cs="Calibri"/>
          <w:b/>
          <w:bCs/>
          <w:i w:val="0"/>
          <w:iCs w:val="0"/>
          <w:sz w:val="28"/>
          <w:szCs w:val="28"/>
        </w:rPr>
        <w:t xml:space="preserve">1. </w:t>
      </w:r>
      <w:r>
        <w:rPr>
          <w:rStyle w:val="13"/>
          <w:rFonts w:hint="default" w:ascii="Calibri" w:hAnsi="Calibri" w:cs="Calibri"/>
          <w:b/>
          <w:bCs/>
          <w:i w:val="0"/>
          <w:iCs w:val="0"/>
          <w:sz w:val="28"/>
          <w:szCs w:val="28"/>
        </w:rPr>
        <w:t>Linear Regression</w:t>
      </w:r>
    </w:p>
    <w:p w14:paraId="1B4FF99B">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i/>
          <w:iCs/>
          <w:sz w:val="24"/>
          <w:szCs w:val="24"/>
        </w:rPr>
        <w:t>Linear regression</w:t>
      </w:r>
      <w:r>
        <w:rPr>
          <w:rFonts w:hint="default" w:ascii="Calibri" w:hAnsi="Calibri" w:cs="Calibri"/>
          <w:sz w:val="24"/>
          <w:szCs w:val="24"/>
        </w:rPr>
        <w:t xml:space="preserve"> is one of the simplest and most interpretable models used for regression tasks, including salary prediction. It assumes a linear relationship between independent variables (e.g., job title, experience level) and the dependent variable (salary). While easy to implement and explain, its performance may suffer when handling complex interactions, non-linearity, or high-dimensional categorical data.</w:t>
      </w:r>
    </w:p>
    <w:p w14:paraId="59431FF1">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p>
    <w:p w14:paraId="364E8A8F">
      <w:pPr>
        <w:keepNext w:val="0"/>
        <w:keepLines w:val="0"/>
        <w:widowControl/>
        <w:suppressLineNumbers w:val="0"/>
        <w:rPr>
          <w:sz w:val="21"/>
          <w:szCs w:val="21"/>
        </w:rPr>
      </w:pPr>
    </w:p>
    <w:p w14:paraId="0F491607">
      <w:pPr>
        <w:pStyle w:val="5"/>
        <w:keepNext w:val="0"/>
        <w:keepLines w:val="0"/>
        <w:widowControl/>
        <w:suppressLineNumbers w:val="0"/>
        <w:rPr>
          <w:rFonts w:hint="default" w:ascii="Calibri" w:hAnsi="Calibri" w:cs="Calibri"/>
          <w:sz w:val="28"/>
          <w:szCs w:val="28"/>
        </w:rPr>
      </w:pPr>
      <w:r>
        <w:rPr>
          <w:rFonts w:hint="default" w:ascii="Calibri" w:hAnsi="Calibri" w:cs="Calibri"/>
          <w:i/>
          <w:iCs/>
          <w:sz w:val="28"/>
          <w:szCs w:val="28"/>
        </w:rPr>
        <w:t xml:space="preserve">2. </w:t>
      </w:r>
      <w:r>
        <w:rPr>
          <w:rStyle w:val="13"/>
          <w:rFonts w:hint="default" w:ascii="Calibri" w:hAnsi="Calibri" w:cs="Calibri"/>
          <w:b/>
          <w:bCs/>
          <w:i/>
          <w:iCs/>
          <w:sz w:val="28"/>
          <w:szCs w:val="28"/>
        </w:rPr>
        <w:t>Decision Trees</w:t>
      </w:r>
    </w:p>
    <w:p w14:paraId="0E7C9070">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i/>
          <w:iCs/>
          <w:sz w:val="24"/>
          <w:szCs w:val="24"/>
        </w:rPr>
        <w:t>Decision trees</w:t>
      </w:r>
      <w:r>
        <w:rPr>
          <w:rFonts w:hint="default" w:ascii="Calibri" w:hAnsi="Calibri" w:cs="Calibri"/>
          <w:sz w:val="24"/>
          <w:szCs w:val="24"/>
        </w:rPr>
        <w:t xml:space="preserve"> split the dataset based on the most informative features to create a model that resembles a flowchart. For salary prediction, decision trees offer a transparent way to explore how certain features (like years of experience or</w:t>
      </w:r>
      <w:r>
        <w:rPr>
          <w:rFonts w:hint="default" w:ascii="Calibri" w:hAnsi="Calibri" w:cs="Calibri"/>
          <w:sz w:val="24"/>
          <w:szCs w:val="24"/>
          <w:lang w:val="en-US"/>
        </w:rPr>
        <w:t xml:space="preserve">  </w:t>
      </w:r>
      <w:r>
        <w:rPr>
          <w:rFonts w:hint="default" w:ascii="Calibri" w:hAnsi="Calibri" w:cs="Calibri"/>
          <w:sz w:val="24"/>
          <w:szCs w:val="24"/>
        </w:rPr>
        <w:t>company location) influence outcomes. They are prone to overfitting, but when tuned properly or used in ensembles, they perform well on mixed-type data.</w:t>
      </w:r>
    </w:p>
    <w:p w14:paraId="0328EC0B">
      <w:pPr>
        <w:keepNext w:val="0"/>
        <w:keepLines w:val="0"/>
        <w:widowControl/>
        <w:suppressLineNumbers w:val="0"/>
        <w:rPr>
          <w:rFonts w:hint="default" w:ascii="Calibri" w:hAnsi="Calibri" w:cs="Calibri"/>
          <w:sz w:val="21"/>
          <w:szCs w:val="21"/>
        </w:rPr>
      </w:pPr>
    </w:p>
    <w:p w14:paraId="2FEB4118">
      <w:pPr>
        <w:pStyle w:val="5"/>
        <w:keepNext w:val="0"/>
        <w:keepLines w:val="0"/>
        <w:widowControl/>
        <w:suppressLineNumbers w:val="0"/>
        <w:rPr>
          <w:rFonts w:hint="default" w:ascii="Calibri" w:hAnsi="Calibri" w:cs="Calibri"/>
          <w:i w:val="0"/>
          <w:iCs w:val="0"/>
          <w:sz w:val="28"/>
          <w:szCs w:val="28"/>
        </w:rPr>
      </w:pPr>
      <w:r>
        <w:rPr>
          <w:rFonts w:hint="default" w:ascii="Calibri" w:hAnsi="Calibri" w:cs="Calibri"/>
          <w:i w:val="0"/>
          <w:iCs w:val="0"/>
          <w:sz w:val="28"/>
          <w:szCs w:val="28"/>
        </w:rPr>
        <w:t xml:space="preserve">3. </w:t>
      </w:r>
      <w:r>
        <w:rPr>
          <w:rStyle w:val="13"/>
          <w:rFonts w:hint="default" w:ascii="Calibri" w:hAnsi="Calibri" w:cs="Calibri"/>
          <w:b/>
          <w:bCs/>
          <w:i w:val="0"/>
          <w:iCs w:val="0"/>
          <w:sz w:val="28"/>
          <w:szCs w:val="28"/>
        </w:rPr>
        <w:t>Random Forest</w:t>
      </w:r>
    </w:p>
    <w:p w14:paraId="612F64AA">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Random Forest is an ensemble technique that combines multiple decision trees to improve accuracy and reduce overfitting. It works well for datasets with a mix of categorical and continuous variables. In salary prediction tasks, Random Forest can identify key determinants of salary, provide robust predictions, and measure feature importance.</w:t>
      </w:r>
    </w:p>
    <w:p w14:paraId="056DA528">
      <w:pPr>
        <w:keepNext w:val="0"/>
        <w:keepLines w:val="0"/>
        <w:widowControl/>
        <w:suppressLineNumbers w:val="0"/>
        <w:rPr>
          <w:rFonts w:hint="default" w:ascii="Calibri" w:hAnsi="Calibri" w:cs="Calibri"/>
          <w:sz w:val="21"/>
          <w:szCs w:val="21"/>
        </w:rPr>
      </w:pPr>
    </w:p>
    <w:p w14:paraId="030BF3E0">
      <w:pPr>
        <w:pStyle w:val="5"/>
        <w:keepNext w:val="0"/>
        <w:keepLines w:val="0"/>
        <w:widowControl/>
        <w:suppressLineNumbers w:val="0"/>
        <w:rPr>
          <w:rFonts w:hint="default" w:ascii="Calibri" w:hAnsi="Calibri" w:cs="Calibri"/>
          <w:i w:val="0"/>
          <w:iCs w:val="0"/>
          <w:sz w:val="28"/>
          <w:szCs w:val="28"/>
        </w:rPr>
      </w:pPr>
      <w:r>
        <w:rPr>
          <w:rFonts w:hint="default" w:ascii="Calibri" w:hAnsi="Calibri" w:cs="Calibri"/>
          <w:i w:val="0"/>
          <w:iCs w:val="0"/>
          <w:sz w:val="28"/>
          <w:szCs w:val="28"/>
        </w:rPr>
        <w:t xml:space="preserve">4. </w:t>
      </w:r>
      <w:r>
        <w:rPr>
          <w:rStyle w:val="13"/>
          <w:rFonts w:hint="default" w:ascii="Calibri" w:hAnsi="Calibri" w:cs="Calibri"/>
          <w:b/>
          <w:bCs/>
          <w:i w:val="0"/>
          <w:iCs w:val="0"/>
          <w:sz w:val="28"/>
          <w:szCs w:val="28"/>
        </w:rPr>
        <w:t>Gradient Boosting Machines (GBM, including XGBoost and LightGBM)</w:t>
      </w:r>
    </w:p>
    <w:p w14:paraId="11970D03">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Boosting algorithms build models sequentially, correcting the errors of previous models. XGBoost and LightGBM are popular implementations that are highly efficient and accurate for tabular data. These models can capture complex feature interactions and are often considered top choices for salary prediction tasks due to their superior performance in competitive ML environments.</w:t>
      </w:r>
    </w:p>
    <w:p w14:paraId="0983E8C8">
      <w:pPr>
        <w:keepNext w:val="0"/>
        <w:keepLines w:val="0"/>
        <w:widowControl/>
        <w:suppressLineNumbers w:val="0"/>
        <w:rPr>
          <w:rFonts w:hint="default" w:ascii="Calibri" w:hAnsi="Calibri" w:cs="Calibri"/>
          <w:sz w:val="21"/>
          <w:szCs w:val="21"/>
        </w:rPr>
      </w:pPr>
    </w:p>
    <w:p w14:paraId="010C424D">
      <w:pPr>
        <w:pStyle w:val="5"/>
        <w:keepNext w:val="0"/>
        <w:keepLines w:val="0"/>
        <w:widowControl/>
        <w:suppressLineNumbers w:val="0"/>
        <w:rPr>
          <w:rFonts w:hint="default" w:ascii="Calibri" w:hAnsi="Calibri" w:cs="Calibri"/>
          <w:i w:val="0"/>
          <w:iCs w:val="0"/>
          <w:sz w:val="28"/>
          <w:szCs w:val="28"/>
        </w:rPr>
      </w:pPr>
      <w:r>
        <w:rPr>
          <w:rFonts w:hint="default" w:ascii="Calibri" w:hAnsi="Calibri" w:cs="Calibri"/>
          <w:i w:val="0"/>
          <w:iCs w:val="0"/>
          <w:sz w:val="28"/>
          <w:szCs w:val="28"/>
        </w:rPr>
        <w:t xml:space="preserve">5. </w:t>
      </w:r>
      <w:r>
        <w:rPr>
          <w:rStyle w:val="13"/>
          <w:rFonts w:hint="default" w:ascii="Calibri" w:hAnsi="Calibri" w:cs="Calibri"/>
          <w:b/>
          <w:bCs/>
          <w:i w:val="0"/>
          <w:iCs w:val="0"/>
          <w:sz w:val="28"/>
          <w:szCs w:val="28"/>
        </w:rPr>
        <w:t>Support Vector Regression (SVR)</w:t>
      </w:r>
    </w:p>
    <w:p w14:paraId="616B8285">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SVR attempts to fit a hyperplane that captures most data points within a margin of tolerance. It is useful when the data has a high number of features or when there is non-linear behavior. Kernel functions (like RBF) help SVR manage non-linearity, though it may not scale well to very large datasets.</w:t>
      </w:r>
    </w:p>
    <w:p w14:paraId="6BA9AC2B">
      <w:pPr>
        <w:keepNext w:val="0"/>
        <w:keepLines w:val="0"/>
        <w:widowControl/>
        <w:suppressLineNumbers w:val="0"/>
        <w:rPr>
          <w:rFonts w:hint="default" w:ascii="Calibri" w:hAnsi="Calibri" w:cs="Calibri"/>
          <w:sz w:val="21"/>
          <w:szCs w:val="21"/>
        </w:rPr>
      </w:pPr>
    </w:p>
    <w:p w14:paraId="436E98A0">
      <w:pPr>
        <w:keepNext w:val="0"/>
        <w:keepLines w:val="0"/>
        <w:widowControl/>
        <w:suppressLineNumbers w:val="0"/>
        <w:rPr>
          <w:rFonts w:hint="default" w:ascii="Calibri" w:hAnsi="Calibri" w:cs="Calibri"/>
          <w:sz w:val="21"/>
          <w:szCs w:val="21"/>
        </w:rPr>
      </w:pPr>
    </w:p>
    <w:p w14:paraId="10297AEC">
      <w:pPr>
        <w:pStyle w:val="5"/>
        <w:keepNext w:val="0"/>
        <w:keepLines w:val="0"/>
        <w:widowControl/>
        <w:suppressLineNumbers w:val="0"/>
        <w:rPr>
          <w:rFonts w:hint="default" w:ascii="Calibri" w:hAnsi="Calibri" w:cs="Calibri"/>
          <w:i w:val="0"/>
          <w:iCs w:val="0"/>
          <w:sz w:val="28"/>
          <w:szCs w:val="28"/>
        </w:rPr>
      </w:pPr>
      <w:r>
        <w:rPr>
          <w:rFonts w:hint="default" w:ascii="Calibri" w:hAnsi="Calibri" w:cs="Calibri"/>
          <w:i w:val="0"/>
          <w:iCs w:val="0"/>
          <w:sz w:val="28"/>
          <w:szCs w:val="28"/>
        </w:rPr>
        <w:t xml:space="preserve">7. </w:t>
      </w:r>
      <w:r>
        <w:rPr>
          <w:rStyle w:val="13"/>
          <w:rFonts w:hint="default" w:ascii="Calibri" w:hAnsi="Calibri" w:cs="Calibri"/>
          <w:b/>
          <w:bCs/>
          <w:i w:val="0"/>
          <w:iCs w:val="0"/>
          <w:sz w:val="28"/>
          <w:szCs w:val="28"/>
        </w:rPr>
        <w:t>K-Nearest Neighbors (KNN)</w:t>
      </w:r>
    </w:p>
    <w:p w14:paraId="55EE65E1">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KNN is a non-parametric, instance-based learning algorithm. It predicts the salary of a given job instance by averaging the salaries of its closest neighbors. Though simple, KNN is computationally expensive with large datasets and often less accurate than ensemble methods.</w:t>
      </w:r>
    </w:p>
    <w:p w14:paraId="64418750">
      <w:pPr>
        <w:pStyle w:val="3"/>
        <w:bidi w:val="0"/>
        <w:rPr>
          <w:rFonts w:hint="default"/>
        </w:rPr>
      </w:pPr>
      <w:bookmarkStart w:id="35" w:name="_Toc24409"/>
      <w:r>
        <w:rPr>
          <w:rFonts w:hint="default"/>
        </w:rPr>
        <w:t>2.</w:t>
      </w:r>
      <w:r>
        <w:rPr>
          <w:rFonts w:hint="default"/>
          <w:lang w:val="en-US"/>
        </w:rPr>
        <w:t>2</w:t>
      </w:r>
      <w:r>
        <w:rPr>
          <w:rFonts w:hint="default"/>
        </w:rPr>
        <w:t xml:space="preserve"> Types of Machine Learning for Salary Prediction</w:t>
      </w:r>
      <w:bookmarkEnd w:id="35"/>
    </w:p>
    <w:p w14:paraId="7A6DFE16">
      <w:pPr>
        <w:pStyle w:val="12"/>
        <w:keepNext w:val="0"/>
        <w:keepLines w:val="0"/>
        <w:widowControl/>
        <w:suppressLineNumbers w:val="0"/>
        <w:spacing w:before="0" w:beforeAutospacing="1" w:after="0" w:afterAutospacing="1"/>
        <w:ind w:left="0" w:right="0"/>
        <w:rPr>
          <w:rFonts w:hint="default" w:ascii="Calibri" w:hAnsi="Calibri" w:cs="Calibri"/>
          <w:sz w:val="28"/>
          <w:szCs w:val="28"/>
        </w:rPr>
      </w:pPr>
      <w:r>
        <w:rPr>
          <w:rFonts w:hint="default" w:ascii="Calibri" w:hAnsi="Calibri" w:cs="Calibri"/>
          <w:sz w:val="28"/>
          <w:szCs w:val="28"/>
        </w:rPr>
        <w:t>Machine Learning can be broadly categorized into three types:</w:t>
      </w:r>
    </w:p>
    <w:p w14:paraId="5A612B21">
      <w:pPr>
        <w:pStyle w:val="5"/>
        <w:keepNext w:val="0"/>
        <w:keepLines w:val="0"/>
        <w:widowControl/>
        <w:suppressLineNumbers w:val="0"/>
        <w:rPr>
          <w:rFonts w:hint="default" w:ascii="Calibri" w:hAnsi="Calibri" w:cs="Calibri"/>
          <w:i w:val="0"/>
          <w:iCs w:val="0"/>
          <w:sz w:val="28"/>
          <w:szCs w:val="28"/>
        </w:rPr>
      </w:pPr>
      <w:r>
        <w:rPr>
          <w:rStyle w:val="13"/>
          <w:rFonts w:hint="default" w:ascii="Calibri" w:hAnsi="Calibri" w:cs="Calibri"/>
          <w:b/>
          <w:bCs/>
          <w:i w:val="0"/>
          <w:iCs w:val="0"/>
          <w:sz w:val="28"/>
          <w:szCs w:val="28"/>
        </w:rPr>
        <w:t>1. Supervised Learning</w:t>
      </w:r>
    </w:p>
    <w:p w14:paraId="658C5098">
      <w:pPr>
        <w:pStyle w:val="12"/>
        <w:keepNext w:val="0"/>
        <w:keepLines w:val="0"/>
        <w:widowControl/>
        <w:suppressLineNumbers w:val="0"/>
        <w:spacing w:before="0" w:beforeAutospacing="1" w:after="0" w:afterAutospacing="1"/>
        <w:ind w:left="0" w:right="0"/>
        <w:jc w:val="both"/>
        <w:rPr>
          <w:rStyle w:val="13"/>
          <w:rFonts w:hint="default" w:ascii="Calibri" w:hAnsi="Calibri" w:cs="Calibri"/>
          <w:b/>
          <w:bCs/>
          <w:i/>
          <w:iCs/>
          <w:sz w:val="28"/>
          <w:szCs w:val="28"/>
        </w:rPr>
      </w:pPr>
      <w:r>
        <w:rPr>
          <w:rFonts w:hint="default" w:ascii="Calibri" w:hAnsi="Calibri" w:cs="Calibri"/>
          <w:sz w:val="24"/>
          <w:szCs w:val="24"/>
        </w:rPr>
        <w:t>In supervised learning, the model learns from labeled data. This is the most common type used in salary prediction, where the input features (job title, experience level, etc.) are used to predict a known output (salary). Algorithms like Linear Regression, Decision Trees, and XGBoost fall under this category.</w:t>
      </w:r>
    </w:p>
    <w:p w14:paraId="4AE99D0F">
      <w:pPr>
        <w:pStyle w:val="5"/>
        <w:keepNext w:val="0"/>
        <w:keepLines w:val="0"/>
        <w:widowControl/>
        <w:suppressLineNumbers w:val="0"/>
        <w:rPr>
          <w:rFonts w:hint="default" w:ascii="Calibri" w:hAnsi="Calibri" w:cs="Calibri"/>
          <w:i w:val="0"/>
          <w:iCs w:val="0"/>
          <w:sz w:val="28"/>
          <w:szCs w:val="28"/>
        </w:rPr>
      </w:pPr>
      <w:r>
        <w:rPr>
          <w:rStyle w:val="13"/>
          <w:rFonts w:hint="default" w:ascii="Calibri" w:hAnsi="Calibri" w:cs="Calibri"/>
          <w:b/>
          <w:bCs/>
          <w:i w:val="0"/>
          <w:iCs w:val="0"/>
          <w:sz w:val="28"/>
          <w:szCs w:val="28"/>
        </w:rPr>
        <w:t>2. Unsupervised Learning</w:t>
      </w:r>
    </w:p>
    <w:p w14:paraId="202D1172">
      <w:pPr>
        <w:pStyle w:val="12"/>
        <w:keepNext w:val="0"/>
        <w:keepLines w:val="0"/>
        <w:widowControl/>
        <w:suppressLineNumbers w:val="0"/>
        <w:spacing w:before="0" w:beforeAutospacing="1" w:after="0" w:afterAutospacing="1"/>
        <w:ind w:left="0" w:right="0"/>
        <w:rPr>
          <w:rFonts w:hint="default" w:ascii="Calibri" w:hAnsi="Calibri" w:cs="Calibri"/>
          <w:sz w:val="28"/>
          <w:szCs w:val="28"/>
        </w:rPr>
      </w:pPr>
      <w:r>
        <w:rPr>
          <w:rFonts w:hint="default" w:ascii="Calibri" w:hAnsi="Calibri" w:cs="Calibri"/>
          <w:sz w:val="24"/>
          <w:szCs w:val="24"/>
        </w:rPr>
        <w:t>In unsupervised learning, the data has no labeled outcomes. While not commonly used for direct salary prediction, unsupervised techniques such as clustering (e.g., K-means) can group similar job roles or salary bands for exploratory purposes.</w:t>
      </w:r>
    </w:p>
    <w:p w14:paraId="5693B38C">
      <w:pPr>
        <w:pStyle w:val="5"/>
        <w:keepNext w:val="0"/>
        <w:keepLines w:val="0"/>
        <w:widowControl/>
        <w:suppressLineNumbers w:val="0"/>
        <w:rPr>
          <w:rFonts w:hint="default" w:ascii="Calibri" w:hAnsi="Calibri" w:cs="Calibri"/>
          <w:i w:val="0"/>
          <w:iCs w:val="0"/>
          <w:sz w:val="28"/>
          <w:szCs w:val="28"/>
        </w:rPr>
      </w:pPr>
      <w:r>
        <w:rPr>
          <w:rStyle w:val="13"/>
          <w:rFonts w:hint="default" w:ascii="Calibri" w:hAnsi="Calibri" w:cs="Calibri"/>
          <w:b/>
          <w:bCs/>
          <w:i w:val="0"/>
          <w:iCs w:val="0"/>
          <w:sz w:val="28"/>
          <w:szCs w:val="28"/>
        </w:rPr>
        <w:t>3. Reinforcement Learning</w:t>
      </w:r>
    </w:p>
    <w:p w14:paraId="4A58D8DE">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This is used when an agent learns through interaction with an environment by receiving feedback. Though powerful in fields like robotics and gaming, it is rarely applied in salary prediction tasks.</w:t>
      </w:r>
    </w:p>
    <w:p w14:paraId="0FA3C91B">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p>
    <w:p w14:paraId="26059BCD">
      <w:pPr>
        <w:pStyle w:val="3"/>
        <w:bidi w:val="0"/>
        <w:rPr>
          <w:rFonts w:hint="default"/>
        </w:rPr>
      </w:pPr>
      <w:bookmarkStart w:id="36" w:name="_Toc24099"/>
      <w:r>
        <w:rPr>
          <w:rFonts w:hint="default"/>
        </w:rPr>
        <w:t>2.</w:t>
      </w:r>
      <w:r>
        <w:rPr>
          <w:rFonts w:hint="default"/>
          <w:lang w:val="en-US"/>
        </w:rPr>
        <w:t>3</w:t>
      </w:r>
      <w:r>
        <w:rPr>
          <w:rFonts w:hint="default"/>
        </w:rPr>
        <w:t xml:space="preserve"> Key Components of an ML System</w:t>
      </w:r>
      <w:bookmarkEnd w:id="36"/>
    </w:p>
    <w:p w14:paraId="712DC327">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A typical machine learning system involves the following core components:</w:t>
      </w:r>
    </w:p>
    <w:p w14:paraId="56DF7ECA">
      <w:pPr>
        <w:pStyle w:val="12"/>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Calibri" w:hAnsi="Calibri" w:cs="Calibri"/>
          <w:sz w:val="24"/>
          <w:szCs w:val="24"/>
        </w:rPr>
      </w:pPr>
      <w:r>
        <w:rPr>
          <w:rStyle w:val="13"/>
          <w:rFonts w:hint="default" w:ascii="Calibri" w:hAnsi="Calibri" w:cs="Calibri"/>
          <w:b/>
          <w:bCs/>
          <w:sz w:val="24"/>
          <w:szCs w:val="24"/>
          <w:u w:val="single"/>
        </w:rPr>
        <w:t>Data</w:t>
      </w:r>
      <w:r>
        <w:rPr>
          <w:rFonts w:hint="default" w:ascii="Calibri" w:hAnsi="Calibri" w:cs="Calibri"/>
          <w:b/>
          <w:bCs/>
          <w:sz w:val="24"/>
          <w:szCs w:val="24"/>
          <w:u w:val="none"/>
        </w:rPr>
        <w:t xml:space="preserve">: </w:t>
      </w:r>
      <w:r>
        <w:rPr>
          <w:rFonts w:hint="default" w:ascii="Calibri" w:hAnsi="Calibri" w:cs="Calibri"/>
          <w:sz w:val="24"/>
          <w:szCs w:val="24"/>
        </w:rPr>
        <w:t>The foundation of any ML model. For salary prediction, this includes job roles, salaries, locations, etc.</w:t>
      </w:r>
    </w:p>
    <w:p w14:paraId="68BF19A2">
      <w:pPr>
        <w:pStyle w:val="12"/>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Calibri" w:hAnsi="Calibri" w:cs="Calibri"/>
          <w:sz w:val="24"/>
          <w:szCs w:val="24"/>
        </w:rPr>
      </w:pPr>
      <w:r>
        <w:rPr>
          <w:rStyle w:val="13"/>
          <w:rFonts w:hint="default" w:ascii="Calibri" w:hAnsi="Calibri" w:cs="Calibri"/>
          <w:sz w:val="24"/>
          <w:szCs w:val="24"/>
          <w:u w:val="single"/>
        </w:rPr>
        <w:t>Features</w:t>
      </w:r>
      <w:r>
        <w:rPr>
          <w:rFonts w:hint="default" w:ascii="Calibri" w:hAnsi="Calibri" w:cs="Calibri"/>
          <w:sz w:val="24"/>
          <w:szCs w:val="24"/>
        </w:rPr>
        <w:t>: Variables or attributes extracted from the raw data that are relevant to the task.</w:t>
      </w:r>
    </w:p>
    <w:p w14:paraId="42985392">
      <w:pPr>
        <w:pStyle w:val="12"/>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Calibri" w:hAnsi="Calibri" w:cs="Calibri"/>
          <w:sz w:val="24"/>
          <w:szCs w:val="24"/>
        </w:rPr>
      </w:pPr>
      <w:r>
        <w:rPr>
          <w:rStyle w:val="13"/>
          <w:rFonts w:hint="default" w:ascii="Calibri" w:hAnsi="Calibri" w:cs="Calibri"/>
          <w:sz w:val="24"/>
          <w:szCs w:val="24"/>
          <w:u w:val="single"/>
        </w:rPr>
        <w:t>Model</w:t>
      </w:r>
      <w:r>
        <w:rPr>
          <w:rFonts w:hint="default" w:ascii="Calibri" w:hAnsi="Calibri" w:cs="Calibri"/>
          <w:sz w:val="24"/>
          <w:szCs w:val="24"/>
        </w:rPr>
        <w:t>: The algorithm that maps input features to output predictions.</w:t>
      </w:r>
    </w:p>
    <w:p w14:paraId="3E2479BD">
      <w:pPr>
        <w:pStyle w:val="12"/>
        <w:keepNext w:val="0"/>
        <w:keepLines w:val="0"/>
        <w:widowControl/>
        <w:numPr>
          <w:ilvl w:val="0"/>
          <w:numId w:val="3"/>
        </w:numPr>
        <w:suppressLineNumbers w:val="0"/>
        <w:spacing w:before="0" w:beforeAutospacing="1" w:after="0" w:afterAutospacing="1"/>
        <w:ind w:left="420" w:leftChars="0" w:right="0" w:hanging="420" w:firstLineChars="0"/>
        <w:jc w:val="both"/>
        <w:rPr>
          <w:rFonts w:hint="default" w:ascii="Calibri" w:hAnsi="Calibri" w:cs="Calibri"/>
          <w:sz w:val="24"/>
          <w:szCs w:val="24"/>
        </w:rPr>
      </w:pPr>
      <w:r>
        <w:rPr>
          <w:rStyle w:val="13"/>
          <w:rFonts w:hint="default" w:ascii="Calibri" w:hAnsi="Calibri" w:cs="Calibri"/>
          <w:sz w:val="24"/>
          <w:szCs w:val="24"/>
          <w:u w:val="single"/>
        </w:rPr>
        <w:t>Loss Function</w:t>
      </w:r>
      <w:r>
        <w:rPr>
          <w:rFonts w:hint="default" w:ascii="Calibri" w:hAnsi="Calibri" w:cs="Calibri"/>
          <w:sz w:val="24"/>
          <w:szCs w:val="24"/>
        </w:rPr>
        <w:t>: A measure of how far the predicted values are from actual values (e.g., Mean Squared Error).</w:t>
      </w:r>
    </w:p>
    <w:p w14:paraId="411B33CC">
      <w:pPr>
        <w:keepNext w:val="0"/>
        <w:keepLines w:val="0"/>
        <w:widowControl/>
        <w:numPr>
          <w:ilvl w:val="0"/>
          <w:numId w:val="3"/>
        </w:numPr>
        <w:suppressLineNumbers w:val="0"/>
        <w:ind w:left="420" w:leftChars="0" w:hanging="420" w:firstLineChars="0"/>
        <w:jc w:val="both"/>
        <w:rPr>
          <w:rFonts w:hint="default" w:ascii="Calibri" w:hAnsi="Calibri" w:cs="Calibri"/>
          <w:sz w:val="21"/>
          <w:szCs w:val="21"/>
        </w:rPr>
      </w:pPr>
      <w:r>
        <w:rPr>
          <w:rStyle w:val="13"/>
          <w:rFonts w:hint="default" w:ascii="Calibri" w:hAnsi="Calibri" w:eastAsia="SimSun" w:cs="Calibri"/>
          <w:sz w:val="24"/>
          <w:szCs w:val="24"/>
          <w:u w:val="single"/>
        </w:rPr>
        <w:t>Evaluation Metrics</w:t>
      </w:r>
      <w:r>
        <w:rPr>
          <w:rFonts w:hint="default" w:ascii="Calibri" w:hAnsi="Calibri" w:eastAsia="SimSun" w:cs="Calibri"/>
          <w:sz w:val="24"/>
          <w:szCs w:val="24"/>
        </w:rPr>
        <w:t>:</w:t>
      </w:r>
      <w:r>
        <w:rPr>
          <w:rFonts w:hint="default" w:ascii="Calibri" w:hAnsi="Calibri" w:eastAsia="SimSun" w:cs="Calibri"/>
          <w:b w:val="0"/>
          <w:bCs w:val="0"/>
          <w:sz w:val="24"/>
          <w:szCs w:val="24"/>
        </w:rPr>
        <w:t xml:space="preserve"> Used to assess model performance (e.g.,RMSE, MAE,R² </w:t>
      </w:r>
      <w:r>
        <w:rPr>
          <w:rFonts w:hint="default" w:ascii="Calibri" w:hAnsi="Calibri" w:eastAsia="SimSun" w:cs="Calibri"/>
          <w:b w:val="0"/>
          <w:bCs w:val="0"/>
          <w:sz w:val="24"/>
          <w:szCs w:val="24"/>
          <w:lang w:val="en-US"/>
        </w:rPr>
        <w:t xml:space="preserve">                         </w:t>
      </w:r>
      <w:r>
        <w:rPr>
          <w:rFonts w:hint="default" w:ascii="Calibri" w:hAnsi="Calibri" w:eastAsia="SimSun" w:cs="Calibri"/>
          <w:b w:val="0"/>
          <w:bCs w:val="0"/>
          <w:sz w:val="24"/>
          <w:szCs w:val="24"/>
        </w:rPr>
        <w:t>Score).</w:t>
      </w:r>
    </w:p>
    <w:p w14:paraId="111A2A79">
      <w:pPr>
        <w:keepNext w:val="0"/>
        <w:keepLines w:val="0"/>
        <w:widowControl/>
        <w:numPr>
          <w:numId w:val="0"/>
        </w:numPr>
        <w:suppressLineNumbers w:val="0"/>
        <w:jc w:val="both"/>
        <w:rPr>
          <w:rFonts w:hint="default" w:ascii="Calibri" w:hAnsi="Calibri" w:eastAsia="SimSun" w:cs="Calibri"/>
          <w:b w:val="0"/>
          <w:bCs w:val="0"/>
          <w:sz w:val="24"/>
          <w:szCs w:val="24"/>
        </w:rPr>
      </w:pPr>
    </w:p>
    <w:p w14:paraId="68AC19DA">
      <w:pPr>
        <w:keepNext w:val="0"/>
        <w:keepLines w:val="0"/>
        <w:widowControl/>
        <w:numPr>
          <w:numId w:val="0"/>
        </w:numPr>
        <w:suppressLineNumbers w:val="0"/>
        <w:jc w:val="both"/>
        <w:rPr>
          <w:rFonts w:hint="default" w:ascii="Calibri" w:hAnsi="Calibri" w:eastAsia="SimSun" w:cs="Calibri"/>
          <w:b w:val="0"/>
          <w:bCs w:val="0"/>
          <w:sz w:val="24"/>
          <w:szCs w:val="24"/>
        </w:rPr>
      </w:pPr>
    </w:p>
    <w:p w14:paraId="5A907B90">
      <w:pPr>
        <w:pStyle w:val="3"/>
        <w:bidi w:val="0"/>
        <w:rPr>
          <w:rFonts w:hint="default"/>
        </w:rPr>
      </w:pPr>
      <w:bookmarkStart w:id="37" w:name="_Toc29033"/>
      <w:r>
        <w:rPr>
          <w:rFonts w:hint="default"/>
        </w:rPr>
        <w:t>2.</w:t>
      </w:r>
      <w:r>
        <w:rPr>
          <w:rFonts w:hint="default"/>
          <w:lang w:val="en-US"/>
        </w:rPr>
        <w:t>4</w:t>
      </w:r>
      <w:r>
        <w:rPr>
          <w:rFonts w:hint="default"/>
        </w:rPr>
        <w:t xml:space="preserve"> Steps in a Machine Learning Project</w:t>
      </w:r>
      <w:bookmarkEnd w:id="37"/>
    </w:p>
    <w:p w14:paraId="3D832C8E">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ML-based salary prediction involves several steps:</w:t>
      </w:r>
    </w:p>
    <w:p w14:paraId="701C1EC3">
      <w:pPr>
        <w:pStyle w:val="12"/>
        <w:keepNext w:val="0"/>
        <w:keepLines w:val="0"/>
        <w:widowControl/>
        <w:numPr>
          <w:ilvl w:val="0"/>
          <w:numId w:val="4"/>
        </w:numPr>
        <w:suppressLineNumbers w:val="0"/>
        <w:spacing w:before="0" w:beforeAutospacing="1" w:after="0" w:afterAutospacing="1"/>
        <w:ind w:left="425" w:leftChars="0" w:right="0" w:hanging="425" w:firstLineChars="0"/>
        <w:jc w:val="both"/>
        <w:rPr>
          <w:rFonts w:hint="default" w:ascii="Calibri" w:hAnsi="Calibri" w:cs="Calibri"/>
          <w:sz w:val="24"/>
          <w:szCs w:val="24"/>
        </w:rPr>
      </w:pPr>
      <w:r>
        <w:rPr>
          <w:rStyle w:val="13"/>
          <w:rFonts w:hint="default" w:ascii="Calibri" w:hAnsi="Calibri" w:cs="Calibri"/>
          <w:b/>
          <w:bCs/>
          <w:i w:val="0"/>
          <w:iCs w:val="0"/>
          <w:sz w:val="24"/>
          <w:szCs w:val="24"/>
        </w:rPr>
        <w:t>Problem Definition</w:t>
      </w:r>
      <w:r>
        <w:rPr>
          <w:rFonts w:hint="default" w:ascii="Calibri" w:hAnsi="Calibri" w:cs="Calibri"/>
          <w:b/>
          <w:bCs/>
          <w:i w:val="0"/>
          <w:iCs w:val="0"/>
          <w:sz w:val="24"/>
          <w:szCs w:val="24"/>
        </w:rPr>
        <w:br w:type="textWrapping"/>
      </w:r>
      <w:r>
        <w:rPr>
          <w:rFonts w:hint="default" w:ascii="Calibri" w:hAnsi="Calibri" w:cs="Calibri"/>
          <w:sz w:val="24"/>
          <w:szCs w:val="24"/>
        </w:rPr>
        <w:t xml:space="preserve">Define the business goal, e.g., “predict annual salary </w:t>
      </w:r>
      <w:r>
        <w:rPr>
          <w:rFonts w:hint="default" w:ascii="Calibri" w:hAnsi="Calibri" w:cs="Calibri"/>
          <w:sz w:val="24"/>
          <w:szCs w:val="24"/>
          <w:lang w:val="en-US"/>
        </w:rPr>
        <w:t xml:space="preserve">in usd </w:t>
      </w:r>
      <w:r>
        <w:rPr>
          <w:rFonts w:hint="default" w:ascii="Calibri" w:hAnsi="Calibri" w:cs="Calibri"/>
          <w:sz w:val="24"/>
          <w:szCs w:val="24"/>
        </w:rPr>
        <w:t>based on job features.”</w:t>
      </w:r>
    </w:p>
    <w:p w14:paraId="6CD8FC40">
      <w:pPr>
        <w:pStyle w:val="12"/>
        <w:keepNext w:val="0"/>
        <w:keepLines w:val="0"/>
        <w:widowControl/>
        <w:numPr>
          <w:ilvl w:val="0"/>
          <w:numId w:val="4"/>
        </w:numPr>
        <w:suppressLineNumbers w:val="0"/>
        <w:spacing w:before="0" w:beforeAutospacing="1" w:after="0" w:afterAutospacing="1"/>
        <w:ind w:left="425" w:leftChars="0" w:right="0" w:hanging="425" w:firstLineChars="0"/>
        <w:jc w:val="both"/>
        <w:rPr>
          <w:rStyle w:val="13"/>
          <w:rFonts w:hint="default" w:ascii="Calibri" w:hAnsi="Calibri" w:cs="Calibri"/>
          <w:b/>
          <w:bCs/>
          <w:i w:val="0"/>
          <w:iCs w:val="0"/>
          <w:sz w:val="24"/>
          <w:szCs w:val="24"/>
          <w:lang w:val="en-US"/>
        </w:rPr>
      </w:pPr>
      <w:r>
        <w:rPr>
          <w:rStyle w:val="13"/>
          <w:rFonts w:hint="default" w:ascii="Calibri" w:hAnsi="Calibri" w:cs="Calibri"/>
          <w:b/>
          <w:bCs/>
          <w:i w:val="0"/>
          <w:iCs w:val="0"/>
          <w:sz w:val="24"/>
          <w:szCs w:val="24"/>
        </w:rPr>
        <w:t>Data Collection</w:t>
      </w:r>
      <w:r>
        <w:rPr>
          <w:rFonts w:hint="default" w:ascii="Calibri" w:hAnsi="Calibri" w:cs="Calibri"/>
          <w:b/>
          <w:bCs/>
          <w:i w:val="0"/>
          <w:iCs w:val="0"/>
          <w:sz w:val="24"/>
          <w:szCs w:val="24"/>
        </w:rPr>
        <w:br w:type="textWrapping"/>
      </w:r>
      <w:r>
        <w:rPr>
          <w:rFonts w:hint="default" w:ascii="Calibri" w:hAnsi="Calibri" w:cs="Calibri"/>
          <w:sz w:val="24"/>
          <w:szCs w:val="24"/>
        </w:rPr>
        <w:t>Gather historical salary datasets (e.g., from Kaggle).</w:t>
      </w:r>
    </w:p>
    <w:p w14:paraId="27245565">
      <w:pPr>
        <w:pStyle w:val="12"/>
        <w:keepNext w:val="0"/>
        <w:keepLines w:val="0"/>
        <w:widowControl/>
        <w:numPr>
          <w:ilvl w:val="0"/>
          <w:numId w:val="4"/>
        </w:numPr>
        <w:suppressLineNumbers w:val="0"/>
        <w:spacing w:before="0" w:beforeAutospacing="1" w:after="0" w:afterAutospacing="1"/>
        <w:ind w:left="425" w:leftChars="0" w:right="0" w:hanging="425" w:firstLineChars="0"/>
        <w:jc w:val="both"/>
        <w:rPr>
          <w:rStyle w:val="13"/>
          <w:rFonts w:hint="default" w:ascii="Calibri" w:hAnsi="Calibri" w:cs="Calibri"/>
          <w:b/>
          <w:bCs/>
          <w:i w:val="0"/>
          <w:iCs w:val="0"/>
          <w:sz w:val="24"/>
          <w:szCs w:val="24"/>
        </w:rPr>
      </w:pPr>
      <w:r>
        <w:rPr>
          <w:rStyle w:val="13"/>
          <w:rFonts w:hint="default" w:ascii="Calibri" w:hAnsi="Calibri" w:cs="Calibri"/>
          <w:b/>
          <w:bCs/>
          <w:i w:val="0"/>
          <w:iCs w:val="0"/>
          <w:sz w:val="24"/>
          <w:szCs w:val="24"/>
        </w:rPr>
        <w:t>Data Preprocessing</w:t>
      </w:r>
    </w:p>
    <w:p w14:paraId="43E85960">
      <w:pPr>
        <w:pStyle w:val="12"/>
        <w:keepNext w:val="0"/>
        <w:keepLines w:val="0"/>
        <w:widowControl/>
        <w:numPr>
          <w:ilvl w:val="0"/>
          <w:numId w:val="5"/>
        </w:numPr>
        <w:suppressLineNumbers w:val="0"/>
        <w:spacing w:before="0" w:beforeAutospacing="1" w:after="0" w:afterAutospacing="1"/>
        <w:ind w:left="820" w:leftChars="0" w:right="0" w:rightChars="0" w:hanging="420" w:firstLineChars="0"/>
        <w:jc w:val="both"/>
        <w:rPr>
          <w:rFonts w:hint="default" w:ascii="Calibri" w:hAnsi="Calibri" w:cs="Calibri"/>
          <w:sz w:val="24"/>
          <w:szCs w:val="24"/>
        </w:rPr>
      </w:pPr>
      <w:r>
        <w:rPr>
          <w:rFonts w:hint="default" w:ascii="Calibri" w:hAnsi="Calibri" w:cs="Calibri"/>
          <w:sz w:val="24"/>
          <w:szCs w:val="24"/>
        </w:rPr>
        <w:t>Handle missing values</w:t>
      </w:r>
    </w:p>
    <w:p w14:paraId="6AF9E059">
      <w:pPr>
        <w:pStyle w:val="12"/>
        <w:keepNext w:val="0"/>
        <w:keepLines w:val="0"/>
        <w:widowControl/>
        <w:numPr>
          <w:ilvl w:val="0"/>
          <w:numId w:val="5"/>
        </w:numPr>
        <w:suppressLineNumbers w:val="0"/>
        <w:spacing w:before="0" w:beforeAutospacing="1" w:after="0" w:afterAutospacing="1"/>
        <w:ind w:left="820" w:leftChars="0" w:right="0" w:rightChars="0" w:hanging="420" w:firstLineChars="0"/>
        <w:jc w:val="both"/>
        <w:rPr>
          <w:rFonts w:hint="default" w:ascii="Calibri" w:hAnsi="Calibri" w:cs="Calibri"/>
          <w:sz w:val="24"/>
          <w:szCs w:val="24"/>
          <w:lang w:val="en-US"/>
        </w:rPr>
      </w:pPr>
      <w:r>
        <w:rPr>
          <w:rFonts w:hint="default" w:ascii="Calibri" w:hAnsi="Calibri" w:cs="Calibri"/>
          <w:sz w:val="24"/>
          <w:szCs w:val="24"/>
          <w:lang w:val="en-US"/>
        </w:rPr>
        <w:t>Remove duplicate rows</w:t>
      </w:r>
    </w:p>
    <w:p w14:paraId="08247689">
      <w:pPr>
        <w:pStyle w:val="12"/>
        <w:keepNext w:val="0"/>
        <w:keepLines w:val="0"/>
        <w:widowControl/>
        <w:numPr>
          <w:ilvl w:val="0"/>
          <w:numId w:val="5"/>
        </w:numPr>
        <w:suppressLineNumbers w:val="0"/>
        <w:spacing w:before="0" w:beforeAutospacing="1" w:after="0" w:afterAutospacing="1"/>
        <w:ind w:left="820" w:leftChars="0" w:right="0" w:rightChars="0" w:hanging="420" w:firstLineChars="0"/>
        <w:jc w:val="both"/>
        <w:rPr>
          <w:rFonts w:hint="default" w:ascii="Calibri" w:hAnsi="Calibri" w:cs="Calibri"/>
          <w:sz w:val="24"/>
          <w:szCs w:val="24"/>
        </w:rPr>
      </w:pPr>
      <w:r>
        <w:rPr>
          <w:rFonts w:hint="default" w:ascii="Calibri" w:hAnsi="Calibri" w:cs="Calibri"/>
          <w:sz w:val="24"/>
          <w:szCs w:val="24"/>
        </w:rPr>
        <w:t>Encode categorical variables</w:t>
      </w:r>
    </w:p>
    <w:p w14:paraId="100DC54E">
      <w:pPr>
        <w:pStyle w:val="12"/>
        <w:keepNext w:val="0"/>
        <w:keepLines w:val="0"/>
        <w:widowControl/>
        <w:numPr>
          <w:ilvl w:val="0"/>
          <w:numId w:val="5"/>
        </w:numPr>
        <w:suppressLineNumbers w:val="0"/>
        <w:spacing w:before="0" w:beforeAutospacing="1" w:after="0" w:afterAutospacing="1"/>
        <w:ind w:left="820" w:leftChars="0" w:right="0" w:rightChars="0" w:hanging="420" w:firstLineChars="0"/>
        <w:jc w:val="both"/>
        <w:rPr>
          <w:rFonts w:hint="default" w:ascii="Calibri" w:hAnsi="Calibri" w:cs="Calibri"/>
          <w:sz w:val="24"/>
          <w:szCs w:val="24"/>
        </w:rPr>
      </w:pPr>
      <w:r>
        <w:rPr>
          <w:rFonts w:hint="default" w:ascii="Calibri" w:hAnsi="Calibri" w:cs="Calibri"/>
          <w:sz w:val="24"/>
          <w:szCs w:val="24"/>
        </w:rPr>
        <w:t>Normalize or scale features</w:t>
      </w:r>
    </w:p>
    <w:p w14:paraId="73BE9EF5">
      <w:pPr>
        <w:pStyle w:val="12"/>
        <w:keepNext w:val="0"/>
        <w:keepLines w:val="0"/>
        <w:widowControl/>
        <w:numPr>
          <w:ilvl w:val="0"/>
          <w:numId w:val="5"/>
        </w:numPr>
        <w:suppressLineNumbers w:val="0"/>
        <w:spacing w:before="0" w:beforeAutospacing="1" w:after="0" w:afterAutospacing="1"/>
        <w:ind w:left="820" w:leftChars="0" w:right="0" w:rightChars="0" w:hanging="420" w:firstLineChars="0"/>
        <w:jc w:val="both"/>
        <w:rPr>
          <w:rFonts w:hint="default" w:ascii="Calibri" w:hAnsi="Calibri" w:cs="Calibri"/>
          <w:sz w:val="24"/>
          <w:szCs w:val="24"/>
        </w:rPr>
      </w:pPr>
      <w:r>
        <w:rPr>
          <w:rFonts w:hint="default" w:ascii="Calibri" w:hAnsi="Calibri" w:cs="Calibri"/>
          <w:sz w:val="24"/>
          <w:szCs w:val="24"/>
        </w:rPr>
        <w:t>Handle outliers</w:t>
      </w:r>
    </w:p>
    <w:p w14:paraId="1FCCB159">
      <w:pPr>
        <w:pStyle w:val="12"/>
        <w:keepNext w:val="0"/>
        <w:keepLines w:val="0"/>
        <w:widowControl/>
        <w:numPr>
          <w:ilvl w:val="0"/>
          <w:numId w:val="4"/>
        </w:numPr>
        <w:suppressLineNumbers w:val="0"/>
        <w:spacing w:before="0" w:beforeAutospacing="1" w:after="0" w:afterAutospacing="1"/>
        <w:ind w:left="425" w:leftChars="0" w:right="0" w:rightChars="0" w:hanging="425" w:firstLineChars="0"/>
        <w:jc w:val="both"/>
        <w:rPr>
          <w:rFonts w:hint="default" w:ascii="Calibri" w:hAnsi="Calibri" w:cs="Calibri"/>
          <w:sz w:val="24"/>
          <w:szCs w:val="24"/>
        </w:rPr>
      </w:pPr>
      <w:r>
        <w:rPr>
          <w:rStyle w:val="13"/>
          <w:rFonts w:hint="default" w:ascii="Calibri" w:hAnsi="Calibri" w:cs="Calibri"/>
          <w:b/>
          <w:bCs/>
          <w:i w:val="0"/>
          <w:iCs w:val="0"/>
          <w:sz w:val="24"/>
          <w:szCs w:val="24"/>
        </w:rPr>
        <w:t>Exploratory Data Analysis (EDA)</w:t>
      </w:r>
      <w:r>
        <w:rPr>
          <w:rFonts w:hint="default" w:ascii="Calibri" w:hAnsi="Calibri" w:cs="Calibri"/>
          <w:b/>
          <w:bCs/>
          <w:i w:val="0"/>
          <w:iCs w:val="0"/>
          <w:sz w:val="24"/>
          <w:szCs w:val="24"/>
        </w:rPr>
        <w:br w:type="textWrapping"/>
      </w:r>
      <w:r>
        <w:rPr>
          <w:rFonts w:hint="default" w:ascii="Calibri" w:hAnsi="Calibri" w:cs="Calibri"/>
          <w:sz w:val="24"/>
          <w:szCs w:val="24"/>
        </w:rPr>
        <w:t>Use statistics and visualizations to understand feature distributions and correlations.</w:t>
      </w:r>
    </w:p>
    <w:p w14:paraId="590F130A">
      <w:pPr>
        <w:pStyle w:val="12"/>
        <w:keepNext w:val="0"/>
        <w:keepLines w:val="0"/>
        <w:widowControl/>
        <w:numPr>
          <w:ilvl w:val="0"/>
          <w:numId w:val="4"/>
        </w:numPr>
        <w:suppressLineNumbers w:val="0"/>
        <w:spacing w:before="0" w:beforeAutospacing="1" w:after="0" w:afterAutospacing="1"/>
        <w:ind w:left="425" w:leftChars="0" w:right="0" w:rightChars="0" w:hanging="425" w:firstLineChars="0"/>
        <w:jc w:val="both"/>
        <w:rPr>
          <w:rFonts w:hint="default" w:ascii="Calibri" w:hAnsi="Calibri" w:cs="Calibri"/>
          <w:sz w:val="24"/>
          <w:szCs w:val="24"/>
        </w:rPr>
      </w:pPr>
      <w:r>
        <w:rPr>
          <w:rStyle w:val="13"/>
          <w:rFonts w:hint="default" w:ascii="Calibri" w:hAnsi="Calibri" w:cs="Calibri"/>
          <w:i w:val="0"/>
          <w:iCs w:val="0"/>
          <w:sz w:val="24"/>
          <w:szCs w:val="24"/>
        </w:rPr>
        <w:t xml:space="preserve">Feature </w:t>
      </w:r>
      <w:r>
        <w:rPr>
          <w:rStyle w:val="13"/>
          <w:rFonts w:hint="default" w:ascii="Calibri" w:hAnsi="Calibri" w:cs="Calibri"/>
          <w:i w:val="0"/>
          <w:iCs w:val="0"/>
          <w:sz w:val="24"/>
          <w:szCs w:val="24"/>
          <w:lang w:val="en-US"/>
        </w:rPr>
        <w:t>Selection</w:t>
      </w:r>
      <w:r>
        <w:rPr>
          <w:rFonts w:hint="default" w:ascii="Calibri" w:hAnsi="Calibri" w:cs="Calibri"/>
          <w:i w:val="0"/>
          <w:iCs w:val="0"/>
          <w:sz w:val="24"/>
          <w:szCs w:val="24"/>
        </w:rPr>
        <w:br w:type="textWrapping"/>
      </w:r>
      <w:r>
        <w:rPr>
          <w:rFonts w:hint="default" w:ascii="Calibri" w:hAnsi="Calibri" w:eastAsia="SimSun" w:cs="Calibri"/>
          <w:sz w:val="24"/>
          <w:szCs w:val="24"/>
        </w:rPr>
        <w:t>Feature selection removed redundant and target-related features (e.g., salary currency) to reduce multicollinearity and prevent data leakage, improving model generalization.</w:t>
      </w:r>
    </w:p>
    <w:p w14:paraId="2CA41100">
      <w:pPr>
        <w:pStyle w:val="12"/>
        <w:keepNext w:val="0"/>
        <w:keepLines w:val="0"/>
        <w:widowControl/>
        <w:numPr>
          <w:ilvl w:val="0"/>
          <w:numId w:val="4"/>
        </w:numPr>
        <w:suppressLineNumbers w:val="0"/>
        <w:spacing w:before="0" w:beforeAutospacing="1" w:after="0" w:afterAutospacing="1"/>
        <w:ind w:left="425" w:leftChars="0" w:right="0" w:hanging="425" w:firstLineChars="0"/>
        <w:jc w:val="both"/>
        <w:rPr>
          <w:rFonts w:hint="default" w:ascii="Calibri" w:hAnsi="Calibri" w:cs="Calibri"/>
          <w:sz w:val="24"/>
          <w:szCs w:val="24"/>
        </w:rPr>
      </w:pPr>
      <w:r>
        <w:rPr>
          <w:rStyle w:val="13"/>
          <w:rFonts w:hint="default" w:ascii="Calibri" w:hAnsi="Calibri" w:cs="Calibri"/>
          <w:i w:val="0"/>
          <w:iCs w:val="0"/>
          <w:sz w:val="24"/>
          <w:szCs w:val="24"/>
        </w:rPr>
        <w:t>Model Selection and Training</w:t>
      </w:r>
      <w:r>
        <w:rPr>
          <w:rFonts w:hint="default" w:ascii="Calibri" w:hAnsi="Calibri" w:cs="Calibri"/>
          <w:sz w:val="24"/>
          <w:szCs w:val="24"/>
        </w:rPr>
        <w:br w:type="textWrapping"/>
      </w:r>
      <w:r>
        <w:rPr>
          <w:rFonts w:hint="default" w:ascii="Calibri" w:hAnsi="Calibri" w:cs="Calibri"/>
          <w:sz w:val="24"/>
          <w:szCs w:val="24"/>
        </w:rPr>
        <w:t>Choose appropriate algorithms and train them using training data.</w:t>
      </w:r>
    </w:p>
    <w:p w14:paraId="6A45366D">
      <w:pPr>
        <w:pStyle w:val="12"/>
        <w:keepNext w:val="0"/>
        <w:keepLines w:val="0"/>
        <w:widowControl/>
        <w:numPr>
          <w:ilvl w:val="0"/>
          <w:numId w:val="4"/>
        </w:numPr>
        <w:suppressLineNumbers w:val="0"/>
        <w:spacing w:before="0" w:beforeAutospacing="1" w:after="0" w:afterAutospacing="1"/>
        <w:ind w:left="425" w:leftChars="0" w:right="0" w:hanging="425" w:firstLineChars="0"/>
        <w:jc w:val="both"/>
        <w:rPr>
          <w:rFonts w:hint="default" w:ascii="Calibri" w:hAnsi="Calibri" w:cs="Calibri"/>
          <w:sz w:val="24"/>
          <w:szCs w:val="24"/>
        </w:rPr>
      </w:pPr>
      <w:r>
        <w:rPr>
          <w:rStyle w:val="13"/>
          <w:rFonts w:hint="default" w:ascii="Calibri" w:hAnsi="Calibri" w:cs="Calibri"/>
          <w:b/>
          <w:bCs/>
          <w:i w:val="0"/>
          <w:iCs w:val="0"/>
          <w:sz w:val="24"/>
          <w:szCs w:val="24"/>
        </w:rPr>
        <w:t>Model Evaluation</w:t>
      </w:r>
      <w:r>
        <w:rPr>
          <w:rFonts w:hint="default" w:ascii="Calibri" w:hAnsi="Calibri" w:cs="Calibri"/>
          <w:b/>
          <w:bCs/>
          <w:i w:val="0"/>
          <w:iCs w:val="0"/>
          <w:sz w:val="24"/>
          <w:szCs w:val="24"/>
        </w:rPr>
        <w:br w:type="textWrapping"/>
      </w:r>
      <w:r>
        <w:rPr>
          <w:rFonts w:hint="default" w:ascii="Calibri" w:hAnsi="Calibri" w:cs="Calibri"/>
          <w:sz w:val="24"/>
          <w:szCs w:val="24"/>
        </w:rPr>
        <w:t>Assess the model using test data and metrics like RMSE and R².</w:t>
      </w:r>
    </w:p>
    <w:p w14:paraId="475460EA">
      <w:pPr>
        <w:pStyle w:val="12"/>
        <w:keepNext w:val="0"/>
        <w:keepLines w:val="0"/>
        <w:widowControl/>
        <w:numPr>
          <w:ilvl w:val="0"/>
          <w:numId w:val="4"/>
        </w:numPr>
        <w:suppressLineNumbers w:val="0"/>
        <w:spacing w:before="0" w:beforeAutospacing="1" w:after="0" w:afterAutospacing="1"/>
        <w:ind w:left="425" w:leftChars="0" w:right="0" w:hanging="425" w:firstLineChars="0"/>
        <w:jc w:val="both"/>
        <w:rPr>
          <w:rFonts w:hint="default" w:ascii="Calibri" w:hAnsi="Calibri" w:cs="Calibri"/>
          <w:sz w:val="24"/>
          <w:szCs w:val="24"/>
        </w:rPr>
      </w:pPr>
      <w:r>
        <w:rPr>
          <w:rStyle w:val="13"/>
          <w:rFonts w:hint="default" w:ascii="Calibri" w:hAnsi="Calibri" w:cs="Calibri"/>
          <w:i w:val="0"/>
          <w:iCs w:val="0"/>
          <w:sz w:val="24"/>
          <w:szCs w:val="24"/>
        </w:rPr>
        <w:t>Interpretation &amp; Deployment</w:t>
      </w:r>
      <w:r>
        <w:rPr>
          <w:rFonts w:hint="default" w:ascii="Calibri" w:hAnsi="Calibri" w:cs="Calibri"/>
          <w:sz w:val="24"/>
          <w:szCs w:val="24"/>
        </w:rPr>
        <w:br w:type="textWrapping"/>
      </w:r>
      <w:r>
        <w:rPr>
          <w:rFonts w:hint="default" w:ascii="Calibri" w:hAnsi="Calibri" w:cs="Calibri"/>
          <w:sz w:val="24"/>
          <w:szCs w:val="24"/>
        </w:rPr>
        <w:t>Interpret results, identify important features, and integrate the model into real systems.</w:t>
      </w:r>
    </w:p>
    <w:p w14:paraId="08B685F5">
      <w:pPr>
        <w:pStyle w:val="12"/>
        <w:keepNext w:val="0"/>
        <w:keepLines w:val="0"/>
        <w:widowControl/>
        <w:suppressLineNumbers w:val="0"/>
        <w:spacing w:before="0" w:beforeAutospacing="1" w:after="0" w:afterAutospacing="1"/>
        <w:ind w:left="720" w:right="0"/>
        <w:rPr>
          <w:rFonts w:hint="default" w:ascii="Calibri" w:hAnsi="Calibri" w:cs="Calibri"/>
          <w:sz w:val="28"/>
          <w:szCs w:val="28"/>
        </w:rPr>
      </w:pPr>
    </w:p>
    <w:p w14:paraId="10BD5B64">
      <w:pPr>
        <w:keepNext w:val="0"/>
        <w:keepLines w:val="0"/>
        <w:widowControl/>
        <w:suppressLineNumbers w:val="0"/>
        <w:rPr>
          <w:rFonts w:hint="default" w:ascii="Calibri" w:hAnsi="Calibri" w:cs="Calibri"/>
          <w:sz w:val="21"/>
          <w:szCs w:val="21"/>
        </w:rPr>
      </w:pPr>
    </w:p>
    <w:p w14:paraId="01669521">
      <w:pPr>
        <w:keepNext w:val="0"/>
        <w:keepLines w:val="0"/>
        <w:widowControl/>
        <w:suppressLineNumbers w:val="0"/>
        <w:rPr>
          <w:rFonts w:hint="default" w:ascii="Calibri" w:hAnsi="Calibri" w:cs="Calibri"/>
          <w:sz w:val="21"/>
          <w:szCs w:val="21"/>
        </w:rPr>
      </w:pPr>
    </w:p>
    <w:p w14:paraId="4985A7FB">
      <w:pPr>
        <w:keepNext w:val="0"/>
        <w:keepLines w:val="0"/>
        <w:widowControl/>
        <w:suppressLineNumbers w:val="0"/>
        <w:rPr>
          <w:rFonts w:hint="default" w:ascii="Calibri" w:hAnsi="Calibri" w:cs="Calibri"/>
          <w:sz w:val="21"/>
          <w:szCs w:val="21"/>
        </w:rPr>
      </w:pPr>
    </w:p>
    <w:p w14:paraId="68C11F9A">
      <w:pPr>
        <w:keepNext w:val="0"/>
        <w:keepLines w:val="0"/>
        <w:widowControl/>
        <w:suppressLineNumbers w:val="0"/>
        <w:rPr>
          <w:rFonts w:hint="default" w:ascii="Calibri" w:hAnsi="Calibri" w:cs="Calibri"/>
          <w:sz w:val="21"/>
          <w:szCs w:val="21"/>
        </w:rPr>
      </w:pPr>
    </w:p>
    <w:p w14:paraId="09A66364">
      <w:pPr>
        <w:keepNext w:val="0"/>
        <w:keepLines w:val="0"/>
        <w:widowControl/>
        <w:suppressLineNumbers w:val="0"/>
        <w:rPr>
          <w:rFonts w:hint="default" w:ascii="Calibri" w:hAnsi="Calibri" w:cs="Calibri"/>
          <w:sz w:val="21"/>
          <w:szCs w:val="21"/>
        </w:rPr>
      </w:pPr>
    </w:p>
    <w:p w14:paraId="7EA14644">
      <w:pPr>
        <w:keepNext w:val="0"/>
        <w:keepLines w:val="0"/>
        <w:widowControl/>
        <w:suppressLineNumbers w:val="0"/>
        <w:rPr>
          <w:rFonts w:hint="default" w:ascii="Calibri" w:hAnsi="Calibri" w:cs="Calibri"/>
          <w:sz w:val="21"/>
          <w:szCs w:val="21"/>
        </w:rPr>
      </w:pPr>
    </w:p>
    <w:p w14:paraId="5F6E7C31">
      <w:pPr>
        <w:keepNext w:val="0"/>
        <w:keepLines w:val="0"/>
        <w:widowControl/>
        <w:suppressLineNumbers w:val="0"/>
        <w:rPr>
          <w:rFonts w:hint="default" w:ascii="Calibri" w:hAnsi="Calibri" w:cs="Calibri"/>
          <w:sz w:val="21"/>
          <w:szCs w:val="21"/>
        </w:rPr>
      </w:pPr>
    </w:p>
    <w:p w14:paraId="674941B3">
      <w:pPr>
        <w:keepNext w:val="0"/>
        <w:keepLines w:val="0"/>
        <w:widowControl/>
        <w:suppressLineNumbers w:val="0"/>
        <w:rPr>
          <w:rFonts w:hint="default" w:ascii="Calibri" w:hAnsi="Calibri" w:cs="Calibri"/>
          <w:sz w:val="21"/>
          <w:szCs w:val="21"/>
        </w:rPr>
      </w:pPr>
    </w:p>
    <w:p w14:paraId="0A7AAE97">
      <w:pPr>
        <w:keepNext w:val="0"/>
        <w:keepLines w:val="0"/>
        <w:widowControl/>
        <w:suppressLineNumbers w:val="0"/>
        <w:rPr>
          <w:rFonts w:hint="default" w:ascii="Calibri" w:hAnsi="Calibri" w:cs="Calibri"/>
          <w:sz w:val="21"/>
          <w:szCs w:val="21"/>
        </w:rPr>
      </w:pPr>
    </w:p>
    <w:p w14:paraId="66284AE6">
      <w:pPr>
        <w:keepNext w:val="0"/>
        <w:keepLines w:val="0"/>
        <w:widowControl/>
        <w:suppressLineNumbers w:val="0"/>
        <w:rPr>
          <w:rFonts w:hint="default" w:ascii="Calibri" w:hAnsi="Calibri" w:cs="Calibri"/>
          <w:sz w:val="21"/>
          <w:szCs w:val="21"/>
        </w:rPr>
      </w:pPr>
    </w:p>
    <w:p w14:paraId="27ACD1BA">
      <w:pPr>
        <w:pStyle w:val="3"/>
        <w:bidi w:val="0"/>
      </w:pPr>
      <w:bookmarkStart w:id="38" w:name="_Toc11674"/>
      <w:r>
        <w:t>2.</w:t>
      </w:r>
      <w:r>
        <w:rPr>
          <w:rFonts w:hint="default"/>
          <w:lang w:val="en-US"/>
        </w:rPr>
        <w:t>5</w:t>
      </w:r>
      <w:r>
        <w:t xml:space="preserve"> Methods Commonly Used in Salary Prediction</w:t>
      </w:r>
      <w:bookmarkEnd w:id="38"/>
    </w:p>
    <w:p w14:paraId="1AB847BA">
      <w:pPr>
        <w:pStyle w:val="12"/>
        <w:keepNext w:val="0"/>
        <w:keepLines w:val="0"/>
        <w:widowControl/>
        <w:suppressLineNumbers w:val="0"/>
        <w:spacing w:before="0" w:beforeAutospacing="1" w:after="0" w:afterAutospacing="1"/>
        <w:ind w:left="0" w:right="0"/>
        <w:rPr>
          <w:b/>
          <w:bCs/>
          <w:sz w:val="28"/>
          <w:szCs w:val="28"/>
        </w:rPr>
      </w:pPr>
      <w:r>
        <w:rPr>
          <w:rFonts w:hint="default" w:ascii="Calibri" w:hAnsi="Calibri" w:cs="Calibri"/>
          <w:b w:val="0"/>
          <w:bCs w:val="0"/>
          <w:sz w:val="24"/>
          <w:szCs w:val="24"/>
        </w:rPr>
        <w:t>Some of the most popular methods and tools in salary prediction</w:t>
      </w:r>
      <w:r>
        <w:rPr>
          <w:b/>
          <w:bCs/>
          <w:sz w:val="28"/>
          <w:szCs w:val="28"/>
        </w:rPr>
        <w:t xml:space="preserve">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40"/>
        <w:gridCol w:w="5282"/>
      </w:tblGrid>
      <w:tr w14:paraId="1D8165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trPr>
        <w:tc>
          <w:tcPr>
            <w:tcW w:w="3240" w:type="dxa"/>
          </w:tcPr>
          <w:p w14:paraId="70A02975">
            <w:pPr>
              <w:pStyle w:val="12"/>
              <w:keepNext w:val="0"/>
              <w:keepLines w:val="0"/>
              <w:widowControl/>
              <w:suppressLineNumbers w:val="0"/>
              <w:spacing w:before="0" w:beforeAutospacing="1" w:after="0" w:afterAutospacing="1"/>
              <w:ind w:right="0"/>
              <w:jc w:val="both"/>
              <w:rPr>
                <w:rStyle w:val="13"/>
                <w:rFonts w:hint="default" w:ascii="Calibri" w:hAnsi="Calibri" w:eastAsia="SimSun" w:cs="Calibri"/>
                <w:kern w:val="0"/>
                <w:sz w:val="24"/>
                <w:szCs w:val="24"/>
                <w:lang w:val="en-US" w:eastAsia="zh-CN" w:bidi="ar"/>
              </w:rPr>
            </w:pPr>
            <w:r>
              <w:rPr>
                <w:rStyle w:val="13"/>
                <w:rFonts w:hint="default" w:ascii="Calibri" w:hAnsi="Calibri" w:eastAsia="SimSun" w:cs="Calibri"/>
                <w:kern w:val="0"/>
                <w:sz w:val="24"/>
                <w:szCs w:val="24"/>
                <w:lang w:val="en-US" w:eastAsia="zh-CN" w:bidi="ar"/>
              </w:rPr>
              <w:t>Method</w:t>
            </w:r>
          </w:p>
        </w:tc>
        <w:tc>
          <w:tcPr>
            <w:tcW w:w="5282" w:type="dxa"/>
          </w:tcPr>
          <w:p w14:paraId="40B61EDD">
            <w:pPr>
              <w:pStyle w:val="12"/>
              <w:keepNext w:val="0"/>
              <w:keepLines w:val="0"/>
              <w:widowControl/>
              <w:suppressLineNumbers w:val="0"/>
              <w:spacing w:before="0" w:beforeAutospacing="1" w:after="0" w:afterAutospacing="1"/>
              <w:ind w:right="0"/>
              <w:jc w:val="both"/>
              <w:rPr>
                <w:rFonts w:hint="default" w:ascii="Calibri" w:hAnsi="Calibri" w:cs="Calibri"/>
                <w:sz w:val="24"/>
                <w:szCs w:val="24"/>
                <w:vertAlign w:val="baseline"/>
              </w:rPr>
            </w:pPr>
            <w:r>
              <w:rPr>
                <w:rStyle w:val="13"/>
                <w:rFonts w:hint="default" w:ascii="Calibri" w:hAnsi="Calibri" w:eastAsia="SimSun" w:cs="Calibri"/>
                <w:kern w:val="0"/>
                <w:sz w:val="24"/>
                <w:szCs w:val="24"/>
                <w:lang w:val="en-US" w:eastAsia="zh-CN" w:bidi="ar"/>
              </w:rPr>
              <w:t>Description</w:t>
            </w:r>
          </w:p>
        </w:tc>
      </w:tr>
      <w:tr w14:paraId="3B9C8A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7" w:hRule="atLeast"/>
        </w:trPr>
        <w:tc>
          <w:tcPr>
            <w:tcW w:w="3240" w:type="dxa"/>
          </w:tcPr>
          <w:p w14:paraId="0B9BA45F">
            <w:pPr>
              <w:pStyle w:val="12"/>
              <w:keepNext w:val="0"/>
              <w:keepLines w:val="0"/>
              <w:widowControl/>
              <w:suppressLineNumbers w:val="0"/>
              <w:spacing w:before="0" w:beforeAutospacing="1" w:after="0" w:afterAutospacing="1"/>
              <w:ind w:right="0"/>
              <w:jc w:val="both"/>
              <w:rPr>
                <w:rFonts w:hint="default" w:ascii="Calibri" w:hAnsi="Calibri" w:cs="Calibri"/>
                <w:sz w:val="24"/>
                <w:szCs w:val="24"/>
                <w:vertAlign w:val="baseline"/>
              </w:rPr>
            </w:pPr>
            <w:r>
              <w:rPr>
                <w:rFonts w:hint="default" w:ascii="Calibri" w:hAnsi="Calibri" w:eastAsia="SimSun" w:cs="Calibri"/>
                <w:kern w:val="0"/>
                <w:sz w:val="24"/>
                <w:szCs w:val="24"/>
                <w:lang w:val="en-US" w:eastAsia="zh-CN" w:bidi="ar"/>
              </w:rPr>
              <w:t>Linear Regression</w:t>
            </w:r>
          </w:p>
        </w:tc>
        <w:tc>
          <w:tcPr>
            <w:tcW w:w="5282" w:type="dxa"/>
          </w:tcPr>
          <w:p w14:paraId="59DC5511">
            <w:pPr>
              <w:pStyle w:val="12"/>
              <w:keepNext w:val="0"/>
              <w:keepLines w:val="0"/>
              <w:widowControl/>
              <w:suppressLineNumbers w:val="0"/>
              <w:spacing w:before="0" w:beforeAutospacing="1" w:after="0" w:afterAutospacing="1"/>
              <w:ind w:right="0"/>
              <w:jc w:val="both"/>
              <w:rPr>
                <w:rFonts w:hint="default" w:ascii="Calibri" w:hAnsi="Calibri" w:cs="Calibri"/>
                <w:sz w:val="24"/>
                <w:szCs w:val="24"/>
                <w:vertAlign w:val="baseline"/>
              </w:rPr>
            </w:pPr>
            <w:r>
              <w:rPr>
                <w:rFonts w:hint="default" w:ascii="Calibri" w:hAnsi="Calibri" w:eastAsia="SimSun" w:cs="Calibri"/>
                <w:kern w:val="0"/>
                <w:sz w:val="24"/>
                <w:szCs w:val="24"/>
                <w:lang w:val="en-US" w:eastAsia="zh-CN" w:bidi="ar"/>
              </w:rPr>
              <w:t>Assumes a linear relationship; simple and interpretable.</w:t>
            </w:r>
          </w:p>
        </w:tc>
      </w:tr>
      <w:tr w14:paraId="415684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8" w:hRule="atLeast"/>
        </w:trPr>
        <w:tc>
          <w:tcPr>
            <w:tcW w:w="3240" w:type="dxa"/>
          </w:tcPr>
          <w:p w14:paraId="291835A7">
            <w:pPr>
              <w:pStyle w:val="12"/>
              <w:keepNext w:val="0"/>
              <w:keepLines w:val="0"/>
              <w:widowControl/>
              <w:suppressLineNumbers w:val="0"/>
              <w:spacing w:before="0" w:beforeAutospacing="1" w:after="0" w:afterAutospacing="1"/>
              <w:ind w:right="0"/>
              <w:jc w:val="both"/>
              <w:rPr>
                <w:rFonts w:hint="default" w:ascii="Calibri" w:hAnsi="Calibri" w:cs="Calibri"/>
                <w:sz w:val="24"/>
                <w:szCs w:val="24"/>
                <w:vertAlign w:val="baseline"/>
              </w:rPr>
            </w:pPr>
            <w:r>
              <w:rPr>
                <w:rFonts w:hint="default" w:ascii="Calibri" w:hAnsi="Calibri" w:eastAsia="SimSun" w:cs="Calibri"/>
                <w:kern w:val="0"/>
                <w:sz w:val="24"/>
                <w:szCs w:val="24"/>
                <w:lang w:val="en-US" w:eastAsia="zh-CN" w:bidi="ar"/>
              </w:rPr>
              <w:t>Decision Trees</w:t>
            </w:r>
          </w:p>
        </w:tc>
        <w:tc>
          <w:tcPr>
            <w:tcW w:w="5282" w:type="dxa"/>
          </w:tcPr>
          <w:p w14:paraId="5E73F729">
            <w:pPr>
              <w:pStyle w:val="12"/>
              <w:keepNext w:val="0"/>
              <w:keepLines w:val="0"/>
              <w:widowControl/>
              <w:suppressLineNumbers w:val="0"/>
              <w:spacing w:before="0" w:beforeAutospacing="1" w:after="0" w:afterAutospacing="1"/>
              <w:ind w:right="0"/>
              <w:jc w:val="both"/>
              <w:rPr>
                <w:rFonts w:hint="default" w:ascii="Calibri" w:hAnsi="Calibri" w:cs="Calibri"/>
                <w:sz w:val="24"/>
                <w:szCs w:val="24"/>
                <w:vertAlign w:val="baseline"/>
              </w:rPr>
            </w:pPr>
            <w:r>
              <w:rPr>
                <w:rFonts w:hint="default" w:ascii="Calibri" w:hAnsi="Calibri" w:eastAsia="SimSun" w:cs="Calibri"/>
                <w:kern w:val="0"/>
                <w:sz w:val="24"/>
                <w:szCs w:val="24"/>
                <w:lang w:val="en-US" w:eastAsia="zh-CN" w:bidi="ar"/>
              </w:rPr>
              <w:t>Splits data into nodes; good for feature importance.</w:t>
            </w:r>
          </w:p>
        </w:tc>
      </w:tr>
      <w:tr w14:paraId="3C005A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14:paraId="6F3ABADF">
            <w:pPr>
              <w:pStyle w:val="12"/>
              <w:keepNext w:val="0"/>
              <w:keepLines w:val="0"/>
              <w:widowControl/>
              <w:suppressLineNumbers w:val="0"/>
              <w:spacing w:before="0" w:beforeAutospacing="1" w:after="0" w:afterAutospacing="1"/>
              <w:ind w:right="0"/>
              <w:jc w:val="both"/>
              <w:rPr>
                <w:rFonts w:hint="default" w:ascii="Calibri" w:hAnsi="Calibri" w:cs="Calibri"/>
                <w:sz w:val="24"/>
                <w:szCs w:val="24"/>
                <w:vertAlign w:val="baseline"/>
                <w:lang w:val="en-US"/>
              </w:rPr>
            </w:pPr>
            <w:r>
              <w:rPr>
                <w:rFonts w:hint="default" w:ascii="Calibri" w:hAnsi="Calibri" w:eastAsia="SimSun" w:cs="Calibri"/>
                <w:kern w:val="0"/>
                <w:sz w:val="24"/>
                <w:szCs w:val="24"/>
                <w:lang w:val="en-US" w:eastAsia="zh-CN" w:bidi="ar"/>
              </w:rPr>
              <w:t>Random Forest</w:t>
            </w:r>
          </w:p>
        </w:tc>
        <w:tc>
          <w:tcPr>
            <w:tcW w:w="5282" w:type="dxa"/>
          </w:tcPr>
          <w:p w14:paraId="64839591">
            <w:pPr>
              <w:pStyle w:val="12"/>
              <w:keepNext w:val="0"/>
              <w:keepLines w:val="0"/>
              <w:widowControl/>
              <w:suppressLineNumbers w:val="0"/>
              <w:spacing w:before="0" w:beforeAutospacing="1" w:after="0" w:afterAutospacing="1"/>
              <w:ind w:right="0"/>
              <w:jc w:val="both"/>
              <w:rPr>
                <w:rFonts w:hint="default" w:ascii="Calibri" w:hAnsi="Calibri" w:cs="Calibri"/>
                <w:sz w:val="24"/>
                <w:szCs w:val="24"/>
                <w:vertAlign w:val="baseline"/>
              </w:rPr>
            </w:pPr>
            <w:r>
              <w:rPr>
                <w:rFonts w:hint="default" w:ascii="Calibri" w:hAnsi="Calibri" w:eastAsia="SimSun" w:cs="Calibri"/>
                <w:kern w:val="0"/>
                <w:sz w:val="24"/>
                <w:szCs w:val="24"/>
                <w:lang w:val="en-US" w:eastAsia="zh-CN" w:bidi="ar"/>
              </w:rPr>
              <w:t>Ensemble of trees; robust and handles overfitting.</w:t>
            </w:r>
          </w:p>
        </w:tc>
      </w:tr>
      <w:tr w14:paraId="2C2B0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14:paraId="1A5F4D29">
            <w:pPr>
              <w:pStyle w:val="12"/>
              <w:keepNext w:val="0"/>
              <w:keepLines w:val="0"/>
              <w:widowControl/>
              <w:suppressLineNumbers w:val="0"/>
              <w:spacing w:before="0" w:beforeAutospacing="1" w:after="0" w:afterAutospacing="1"/>
              <w:ind w:right="0"/>
              <w:jc w:val="both"/>
              <w:rPr>
                <w:rFonts w:hint="default" w:ascii="Calibri" w:hAnsi="Calibri" w:cs="Calibri"/>
                <w:sz w:val="24"/>
                <w:szCs w:val="24"/>
                <w:vertAlign w:val="baseline"/>
              </w:rPr>
            </w:pPr>
            <w:r>
              <w:rPr>
                <w:rFonts w:hint="default" w:ascii="Calibri" w:hAnsi="Calibri" w:eastAsia="SimSun" w:cs="Calibri"/>
                <w:kern w:val="0"/>
                <w:sz w:val="24"/>
                <w:szCs w:val="24"/>
                <w:lang w:val="en-US" w:eastAsia="zh-CN" w:bidi="ar"/>
              </w:rPr>
              <w:t>XGBoost / LightGBM</w:t>
            </w:r>
          </w:p>
        </w:tc>
        <w:tc>
          <w:tcPr>
            <w:tcW w:w="5282" w:type="dxa"/>
          </w:tcPr>
          <w:p w14:paraId="1F4B5B97">
            <w:pPr>
              <w:pStyle w:val="12"/>
              <w:keepNext w:val="0"/>
              <w:keepLines w:val="0"/>
              <w:widowControl/>
              <w:suppressLineNumbers w:val="0"/>
              <w:spacing w:before="0" w:beforeAutospacing="1" w:after="0" w:afterAutospacing="1"/>
              <w:ind w:right="0"/>
              <w:jc w:val="both"/>
              <w:rPr>
                <w:rFonts w:hint="default" w:ascii="Calibri" w:hAnsi="Calibri" w:cs="Calibri"/>
                <w:sz w:val="24"/>
                <w:szCs w:val="24"/>
                <w:vertAlign w:val="baseline"/>
              </w:rPr>
            </w:pPr>
            <w:r>
              <w:rPr>
                <w:rFonts w:hint="default" w:ascii="Calibri" w:hAnsi="Calibri" w:eastAsia="SimSun" w:cs="Calibri"/>
                <w:kern w:val="0"/>
                <w:sz w:val="24"/>
                <w:szCs w:val="24"/>
                <w:lang w:val="en-US" w:eastAsia="zh-CN" w:bidi="ar"/>
              </w:rPr>
              <w:t>Advanced gradient boosting; high accuracy in tabular data.</w:t>
            </w:r>
          </w:p>
        </w:tc>
      </w:tr>
      <w:tr w14:paraId="01DD33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40" w:type="dxa"/>
          </w:tcPr>
          <w:p w14:paraId="47465F6F">
            <w:pPr>
              <w:pStyle w:val="12"/>
              <w:keepNext w:val="0"/>
              <w:keepLines w:val="0"/>
              <w:widowControl/>
              <w:suppressLineNumbers w:val="0"/>
              <w:spacing w:before="0" w:beforeAutospacing="1" w:after="0" w:afterAutospacing="1"/>
              <w:ind w:right="0"/>
              <w:jc w:val="both"/>
              <w:rPr>
                <w:rFonts w:hint="default" w:ascii="Calibri" w:hAnsi="Calibri" w:cs="Calibri"/>
                <w:sz w:val="24"/>
                <w:szCs w:val="24"/>
                <w:vertAlign w:val="baseline"/>
              </w:rPr>
            </w:pPr>
            <w:r>
              <w:rPr>
                <w:rFonts w:hint="default" w:ascii="Calibri" w:hAnsi="Calibri" w:eastAsia="SimSun" w:cs="Calibri"/>
                <w:kern w:val="0"/>
                <w:sz w:val="24"/>
                <w:szCs w:val="24"/>
                <w:lang w:val="en-US" w:eastAsia="zh-CN" w:bidi="ar"/>
              </w:rPr>
              <w:t>SVR (Support Vector)</w:t>
            </w:r>
          </w:p>
        </w:tc>
        <w:tc>
          <w:tcPr>
            <w:tcW w:w="5282" w:type="dxa"/>
          </w:tcPr>
          <w:p w14:paraId="1E4F9617">
            <w:pPr>
              <w:pStyle w:val="12"/>
              <w:keepNext w:val="0"/>
              <w:keepLines w:val="0"/>
              <w:widowControl/>
              <w:suppressLineNumbers w:val="0"/>
              <w:spacing w:before="0" w:beforeAutospacing="1" w:after="0" w:afterAutospacing="1"/>
              <w:ind w:right="0"/>
              <w:jc w:val="both"/>
              <w:rPr>
                <w:rFonts w:hint="default" w:ascii="Calibri" w:hAnsi="Calibri" w:cs="Calibri"/>
                <w:sz w:val="24"/>
                <w:szCs w:val="24"/>
                <w:vertAlign w:val="baseline"/>
              </w:rPr>
            </w:pPr>
            <w:r>
              <w:rPr>
                <w:rFonts w:hint="default" w:ascii="Calibri" w:hAnsi="Calibri" w:eastAsia="SimSun" w:cs="Calibri"/>
                <w:kern w:val="0"/>
                <w:sz w:val="24"/>
                <w:szCs w:val="24"/>
                <w:lang w:val="en-US" w:eastAsia="zh-CN" w:bidi="ar"/>
              </w:rPr>
              <w:t>Fits data within margins; good for small or high-dimensional datasets.</w:t>
            </w:r>
          </w:p>
        </w:tc>
      </w:tr>
      <w:tr w14:paraId="09B0EE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240" w:type="dxa"/>
          </w:tcPr>
          <w:p w14:paraId="5BEAF2AE">
            <w:pPr>
              <w:pStyle w:val="12"/>
              <w:keepNext w:val="0"/>
              <w:keepLines w:val="0"/>
              <w:widowControl/>
              <w:suppressLineNumbers w:val="0"/>
              <w:spacing w:before="0" w:beforeAutospacing="1" w:after="0" w:afterAutospacing="1"/>
              <w:ind w:right="0"/>
              <w:jc w:val="both"/>
              <w:rPr>
                <w:rFonts w:hint="default" w:ascii="Calibri" w:hAnsi="Calibri" w:cs="Calibri"/>
                <w:sz w:val="24"/>
                <w:szCs w:val="24"/>
                <w:vertAlign w:val="baseline"/>
              </w:rPr>
            </w:pPr>
            <w:r>
              <w:rPr>
                <w:rFonts w:hint="default" w:ascii="Calibri" w:hAnsi="Calibri" w:eastAsia="SimSun" w:cs="Calibri"/>
                <w:kern w:val="0"/>
                <w:sz w:val="24"/>
                <w:szCs w:val="24"/>
                <w:lang w:val="en-US" w:eastAsia="zh-CN" w:bidi="ar"/>
              </w:rPr>
              <w:t>KNN Regression</w:t>
            </w:r>
          </w:p>
        </w:tc>
        <w:tc>
          <w:tcPr>
            <w:tcW w:w="5282" w:type="dxa"/>
          </w:tcPr>
          <w:p w14:paraId="2CDADE17">
            <w:pPr>
              <w:pStyle w:val="12"/>
              <w:keepNext w:val="0"/>
              <w:keepLines w:val="0"/>
              <w:widowControl/>
              <w:suppressLineNumbers w:val="0"/>
              <w:spacing w:before="0" w:beforeAutospacing="1" w:after="0" w:afterAutospacing="1"/>
              <w:ind w:right="0"/>
              <w:jc w:val="both"/>
              <w:rPr>
                <w:rFonts w:hint="default" w:ascii="Calibri" w:hAnsi="Calibri" w:cs="Calibri"/>
                <w:sz w:val="24"/>
                <w:szCs w:val="24"/>
                <w:vertAlign w:val="baseline"/>
              </w:rPr>
            </w:pPr>
            <w:r>
              <w:rPr>
                <w:rFonts w:hint="default" w:ascii="Calibri" w:hAnsi="Calibri" w:eastAsia="SimSun" w:cs="Calibri"/>
                <w:kern w:val="0"/>
                <w:sz w:val="24"/>
                <w:szCs w:val="24"/>
                <w:lang w:val="en-US" w:eastAsia="zh-CN" w:bidi="ar"/>
              </w:rPr>
              <w:t>Predicts by averaging nearby salaries; intuitive but computationally heavy.</w:t>
            </w:r>
          </w:p>
        </w:tc>
      </w:tr>
    </w:tbl>
    <w:p w14:paraId="242F43DF">
      <w:pPr>
        <w:pStyle w:val="12"/>
        <w:keepNext w:val="0"/>
        <w:keepLines w:val="0"/>
        <w:widowControl/>
        <w:suppressLineNumbers w:val="0"/>
        <w:spacing w:before="0" w:beforeAutospacing="1" w:after="0" w:afterAutospacing="1"/>
        <w:ind w:left="0" w:right="0"/>
        <w:rPr>
          <w:sz w:val="28"/>
          <w:szCs w:val="28"/>
        </w:rPr>
      </w:pPr>
    </w:p>
    <w:p w14:paraId="3DBFBEC8">
      <w:pPr>
        <w:pStyle w:val="12"/>
        <w:keepNext w:val="0"/>
        <w:keepLines w:val="0"/>
        <w:widowControl/>
        <w:suppressLineNumbers w:val="0"/>
        <w:spacing w:before="0" w:beforeAutospacing="1" w:after="0" w:afterAutospacing="1"/>
        <w:ind w:left="0" w:right="0"/>
        <w:rPr>
          <w:sz w:val="28"/>
          <w:szCs w:val="28"/>
        </w:rPr>
      </w:pPr>
    </w:p>
    <w:p w14:paraId="29C0C056">
      <w:pPr>
        <w:pStyle w:val="12"/>
        <w:keepNext w:val="0"/>
        <w:keepLines w:val="0"/>
        <w:widowControl/>
        <w:suppressLineNumbers w:val="0"/>
        <w:spacing w:before="0" w:beforeAutospacing="1" w:after="0" w:afterAutospacing="1"/>
        <w:ind w:left="0" w:right="0"/>
        <w:rPr>
          <w:sz w:val="28"/>
          <w:szCs w:val="28"/>
        </w:rPr>
      </w:pPr>
    </w:p>
    <w:p w14:paraId="543AA4E3">
      <w:pPr>
        <w:pStyle w:val="12"/>
        <w:keepNext w:val="0"/>
        <w:keepLines w:val="0"/>
        <w:widowControl/>
        <w:suppressLineNumbers w:val="0"/>
        <w:spacing w:before="0" w:beforeAutospacing="1" w:after="0" w:afterAutospacing="1"/>
        <w:ind w:left="0" w:right="0"/>
        <w:rPr>
          <w:sz w:val="28"/>
          <w:szCs w:val="28"/>
        </w:rPr>
      </w:pPr>
    </w:p>
    <w:p w14:paraId="7337AC3B">
      <w:pPr>
        <w:pStyle w:val="12"/>
        <w:keepNext w:val="0"/>
        <w:keepLines w:val="0"/>
        <w:widowControl/>
        <w:suppressLineNumbers w:val="0"/>
        <w:spacing w:before="0" w:beforeAutospacing="1" w:after="0" w:afterAutospacing="1"/>
        <w:ind w:left="0" w:right="0"/>
        <w:rPr>
          <w:sz w:val="28"/>
          <w:szCs w:val="28"/>
        </w:rPr>
      </w:pPr>
    </w:p>
    <w:p w14:paraId="5AE5B353">
      <w:pPr>
        <w:keepNext w:val="0"/>
        <w:keepLines w:val="0"/>
        <w:widowControl/>
        <w:suppressLineNumbers w:val="0"/>
        <w:rPr>
          <w:rFonts w:hint="default"/>
          <w:sz w:val="21"/>
          <w:szCs w:val="21"/>
          <w:lang w:val="en-US"/>
        </w:rPr>
      </w:pPr>
    </w:p>
    <w:p w14:paraId="7C3E46B8">
      <w:pPr>
        <w:keepNext w:val="0"/>
        <w:keepLines w:val="0"/>
        <w:widowControl/>
        <w:suppressLineNumbers w:val="0"/>
        <w:rPr>
          <w:sz w:val="21"/>
          <w:szCs w:val="21"/>
        </w:rPr>
      </w:pPr>
    </w:p>
    <w:p w14:paraId="400214B9">
      <w:pPr>
        <w:keepNext w:val="0"/>
        <w:keepLines w:val="0"/>
        <w:widowControl/>
        <w:suppressLineNumbers w:val="0"/>
        <w:rPr>
          <w:sz w:val="21"/>
          <w:szCs w:val="21"/>
        </w:rPr>
      </w:pPr>
    </w:p>
    <w:p w14:paraId="7C33579E">
      <w:pPr>
        <w:keepNext w:val="0"/>
        <w:keepLines w:val="0"/>
        <w:widowControl/>
        <w:suppressLineNumbers w:val="0"/>
        <w:rPr>
          <w:sz w:val="21"/>
          <w:szCs w:val="21"/>
        </w:rPr>
      </w:pPr>
    </w:p>
    <w:p w14:paraId="6937B359">
      <w:pPr>
        <w:keepNext w:val="0"/>
        <w:keepLines w:val="0"/>
        <w:widowControl/>
        <w:suppressLineNumbers w:val="0"/>
        <w:rPr>
          <w:sz w:val="21"/>
          <w:szCs w:val="21"/>
        </w:rPr>
      </w:pPr>
    </w:p>
    <w:p w14:paraId="6D53FCFA">
      <w:pPr>
        <w:keepNext w:val="0"/>
        <w:keepLines w:val="0"/>
        <w:widowControl/>
        <w:suppressLineNumbers w:val="0"/>
        <w:rPr>
          <w:sz w:val="21"/>
          <w:szCs w:val="21"/>
        </w:rPr>
      </w:pPr>
    </w:p>
    <w:p w14:paraId="260C69C0">
      <w:pPr>
        <w:keepNext w:val="0"/>
        <w:keepLines w:val="0"/>
        <w:widowControl/>
        <w:suppressLineNumbers w:val="0"/>
        <w:rPr>
          <w:sz w:val="21"/>
          <w:szCs w:val="21"/>
        </w:rPr>
      </w:pPr>
    </w:p>
    <w:p w14:paraId="0DDB7776">
      <w:pPr>
        <w:keepNext w:val="0"/>
        <w:keepLines w:val="0"/>
        <w:widowControl/>
        <w:suppressLineNumbers w:val="0"/>
        <w:rPr>
          <w:sz w:val="21"/>
          <w:szCs w:val="21"/>
        </w:rPr>
      </w:pPr>
    </w:p>
    <w:p w14:paraId="001B30EF">
      <w:pPr>
        <w:keepNext w:val="0"/>
        <w:keepLines w:val="0"/>
        <w:widowControl/>
        <w:suppressLineNumbers w:val="0"/>
        <w:rPr>
          <w:sz w:val="21"/>
          <w:szCs w:val="21"/>
        </w:rPr>
      </w:pPr>
    </w:p>
    <w:p w14:paraId="33BAC225">
      <w:pPr>
        <w:keepNext w:val="0"/>
        <w:keepLines w:val="0"/>
        <w:widowControl/>
        <w:suppressLineNumbers w:val="0"/>
        <w:rPr>
          <w:sz w:val="21"/>
          <w:szCs w:val="21"/>
        </w:rPr>
      </w:pPr>
    </w:p>
    <w:p w14:paraId="653BC206">
      <w:pPr>
        <w:keepNext w:val="0"/>
        <w:keepLines w:val="0"/>
        <w:widowControl/>
        <w:suppressLineNumbers w:val="0"/>
        <w:rPr>
          <w:sz w:val="21"/>
          <w:szCs w:val="21"/>
        </w:rPr>
      </w:pPr>
    </w:p>
    <w:p w14:paraId="33AC2256">
      <w:pPr>
        <w:keepNext w:val="0"/>
        <w:keepLines w:val="0"/>
        <w:widowControl/>
        <w:suppressLineNumbers w:val="0"/>
        <w:rPr>
          <w:sz w:val="21"/>
          <w:szCs w:val="21"/>
        </w:rPr>
      </w:pPr>
    </w:p>
    <w:p w14:paraId="7F22398E">
      <w:pPr>
        <w:keepNext w:val="0"/>
        <w:keepLines w:val="0"/>
        <w:widowControl/>
        <w:suppressLineNumbers w:val="0"/>
        <w:rPr>
          <w:sz w:val="21"/>
          <w:szCs w:val="21"/>
        </w:rPr>
      </w:pPr>
    </w:p>
    <w:p w14:paraId="0E361710">
      <w:pPr>
        <w:keepNext w:val="0"/>
        <w:keepLines w:val="0"/>
        <w:widowControl/>
        <w:suppressLineNumbers w:val="0"/>
        <w:rPr>
          <w:sz w:val="21"/>
          <w:szCs w:val="21"/>
        </w:rPr>
      </w:pPr>
    </w:p>
    <w:p w14:paraId="28013CFA">
      <w:pPr>
        <w:keepNext w:val="0"/>
        <w:keepLines w:val="0"/>
        <w:widowControl/>
        <w:suppressLineNumbers w:val="0"/>
        <w:rPr>
          <w:sz w:val="21"/>
          <w:szCs w:val="21"/>
        </w:rPr>
      </w:pPr>
    </w:p>
    <w:p w14:paraId="0243963E">
      <w:pPr>
        <w:pStyle w:val="2"/>
        <w:bidi w:val="0"/>
      </w:pPr>
      <w:bookmarkStart w:id="39" w:name="_Toc26670"/>
      <w:r>
        <w:t>CHAPTER THREE</w:t>
      </w:r>
      <w:bookmarkEnd w:id="39"/>
    </w:p>
    <w:p w14:paraId="25C53127">
      <w:pPr>
        <w:pStyle w:val="2"/>
        <w:bidi w:val="0"/>
      </w:pPr>
      <w:bookmarkStart w:id="40" w:name="_Toc14186"/>
      <w:r>
        <w:t>DATA DESCRIPTION AND PREPROCESSING</w:t>
      </w:r>
      <w:bookmarkEnd w:id="40"/>
    </w:p>
    <w:p w14:paraId="24FF44EB">
      <w:pPr>
        <w:pStyle w:val="3"/>
        <w:bidi w:val="0"/>
      </w:pPr>
      <w:bookmarkStart w:id="41" w:name="_Toc10113"/>
      <w:r>
        <w:t>3.1 Dataset Overview</w:t>
      </w:r>
      <w:bookmarkEnd w:id="41"/>
    </w:p>
    <w:p w14:paraId="39CFB27F">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 xml:space="preserve">In any machine learning project, the foundation of success lies in the quality and relevance of the data. This project uses a publicly available dataset sourced from Kaggle, which contains </w:t>
      </w:r>
      <w:r>
        <w:rPr>
          <w:rStyle w:val="13"/>
          <w:rFonts w:hint="default" w:ascii="Calibri" w:hAnsi="Calibri" w:cs="Calibri"/>
          <w:sz w:val="24"/>
          <w:szCs w:val="24"/>
        </w:rPr>
        <w:t>9,355 records</w:t>
      </w:r>
      <w:r>
        <w:rPr>
          <w:rFonts w:hint="default" w:ascii="Calibri" w:hAnsi="Calibri" w:cs="Calibri"/>
          <w:sz w:val="24"/>
          <w:szCs w:val="24"/>
        </w:rPr>
        <w:t xml:space="preserve"> pertaining to employee salaries in the technology and data science sectors. The dataset represents a global workforce, making it suitable for drawing generalized insights into compensation structures across job titles, experience levels, and geographical regions.</w:t>
      </w:r>
    </w:p>
    <w:p w14:paraId="77433CAC">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Each record in the dataset includes the following key features:</w:t>
      </w:r>
    </w:p>
    <w:p w14:paraId="70B1AF05">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720" w:leftChars="0" w:right="0" w:firstLine="0"/>
        <w:jc w:val="both"/>
        <w:textAlignment w:val="baseline"/>
        <w:rPr>
          <w:rFonts w:hint="default" w:ascii="Calibri" w:hAnsi="Calibri" w:eastAsia="sans-serif" w:cs="Calibri"/>
          <w:i w:val="0"/>
          <w:iCs w:val="0"/>
          <w:caps w:val="0"/>
          <w:color w:val="3C4043"/>
          <w:spacing w:val="0"/>
          <w:sz w:val="24"/>
          <w:szCs w:val="24"/>
        </w:rPr>
      </w:pPr>
      <w:r>
        <w:rPr>
          <w:rStyle w:val="13"/>
          <w:rFonts w:hint="default" w:ascii="Calibri" w:hAnsi="Calibri" w:eastAsia="sans-serif" w:cs="Calibri"/>
          <w:b/>
          <w:bCs/>
          <w:i w:val="0"/>
          <w:iCs w:val="0"/>
          <w:caps w:val="0"/>
          <w:color w:val="3C4043"/>
          <w:spacing w:val="0"/>
          <w:sz w:val="24"/>
          <w:szCs w:val="24"/>
          <w:bdr w:val="none" w:color="auto" w:sz="0" w:space="0"/>
          <w:vertAlign w:val="baseline"/>
        </w:rPr>
        <w:t>wor</w:t>
      </w:r>
      <w:r>
        <w:rPr>
          <w:rStyle w:val="13"/>
          <w:rFonts w:hint="default" w:ascii="Calibri" w:hAnsi="Calibri" w:eastAsia="sans-serif" w:cs="Calibri"/>
          <w:b/>
          <w:bCs/>
          <w:i w:val="0"/>
          <w:iCs w:val="0"/>
          <w:caps w:val="0"/>
          <w:color w:val="3C4043"/>
          <w:spacing w:val="0"/>
          <w:sz w:val="24"/>
          <w:szCs w:val="24"/>
          <w:bdr w:val="none" w:color="auto" w:sz="0" w:space="0"/>
          <w:shd w:val="clear" w:color="auto" w:fill="auto"/>
          <w:vertAlign w:val="baseline"/>
        </w:rPr>
        <w:t>k_year</w:t>
      </w:r>
      <w:r>
        <w:rPr>
          <w:rFonts w:hint="default" w:ascii="Calibri" w:hAnsi="Calibri" w:eastAsia="sans-serif" w:cs="Calibri"/>
          <w:i w:val="0"/>
          <w:iCs w:val="0"/>
          <w:caps w:val="0"/>
          <w:color w:val="3C4043"/>
          <w:spacing w:val="0"/>
          <w:sz w:val="24"/>
          <w:szCs w:val="24"/>
          <w:bdr w:val="none" w:color="auto" w:sz="0" w:space="0"/>
          <w:shd w:val="clear" w:color="auto" w:fill="auto"/>
          <w:vertAlign w:val="baseline"/>
        </w:rPr>
        <w:t xml:space="preserve">: The </w:t>
      </w:r>
      <w:r>
        <w:rPr>
          <w:rFonts w:hint="default" w:ascii="Calibri" w:hAnsi="Calibri" w:eastAsia="sans-serif" w:cs="Calibri"/>
          <w:i w:val="0"/>
          <w:iCs w:val="0"/>
          <w:caps w:val="0"/>
          <w:color w:val="3C4043"/>
          <w:spacing w:val="0"/>
          <w:sz w:val="24"/>
          <w:szCs w:val="24"/>
          <w:bdr w:val="none" w:color="auto" w:sz="0" w:space="0"/>
          <w:vertAlign w:val="baseline"/>
        </w:rPr>
        <w:t>year in w</w:t>
      </w:r>
      <w:bookmarkStart w:id="68" w:name="_GoBack"/>
      <w:r>
        <w:rPr>
          <w:rFonts w:hint="default" w:ascii="Calibri" w:hAnsi="Calibri" w:eastAsia="sans-serif" w:cs="Calibri"/>
          <w:i w:val="0"/>
          <w:iCs w:val="0"/>
          <w:caps w:val="0"/>
          <w:color w:val="3C4043"/>
          <w:spacing w:val="0"/>
          <w:sz w:val="24"/>
          <w:szCs w:val="24"/>
          <w:bdr w:val="none" w:color="auto" w:sz="0" w:space="0"/>
          <w:vertAlign w:val="baseline"/>
        </w:rPr>
        <w:t>hi</w:t>
      </w:r>
      <w:bookmarkEnd w:id="68"/>
      <w:r>
        <w:rPr>
          <w:rFonts w:hint="default" w:ascii="Calibri" w:hAnsi="Calibri" w:eastAsia="sans-serif" w:cs="Calibri"/>
          <w:i w:val="0"/>
          <w:iCs w:val="0"/>
          <w:caps w:val="0"/>
          <w:color w:val="3C4043"/>
          <w:spacing w:val="0"/>
          <w:sz w:val="24"/>
          <w:szCs w:val="24"/>
          <w:bdr w:val="none" w:color="auto" w:sz="0" w:space="0"/>
          <w:vertAlign w:val="baseline"/>
        </w:rPr>
        <w:t>ch the data was recorded. This field indicates the temporal context of the data, important for understanding salary trends over time.</w:t>
      </w:r>
    </w:p>
    <w:p w14:paraId="57E5323E">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720" w:leftChars="0" w:right="0" w:firstLine="0"/>
        <w:jc w:val="both"/>
        <w:textAlignment w:val="baseline"/>
        <w:rPr>
          <w:rFonts w:hint="default" w:ascii="Calibri" w:hAnsi="Calibri" w:eastAsia="sans-serif" w:cs="Calibri"/>
          <w:i w:val="0"/>
          <w:iCs w:val="0"/>
          <w:caps w:val="0"/>
          <w:color w:val="3C4043"/>
          <w:spacing w:val="0"/>
          <w:sz w:val="24"/>
          <w:szCs w:val="24"/>
        </w:rPr>
      </w:pPr>
      <w:r>
        <w:rPr>
          <w:rStyle w:val="13"/>
          <w:rFonts w:hint="default" w:ascii="Calibri" w:hAnsi="Calibri" w:eastAsia="sans-serif" w:cs="Calibri"/>
          <w:b/>
          <w:bCs/>
          <w:i w:val="0"/>
          <w:iCs w:val="0"/>
          <w:caps w:val="0"/>
          <w:color w:val="3C4043"/>
          <w:spacing w:val="0"/>
          <w:sz w:val="24"/>
          <w:szCs w:val="24"/>
          <w:bdr w:val="none" w:color="auto" w:sz="0" w:space="0"/>
          <w:vertAlign w:val="baseline"/>
        </w:rPr>
        <w:t>job_title</w:t>
      </w:r>
      <w:r>
        <w:rPr>
          <w:rFonts w:hint="default" w:ascii="Calibri" w:hAnsi="Calibri" w:eastAsia="sans-serif" w:cs="Calibri"/>
          <w:i w:val="0"/>
          <w:iCs w:val="0"/>
          <w:caps w:val="0"/>
          <w:color w:val="3C4043"/>
          <w:spacing w:val="0"/>
          <w:sz w:val="24"/>
          <w:szCs w:val="24"/>
          <w:bdr w:val="none" w:color="auto" w:sz="0" w:space="0"/>
          <w:vertAlign w:val="baseline"/>
        </w:rPr>
        <w:t>: The specific title of the job role, like 'Data Scientist', 'Data Engineer', or 'Data Analyst'. This column is crucial for understanding the salary distribution across various specialized roles within the data field.</w:t>
      </w:r>
    </w:p>
    <w:p w14:paraId="1E6DD67B">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720" w:leftChars="0" w:right="0" w:firstLine="0"/>
        <w:jc w:val="both"/>
        <w:textAlignment w:val="baseline"/>
        <w:rPr>
          <w:rFonts w:hint="default" w:ascii="Calibri" w:hAnsi="Calibri" w:eastAsia="sans-serif" w:cs="Calibri"/>
          <w:i w:val="0"/>
          <w:iCs w:val="0"/>
          <w:caps w:val="0"/>
          <w:color w:val="3C4043"/>
          <w:spacing w:val="0"/>
          <w:sz w:val="24"/>
          <w:szCs w:val="24"/>
        </w:rPr>
      </w:pPr>
      <w:r>
        <w:rPr>
          <w:rStyle w:val="13"/>
          <w:rFonts w:hint="default" w:ascii="Calibri" w:hAnsi="Calibri" w:eastAsia="sans-serif" w:cs="Calibri"/>
          <w:b/>
          <w:bCs/>
          <w:i w:val="0"/>
          <w:iCs w:val="0"/>
          <w:caps w:val="0"/>
          <w:color w:val="3C4043"/>
          <w:spacing w:val="0"/>
          <w:sz w:val="24"/>
          <w:szCs w:val="24"/>
          <w:bdr w:val="none" w:color="auto" w:sz="0" w:space="0"/>
          <w:vertAlign w:val="baseline"/>
        </w:rPr>
        <w:t>job_category</w:t>
      </w:r>
      <w:r>
        <w:rPr>
          <w:rFonts w:hint="default" w:ascii="Calibri" w:hAnsi="Calibri" w:eastAsia="sans-serif" w:cs="Calibri"/>
          <w:i w:val="0"/>
          <w:iCs w:val="0"/>
          <w:caps w:val="0"/>
          <w:color w:val="3C4043"/>
          <w:spacing w:val="0"/>
          <w:sz w:val="24"/>
          <w:szCs w:val="24"/>
          <w:bdr w:val="none" w:color="auto" w:sz="0" w:space="0"/>
          <w:vertAlign w:val="baseline"/>
        </w:rPr>
        <w:t>: A classification of the job role into broader categories for easier analysis. This might include areas like 'Data Analysis', 'Machine Learning', 'Data Engineering', etc.</w:t>
      </w:r>
    </w:p>
    <w:p w14:paraId="5FA94996">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720" w:leftChars="0" w:right="0" w:firstLine="0"/>
        <w:jc w:val="both"/>
        <w:textAlignment w:val="baseline"/>
        <w:rPr>
          <w:rFonts w:hint="default" w:ascii="Calibri" w:hAnsi="Calibri" w:eastAsia="sans-serif" w:cs="Calibri"/>
          <w:i w:val="0"/>
          <w:iCs w:val="0"/>
          <w:caps w:val="0"/>
          <w:color w:val="3C4043"/>
          <w:spacing w:val="0"/>
          <w:sz w:val="24"/>
          <w:szCs w:val="24"/>
        </w:rPr>
      </w:pPr>
      <w:r>
        <w:rPr>
          <w:rStyle w:val="13"/>
          <w:rFonts w:hint="default" w:ascii="Calibri" w:hAnsi="Calibri" w:eastAsia="sans-serif" w:cs="Calibri"/>
          <w:b/>
          <w:bCs/>
          <w:i w:val="0"/>
          <w:iCs w:val="0"/>
          <w:caps w:val="0"/>
          <w:color w:val="3C4043"/>
          <w:spacing w:val="0"/>
          <w:sz w:val="24"/>
          <w:szCs w:val="24"/>
          <w:bdr w:val="none" w:color="auto" w:sz="0" w:space="0"/>
          <w:vertAlign w:val="baseline"/>
        </w:rPr>
        <w:t>salary_currency</w:t>
      </w:r>
      <w:r>
        <w:rPr>
          <w:rFonts w:hint="default" w:ascii="Calibri" w:hAnsi="Calibri" w:eastAsia="sans-serif" w:cs="Calibri"/>
          <w:i w:val="0"/>
          <w:iCs w:val="0"/>
          <w:caps w:val="0"/>
          <w:color w:val="3C4043"/>
          <w:spacing w:val="0"/>
          <w:sz w:val="24"/>
          <w:szCs w:val="24"/>
          <w:bdr w:val="none" w:color="auto" w:sz="0" w:space="0"/>
          <w:vertAlign w:val="baseline"/>
        </w:rPr>
        <w:t>: The currency in which the salary is paid, such as USD, EUR, etc. This is important for currency conversion and understanding the actual value of the salary in a global context.</w:t>
      </w:r>
    </w:p>
    <w:p w14:paraId="092A4C7D">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720" w:leftChars="0" w:right="0" w:firstLine="0"/>
        <w:jc w:val="both"/>
        <w:textAlignment w:val="baseline"/>
        <w:rPr>
          <w:rFonts w:hint="default" w:ascii="Calibri" w:hAnsi="Calibri" w:eastAsia="sans-serif" w:cs="Calibri"/>
          <w:i w:val="0"/>
          <w:iCs w:val="0"/>
          <w:caps w:val="0"/>
          <w:color w:val="3C4043"/>
          <w:spacing w:val="0"/>
          <w:sz w:val="24"/>
          <w:szCs w:val="24"/>
        </w:rPr>
      </w:pPr>
      <w:r>
        <w:rPr>
          <w:rStyle w:val="13"/>
          <w:rFonts w:hint="default" w:ascii="Calibri" w:hAnsi="Calibri" w:eastAsia="sans-serif" w:cs="Calibri"/>
          <w:b/>
          <w:bCs/>
          <w:i w:val="0"/>
          <w:iCs w:val="0"/>
          <w:caps w:val="0"/>
          <w:color w:val="3C4043"/>
          <w:spacing w:val="0"/>
          <w:sz w:val="24"/>
          <w:szCs w:val="24"/>
          <w:bdr w:val="none" w:color="auto" w:sz="0" w:space="0"/>
          <w:vertAlign w:val="baseline"/>
        </w:rPr>
        <w:t>salary</w:t>
      </w:r>
      <w:r>
        <w:rPr>
          <w:rFonts w:hint="default" w:ascii="Calibri" w:hAnsi="Calibri" w:eastAsia="sans-serif" w:cs="Calibri"/>
          <w:i w:val="0"/>
          <w:iCs w:val="0"/>
          <w:caps w:val="0"/>
          <w:color w:val="3C4043"/>
          <w:spacing w:val="0"/>
          <w:sz w:val="24"/>
          <w:szCs w:val="24"/>
          <w:bdr w:val="none" w:color="auto" w:sz="0" w:space="0"/>
          <w:vertAlign w:val="baseline"/>
        </w:rPr>
        <w:t>: The annual gross salary of the role in the local currency. This raw salary figure is key for direct regional salary comparisons.</w:t>
      </w:r>
    </w:p>
    <w:p w14:paraId="6B869114">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720" w:leftChars="0" w:right="0" w:firstLine="0"/>
        <w:jc w:val="both"/>
        <w:textAlignment w:val="baseline"/>
        <w:rPr>
          <w:rFonts w:hint="default" w:ascii="Calibri" w:hAnsi="Calibri" w:eastAsia="sans-serif" w:cs="Calibri"/>
          <w:i w:val="0"/>
          <w:iCs w:val="0"/>
          <w:caps w:val="0"/>
          <w:color w:val="3C4043"/>
          <w:spacing w:val="0"/>
          <w:sz w:val="24"/>
          <w:szCs w:val="24"/>
        </w:rPr>
      </w:pPr>
      <w:r>
        <w:rPr>
          <w:rStyle w:val="13"/>
          <w:rFonts w:hint="default" w:ascii="Calibri" w:hAnsi="Calibri" w:eastAsia="sans-serif" w:cs="Calibri"/>
          <w:b/>
          <w:bCs/>
          <w:i w:val="0"/>
          <w:iCs w:val="0"/>
          <w:caps w:val="0"/>
          <w:color w:val="3C4043"/>
          <w:spacing w:val="0"/>
          <w:sz w:val="24"/>
          <w:szCs w:val="24"/>
          <w:bdr w:val="none" w:color="auto" w:sz="0" w:space="0"/>
          <w:vertAlign w:val="baseline"/>
        </w:rPr>
        <w:t>salary_in_usd</w:t>
      </w:r>
      <w:r>
        <w:rPr>
          <w:rFonts w:hint="default" w:ascii="Calibri" w:hAnsi="Calibri" w:eastAsia="sans-serif" w:cs="Calibri"/>
          <w:i w:val="0"/>
          <w:iCs w:val="0"/>
          <w:caps w:val="0"/>
          <w:color w:val="3C4043"/>
          <w:spacing w:val="0"/>
          <w:sz w:val="24"/>
          <w:szCs w:val="24"/>
          <w:bdr w:val="none" w:color="auto" w:sz="0" w:space="0"/>
          <w:vertAlign w:val="baseline"/>
        </w:rPr>
        <w:t>: The annual gross salary converted to United States Dollars (USD). This uniform currency conversion aids in global salary comparisons and analyses.</w:t>
      </w:r>
    </w:p>
    <w:p w14:paraId="0C0494BF">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720" w:leftChars="0" w:right="0" w:firstLine="0"/>
        <w:jc w:val="both"/>
        <w:textAlignment w:val="baseline"/>
        <w:rPr>
          <w:rFonts w:hint="default" w:ascii="Calibri" w:hAnsi="Calibri" w:eastAsia="sans-serif" w:cs="Calibri"/>
          <w:i w:val="0"/>
          <w:iCs w:val="0"/>
          <w:caps w:val="0"/>
          <w:color w:val="3C4043"/>
          <w:spacing w:val="0"/>
          <w:sz w:val="24"/>
          <w:szCs w:val="24"/>
        </w:rPr>
      </w:pPr>
      <w:r>
        <w:rPr>
          <w:rStyle w:val="13"/>
          <w:rFonts w:hint="default" w:ascii="Calibri" w:hAnsi="Calibri" w:eastAsia="sans-serif" w:cs="Calibri"/>
          <w:b/>
          <w:bCs/>
          <w:i w:val="0"/>
          <w:iCs w:val="0"/>
          <w:caps w:val="0"/>
          <w:color w:val="3C4043"/>
          <w:spacing w:val="0"/>
          <w:sz w:val="24"/>
          <w:szCs w:val="24"/>
          <w:bdr w:val="none" w:color="auto" w:sz="0" w:space="0"/>
          <w:vertAlign w:val="baseline"/>
        </w:rPr>
        <w:t>employee_residence</w:t>
      </w:r>
      <w:r>
        <w:rPr>
          <w:rFonts w:hint="default" w:ascii="Calibri" w:hAnsi="Calibri" w:eastAsia="sans-serif" w:cs="Calibri"/>
          <w:i w:val="0"/>
          <w:iCs w:val="0"/>
          <w:caps w:val="0"/>
          <w:color w:val="3C4043"/>
          <w:spacing w:val="0"/>
          <w:sz w:val="24"/>
          <w:szCs w:val="24"/>
          <w:bdr w:val="none" w:color="auto" w:sz="0" w:space="0"/>
          <w:vertAlign w:val="baseline"/>
        </w:rPr>
        <w:t>: The country of residence of the employee. This data point can be used to explore geographical salary differences and cost-of-living variations.</w:t>
      </w:r>
    </w:p>
    <w:p w14:paraId="4FC3DC0B">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720" w:leftChars="0" w:right="0" w:firstLine="0"/>
        <w:jc w:val="both"/>
        <w:textAlignment w:val="baseline"/>
        <w:rPr>
          <w:rFonts w:hint="default" w:ascii="Calibri" w:hAnsi="Calibri" w:eastAsia="sans-serif" w:cs="Calibri"/>
          <w:i w:val="0"/>
          <w:iCs w:val="0"/>
          <w:caps w:val="0"/>
          <w:color w:val="3C4043"/>
          <w:spacing w:val="0"/>
          <w:sz w:val="24"/>
          <w:szCs w:val="24"/>
        </w:rPr>
      </w:pPr>
      <w:r>
        <w:rPr>
          <w:rStyle w:val="13"/>
          <w:rFonts w:hint="default" w:ascii="Calibri" w:hAnsi="Calibri" w:eastAsia="sans-serif" w:cs="Calibri"/>
          <w:b/>
          <w:bCs/>
          <w:i w:val="0"/>
          <w:iCs w:val="0"/>
          <w:caps w:val="0"/>
          <w:color w:val="3C4043"/>
          <w:spacing w:val="0"/>
          <w:sz w:val="24"/>
          <w:szCs w:val="24"/>
          <w:bdr w:val="none" w:color="auto" w:sz="0" w:space="0"/>
          <w:vertAlign w:val="baseline"/>
        </w:rPr>
        <w:t>experience_level</w:t>
      </w:r>
      <w:r>
        <w:rPr>
          <w:rFonts w:hint="default" w:ascii="Calibri" w:hAnsi="Calibri" w:eastAsia="sans-serif" w:cs="Calibri"/>
          <w:i w:val="0"/>
          <w:iCs w:val="0"/>
          <w:caps w:val="0"/>
          <w:color w:val="3C4043"/>
          <w:spacing w:val="0"/>
          <w:sz w:val="24"/>
          <w:szCs w:val="24"/>
          <w:bdr w:val="none" w:color="auto" w:sz="0" w:space="0"/>
          <w:vertAlign w:val="baseline"/>
        </w:rPr>
        <w:t xml:space="preserve">: Classifies the professional experience level of the employee. Common categories might include </w:t>
      </w:r>
      <w:r>
        <w:rPr>
          <w:rFonts w:hint="default" w:ascii="Calibri" w:hAnsi="Calibri" w:eastAsia="sans-serif" w:cs="Calibri"/>
          <w:i w:val="0"/>
          <w:iCs w:val="0"/>
          <w:caps w:val="0"/>
          <w:color w:val="3C4043"/>
          <w:spacing w:val="0"/>
          <w:sz w:val="24"/>
          <w:szCs w:val="24"/>
          <w:vertAlign w:val="baseline"/>
        </w:rPr>
        <w:t>'Entry-level', 'Mid-</w:t>
      </w:r>
      <w:r>
        <w:rPr>
          <w:rFonts w:hint="default" w:ascii="Calibri" w:hAnsi="Calibri" w:eastAsia="sans-serif" w:cs="Calibri"/>
          <w:i w:val="0"/>
          <w:iCs w:val="0"/>
          <w:caps w:val="0"/>
          <w:color w:val="3C4043"/>
          <w:spacing w:val="0"/>
          <w:sz w:val="24"/>
          <w:szCs w:val="24"/>
          <w:vertAlign w:val="baseline"/>
          <w:lang w:val="en-US"/>
        </w:rPr>
        <w:t>le</w:t>
      </w:r>
      <w:r>
        <w:rPr>
          <w:rFonts w:hint="default" w:ascii="Calibri" w:hAnsi="Calibri" w:eastAsia="sans-serif" w:cs="Calibri"/>
          <w:i w:val="0"/>
          <w:iCs w:val="0"/>
          <w:caps w:val="0"/>
          <w:color w:val="3C4043"/>
          <w:spacing w:val="0"/>
          <w:sz w:val="24"/>
          <w:szCs w:val="24"/>
          <w:bdr w:val="none" w:color="auto" w:sz="0" w:space="0"/>
          <w:vertAlign w:val="baseline"/>
        </w:rPr>
        <w:t>vel', 'Senior', and 'Executive', providing insight into how experience influences salary in data-related roles.</w:t>
      </w:r>
    </w:p>
    <w:p w14:paraId="6BBD2C8A">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720" w:leftChars="0" w:right="0" w:firstLine="0"/>
        <w:jc w:val="both"/>
        <w:textAlignment w:val="baseline"/>
        <w:rPr>
          <w:rFonts w:hint="default" w:ascii="Calibri" w:hAnsi="Calibri" w:eastAsia="sans-serif" w:cs="Calibri"/>
          <w:i w:val="0"/>
          <w:iCs w:val="0"/>
          <w:caps w:val="0"/>
          <w:color w:val="3C4043"/>
          <w:spacing w:val="0"/>
          <w:sz w:val="24"/>
          <w:szCs w:val="24"/>
        </w:rPr>
      </w:pPr>
      <w:r>
        <w:rPr>
          <w:rStyle w:val="13"/>
          <w:rFonts w:hint="default" w:ascii="Calibri" w:hAnsi="Calibri" w:eastAsia="sans-serif" w:cs="Calibri"/>
          <w:b/>
          <w:bCs/>
          <w:i w:val="0"/>
          <w:iCs w:val="0"/>
          <w:caps w:val="0"/>
          <w:color w:val="3C4043"/>
          <w:spacing w:val="0"/>
          <w:sz w:val="24"/>
          <w:szCs w:val="24"/>
          <w:bdr w:val="none" w:color="auto" w:sz="0" w:space="0"/>
          <w:vertAlign w:val="baseline"/>
        </w:rPr>
        <w:t>employment_type</w:t>
      </w:r>
      <w:r>
        <w:rPr>
          <w:rFonts w:hint="default" w:ascii="Calibri" w:hAnsi="Calibri" w:eastAsia="sans-serif" w:cs="Calibri"/>
          <w:i w:val="0"/>
          <w:iCs w:val="0"/>
          <w:caps w:val="0"/>
          <w:color w:val="3C4043"/>
          <w:spacing w:val="0"/>
          <w:sz w:val="24"/>
          <w:szCs w:val="24"/>
          <w:bdr w:val="none" w:color="auto" w:sz="0" w:space="0"/>
          <w:vertAlign w:val="baseline"/>
        </w:rPr>
        <w:t>: Specifies the type of employment, such as 'Full-time', 'Part-time', 'Contract', etc. This helps in analyzing how different employment arrangements affect salary structures.</w:t>
      </w:r>
    </w:p>
    <w:p w14:paraId="1FE1A1C8">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720" w:leftChars="0" w:right="0" w:firstLine="0"/>
        <w:jc w:val="both"/>
        <w:textAlignment w:val="baseline"/>
        <w:rPr>
          <w:rFonts w:hint="default" w:ascii="Calibri" w:hAnsi="Calibri" w:eastAsia="sans-serif" w:cs="Calibri"/>
          <w:i w:val="0"/>
          <w:iCs w:val="0"/>
          <w:caps w:val="0"/>
          <w:color w:val="3C4043"/>
          <w:spacing w:val="0"/>
          <w:sz w:val="24"/>
          <w:szCs w:val="24"/>
        </w:rPr>
      </w:pPr>
      <w:r>
        <w:rPr>
          <w:rStyle w:val="13"/>
          <w:rFonts w:hint="default" w:ascii="Calibri" w:hAnsi="Calibri" w:eastAsia="sans-serif" w:cs="Calibri"/>
          <w:b/>
          <w:bCs/>
          <w:i w:val="0"/>
          <w:iCs w:val="0"/>
          <w:caps w:val="0"/>
          <w:color w:val="3C4043"/>
          <w:spacing w:val="0"/>
          <w:sz w:val="24"/>
          <w:szCs w:val="24"/>
          <w:bdr w:val="none" w:color="auto" w:sz="0" w:space="0"/>
          <w:vertAlign w:val="baseline"/>
        </w:rPr>
        <w:t>work_setting</w:t>
      </w:r>
      <w:r>
        <w:rPr>
          <w:rFonts w:hint="default" w:ascii="Calibri" w:hAnsi="Calibri" w:eastAsia="sans-serif" w:cs="Calibri"/>
          <w:i w:val="0"/>
          <w:iCs w:val="0"/>
          <w:caps w:val="0"/>
          <w:color w:val="3C4043"/>
          <w:spacing w:val="0"/>
          <w:sz w:val="24"/>
          <w:szCs w:val="24"/>
          <w:bdr w:val="none" w:color="auto" w:sz="0" w:space="0"/>
          <w:vertAlign w:val="baseline"/>
        </w:rPr>
        <w:t>: The work setting or environment, like 'Remote', 'In-person', or 'Hybrid'. This column reflects the impact of work settings on salary levels in the data industry.</w:t>
      </w:r>
    </w:p>
    <w:p w14:paraId="06E7266C">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720" w:leftChars="0" w:right="0" w:firstLine="0"/>
        <w:jc w:val="both"/>
        <w:textAlignment w:val="baseline"/>
        <w:rPr>
          <w:rFonts w:hint="default" w:ascii="Calibri" w:hAnsi="Calibri" w:eastAsia="sans-serif" w:cs="Calibri"/>
          <w:i w:val="0"/>
          <w:iCs w:val="0"/>
          <w:caps w:val="0"/>
          <w:color w:val="3C4043"/>
          <w:spacing w:val="0"/>
          <w:sz w:val="24"/>
          <w:szCs w:val="24"/>
        </w:rPr>
      </w:pPr>
      <w:r>
        <w:rPr>
          <w:rStyle w:val="13"/>
          <w:rFonts w:hint="default" w:ascii="Calibri" w:hAnsi="Calibri" w:eastAsia="sans-serif" w:cs="Calibri"/>
          <w:b/>
          <w:bCs/>
          <w:i w:val="0"/>
          <w:iCs w:val="0"/>
          <w:caps w:val="0"/>
          <w:color w:val="3C4043"/>
          <w:spacing w:val="0"/>
          <w:sz w:val="24"/>
          <w:szCs w:val="24"/>
          <w:bdr w:val="none" w:color="auto" w:sz="0" w:space="0"/>
          <w:vertAlign w:val="baseline"/>
        </w:rPr>
        <w:t>company_location</w:t>
      </w:r>
      <w:r>
        <w:rPr>
          <w:rFonts w:hint="default" w:ascii="Calibri" w:hAnsi="Calibri" w:eastAsia="sans-serif" w:cs="Calibri"/>
          <w:i w:val="0"/>
          <w:iCs w:val="0"/>
          <w:caps w:val="0"/>
          <w:color w:val="3C4043"/>
          <w:spacing w:val="0"/>
          <w:sz w:val="24"/>
          <w:szCs w:val="24"/>
          <w:bdr w:val="none" w:color="auto" w:sz="0" w:space="0"/>
          <w:vertAlign w:val="baseline"/>
        </w:rPr>
        <w:t>: The country where the company is located. It helps in analyzing how the location of the company affects salary structures.</w:t>
      </w:r>
    </w:p>
    <w:p w14:paraId="7F2A8B54">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720" w:leftChars="0" w:right="0" w:firstLine="0"/>
        <w:jc w:val="both"/>
        <w:textAlignment w:val="baseline"/>
        <w:rPr>
          <w:rFonts w:hint="default" w:ascii="Calibri" w:hAnsi="Calibri" w:eastAsia="sans-serif" w:cs="Calibri"/>
          <w:i w:val="0"/>
          <w:iCs w:val="0"/>
          <w:caps w:val="0"/>
          <w:color w:val="3C4043"/>
          <w:spacing w:val="0"/>
          <w:sz w:val="24"/>
          <w:szCs w:val="24"/>
        </w:rPr>
      </w:pPr>
      <w:r>
        <w:rPr>
          <w:rStyle w:val="13"/>
          <w:rFonts w:hint="default" w:ascii="Calibri" w:hAnsi="Calibri" w:eastAsia="sans-serif" w:cs="Calibri"/>
          <w:b/>
          <w:bCs/>
          <w:i w:val="0"/>
          <w:iCs w:val="0"/>
          <w:caps w:val="0"/>
          <w:color w:val="3C4043"/>
          <w:spacing w:val="0"/>
          <w:sz w:val="24"/>
          <w:szCs w:val="24"/>
          <w:bdr w:val="none" w:color="auto" w:sz="0" w:space="0"/>
          <w:vertAlign w:val="baseline"/>
        </w:rPr>
        <w:t>company_size</w:t>
      </w:r>
      <w:r>
        <w:rPr>
          <w:rFonts w:hint="default" w:ascii="Calibri" w:hAnsi="Calibri" w:eastAsia="sans-serif" w:cs="Calibri"/>
          <w:i w:val="0"/>
          <w:iCs w:val="0"/>
          <w:caps w:val="0"/>
          <w:color w:val="3C4043"/>
          <w:spacing w:val="0"/>
          <w:sz w:val="24"/>
          <w:szCs w:val="24"/>
          <w:bdr w:val="none" w:color="auto" w:sz="0" w:space="0"/>
          <w:vertAlign w:val="baseline"/>
        </w:rPr>
        <w:t>: The size of the employer company, often categorized into small (S), medium (M), and large (L) sizes. This allows for analysis of how company size influences salary.</w:t>
      </w:r>
    </w:p>
    <w:p w14:paraId="248D388B">
      <w:pPr>
        <w:pStyle w:val="12"/>
        <w:keepNext w:val="0"/>
        <w:keepLines w:val="0"/>
        <w:widowControl/>
        <w:suppressLineNumbers w:val="0"/>
        <w:spacing w:before="0" w:beforeAutospacing="1" w:after="0" w:afterAutospacing="1"/>
        <w:ind w:left="0" w:right="0"/>
        <w:rPr>
          <w:rFonts w:hint="default" w:ascii="Calibri" w:hAnsi="Calibri" w:cs="Calibri"/>
          <w:sz w:val="24"/>
          <w:szCs w:val="24"/>
        </w:rPr>
      </w:pPr>
      <w:r>
        <w:rPr>
          <w:rFonts w:hint="default" w:ascii="Calibri" w:hAnsi="Calibri" w:cs="Calibri"/>
          <w:sz w:val="24"/>
          <w:szCs w:val="24"/>
        </w:rPr>
        <w:t>This structure enables both exploratory analysis and model training for predicting salary using a wide variety of real-world features.</w:t>
      </w:r>
    </w:p>
    <w:p w14:paraId="53D27AAF">
      <w:pPr>
        <w:pStyle w:val="3"/>
        <w:bidi w:val="0"/>
        <w:rPr>
          <w:rFonts w:hint="default"/>
        </w:rPr>
      </w:pPr>
      <w:bookmarkStart w:id="42" w:name="_Toc28106"/>
      <w:r>
        <w:rPr>
          <w:rFonts w:hint="default"/>
        </w:rPr>
        <w:t>3.2 Data Cleaning and Preparation</w:t>
      </w:r>
      <w:bookmarkEnd w:id="42"/>
    </w:p>
    <w:p w14:paraId="6DAF4651">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Data preprocessing is a critical phase in machine learning pipelines. It ensures that data fed into the model is accurate, consistent, and in a format suitable for modeling. The following steps were taken to prepare the dataset:</w:t>
      </w:r>
    </w:p>
    <w:p w14:paraId="3B4A36CB">
      <w:pPr>
        <w:pStyle w:val="4"/>
        <w:bidi w:val="0"/>
        <w:jc w:val="both"/>
        <w:rPr>
          <w:rFonts w:hint="default" w:ascii="Calibri" w:hAnsi="Calibri" w:cs="Calibri"/>
          <w:b w:val="0"/>
          <w:bCs w:val="0"/>
          <w:sz w:val="24"/>
          <w:szCs w:val="24"/>
        </w:rPr>
      </w:pPr>
      <w:bookmarkStart w:id="43" w:name="_Toc1906"/>
      <w:r>
        <w:rPr>
          <w:rFonts w:hint="default"/>
          <w:lang w:val="en-US"/>
        </w:rPr>
        <w:t xml:space="preserve">3.2.1 </w:t>
      </w:r>
      <w:r>
        <w:rPr>
          <w:rFonts w:hint="default"/>
        </w:rPr>
        <w:t>Handling Duplicates</w:t>
      </w:r>
      <w:r>
        <w:rPr>
          <w:rFonts w:hint="default" w:ascii="Calibri" w:hAnsi="Calibri" w:cs="Calibri"/>
        </w:rPr>
        <w:br w:type="textWrapping"/>
      </w:r>
      <w:r>
        <w:rPr>
          <w:rFonts w:hint="default" w:ascii="Calibri" w:hAnsi="Calibri" w:cs="Calibri"/>
          <w:b w:val="0"/>
          <w:bCs w:val="0"/>
          <w:sz w:val="24"/>
          <w:szCs w:val="24"/>
        </w:rPr>
        <w:t xml:space="preserve">Duplicate rows were handled both </w:t>
      </w:r>
      <w:r>
        <w:rPr>
          <w:rStyle w:val="13"/>
          <w:rFonts w:hint="default" w:ascii="Calibri" w:hAnsi="Calibri" w:cs="Calibri"/>
          <w:b w:val="0"/>
          <w:bCs w:val="0"/>
          <w:sz w:val="24"/>
          <w:szCs w:val="24"/>
        </w:rPr>
        <w:t>before and after</w:t>
      </w:r>
      <w:r>
        <w:rPr>
          <w:rFonts w:hint="default" w:ascii="Calibri" w:hAnsi="Calibri" w:cs="Calibri"/>
          <w:b w:val="0"/>
          <w:bCs w:val="0"/>
          <w:sz w:val="24"/>
          <w:szCs w:val="24"/>
        </w:rPr>
        <w:t xml:space="preserve"> addressing missing values to ensure data integrity at each stage of preprocessing.</w:t>
      </w:r>
      <w:bookmarkEnd w:id="43"/>
    </w:p>
    <w:p w14:paraId="125C8248">
      <w:pPr>
        <w:pStyle w:val="12"/>
        <w:keepNext w:val="0"/>
        <w:keepLines w:val="0"/>
        <w:widowControl/>
        <w:numPr>
          <w:ilvl w:val="0"/>
          <w:numId w:val="6"/>
        </w:numPr>
        <w:suppressLineNumbers w:val="0"/>
        <w:spacing w:before="0" w:beforeAutospacing="1" w:after="0" w:afterAutospacing="1"/>
        <w:ind w:left="420" w:leftChars="0" w:right="0" w:hanging="420" w:firstLineChars="0"/>
        <w:jc w:val="both"/>
        <w:rPr>
          <w:rFonts w:hint="default" w:ascii="Calibri" w:hAnsi="Calibri" w:cs="Calibri"/>
        </w:rPr>
      </w:pPr>
      <w:r>
        <w:rPr>
          <w:rStyle w:val="13"/>
          <w:rFonts w:hint="default" w:ascii="Calibri" w:hAnsi="Calibri" w:cs="Calibri"/>
        </w:rPr>
        <w:t>Before Handling Nulls</w:t>
      </w:r>
      <w:r>
        <w:rPr>
          <w:rFonts w:hint="default" w:ascii="Calibri" w:hAnsi="Calibri" w:cs="Calibri"/>
        </w:rPr>
        <w:t>: Initial duplicate removal was performed to eliminate exact duplicate records, ensuring that statistics used for imputing missing values (e.g., mean, median, mode) were not biased by redundant data.</w:t>
      </w:r>
    </w:p>
    <w:p w14:paraId="0A02E466">
      <w:pPr>
        <w:pStyle w:val="12"/>
        <w:keepNext w:val="0"/>
        <w:keepLines w:val="0"/>
        <w:widowControl/>
        <w:numPr>
          <w:ilvl w:val="0"/>
          <w:numId w:val="6"/>
        </w:numPr>
        <w:suppressLineNumbers w:val="0"/>
        <w:spacing w:before="0" w:beforeAutospacing="1" w:after="0" w:afterAutospacing="1"/>
        <w:ind w:left="420" w:leftChars="0" w:right="0" w:hanging="420" w:firstLineChars="0"/>
        <w:jc w:val="both"/>
        <w:rPr>
          <w:rFonts w:hint="default" w:ascii="Calibri" w:hAnsi="Calibri" w:cs="Calibri"/>
        </w:rPr>
      </w:pPr>
      <w:r>
        <w:rPr>
          <w:rStyle w:val="13"/>
          <w:rFonts w:hint="default" w:ascii="Calibri" w:hAnsi="Calibri" w:cs="Calibri"/>
        </w:rPr>
        <w:t>After Handling Nulls</w:t>
      </w:r>
      <w:r>
        <w:rPr>
          <w:rFonts w:hint="default" w:ascii="Calibri" w:hAnsi="Calibri" w:cs="Calibri"/>
        </w:rPr>
        <w:t>: A second duplicate check was conducted after missing values were imputed or removed. This step ensured that the imputation process did not result in new duplicate rows, especially when multiple records had missing values filled with the same replacement values.</w:t>
      </w:r>
    </w:p>
    <w:p w14:paraId="074D8906">
      <w:pPr>
        <w:pStyle w:val="4"/>
        <w:bidi w:val="0"/>
        <w:rPr>
          <w:rFonts w:hint="default"/>
        </w:rPr>
      </w:pPr>
      <w:bookmarkStart w:id="44" w:name="_Toc9308"/>
      <w:r>
        <w:rPr>
          <w:rFonts w:hint="default"/>
          <w:lang w:val="en-US"/>
        </w:rPr>
        <w:t xml:space="preserve">3.2.2 </w:t>
      </w:r>
      <w:r>
        <w:rPr>
          <w:rFonts w:hint="default"/>
        </w:rPr>
        <w:t>Handling</w:t>
      </w:r>
      <w:r>
        <w:rPr>
          <w:rFonts w:hint="default"/>
          <w:lang w:val="en-US"/>
        </w:rPr>
        <w:t xml:space="preserve"> </w:t>
      </w:r>
      <w:r>
        <w:rPr>
          <w:rFonts w:hint="default"/>
        </w:rPr>
        <w:t>Missing Values</w:t>
      </w:r>
      <w:bookmarkEnd w:id="44"/>
    </w:p>
    <w:p w14:paraId="37E5C96F">
      <w:pPr>
        <w:pStyle w:val="12"/>
        <w:keepNext w:val="0"/>
        <w:keepLines w:val="0"/>
        <w:widowControl/>
        <w:suppressLineNumbers w:val="0"/>
        <w:spacing w:before="0" w:beforeAutospacing="1" w:after="0" w:afterAutospacing="1"/>
        <w:ind w:left="0" w:right="0"/>
        <w:jc w:val="both"/>
        <w:rPr>
          <w:rFonts w:hint="default" w:ascii="Calibri" w:hAnsi="Calibri" w:cs="Calibri"/>
        </w:rPr>
      </w:pPr>
      <w:r>
        <w:rPr>
          <w:rFonts w:hint="default" w:ascii="Calibri" w:hAnsi="Calibri" w:cs="Calibri"/>
        </w:rPr>
        <w:t xml:space="preserve">Missing data was handled with a combination of </w:t>
      </w:r>
      <w:r>
        <w:rPr>
          <w:rStyle w:val="13"/>
          <w:rFonts w:hint="default" w:ascii="Calibri" w:hAnsi="Calibri" w:cs="Calibri"/>
        </w:rPr>
        <w:t>conditional imputation</w:t>
      </w:r>
      <w:r>
        <w:rPr>
          <w:rFonts w:hint="default" w:ascii="Calibri" w:hAnsi="Calibri" w:cs="Calibri"/>
        </w:rPr>
        <w:t xml:space="preserve"> and </w:t>
      </w:r>
      <w:r>
        <w:rPr>
          <w:rStyle w:val="13"/>
          <w:rFonts w:hint="default" w:ascii="Calibri" w:hAnsi="Calibri" w:cs="Calibri"/>
        </w:rPr>
        <w:t>column-wise removal</w:t>
      </w:r>
      <w:r>
        <w:rPr>
          <w:rFonts w:hint="default" w:ascii="Calibri" w:hAnsi="Calibri" w:cs="Calibri"/>
        </w:rPr>
        <w:t>, based on the completeness and relevance of each attribute.</w:t>
      </w:r>
    </w:p>
    <w:p w14:paraId="175421AD">
      <w:pPr>
        <w:pStyle w:val="12"/>
        <w:keepNext w:val="0"/>
        <w:keepLines w:val="0"/>
        <w:widowControl/>
        <w:numPr>
          <w:ilvl w:val="0"/>
          <w:numId w:val="7"/>
        </w:numPr>
        <w:suppressLineNumbers w:val="0"/>
        <w:spacing w:before="0" w:beforeAutospacing="1" w:after="0" w:afterAutospacing="1"/>
        <w:ind w:left="420" w:leftChars="0" w:right="0" w:hanging="420" w:firstLineChars="0"/>
        <w:jc w:val="both"/>
        <w:rPr>
          <w:rFonts w:hint="default" w:ascii="Calibri" w:hAnsi="Calibri" w:cs="Calibri"/>
          <w:sz w:val="24"/>
          <w:szCs w:val="24"/>
        </w:rPr>
      </w:pPr>
      <w:r>
        <w:rPr>
          <w:rStyle w:val="13"/>
          <w:rFonts w:hint="default" w:ascii="Calibri" w:hAnsi="Calibri" w:cs="Calibri"/>
          <w:sz w:val="24"/>
          <w:szCs w:val="24"/>
        </w:rPr>
        <w:t>Removing Rows with Null Job Titles</w:t>
      </w:r>
      <w:r>
        <w:rPr>
          <w:rFonts w:hint="default" w:ascii="Calibri" w:hAnsi="Calibri" w:cs="Calibri"/>
          <w:sz w:val="24"/>
          <w:szCs w:val="24"/>
        </w:rPr>
        <w:br w:type="textWrapping"/>
      </w:r>
      <w:r>
        <w:rPr>
          <w:rFonts w:hint="default" w:ascii="Calibri" w:hAnsi="Calibri" w:cs="Calibri"/>
          <w:sz w:val="24"/>
          <w:szCs w:val="24"/>
        </w:rPr>
        <w:t xml:space="preserve">Rows with missing </w:t>
      </w:r>
      <w:r>
        <w:rPr>
          <w:rStyle w:val="11"/>
          <w:rFonts w:hint="default" w:ascii="Calibri" w:hAnsi="Calibri" w:cs="Calibri"/>
          <w:sz w:val="24"/>
          <w:szCs w:val="24"/>
        </w:rPr>
        <w:t>job_title</w:t>
      </w:r>
      <w:r>
        <w:rPr>
          <w:rFonts w:hint="default" w:ascii="Calibri" w:hAnsi="Calibri" w:cs="Calibri"/>
          <w:sz w:val="24"/>
          <w:szCs w:val="24"/>
        </w:rPr>
        <w:t xml:space="preserve"> values were dropped, as these typically had multiple missing fields and lacked essential information required for analysis. Since the job title is a critical feature in salary prediction, retaining such incomplete rows would compromise data quality.</w:t>
      </w:r>
    </w:p>
    <w:p w14:paraId="160E51F0">
      <w:pPr>
        <w:pStyle w:val="12"/>
        <w:keepNext w:val="0"/>
        <w:keepLines w:val="0"/>
        <w:widowControl/>
        <w:numPr>
          <w:ilvl w:val="0"/>
          <w:numId w:val="7"/>
        </w:numPr>
        <w:suppressLineNumbers w:val="0"/>
        <w:spacing w:before="0" w:beforeAutospacing="1" w:after="0" w:afterAutospacing="1"/>
        <w:ind w:left="420" w:leftChars="0" w:right="0" w:hanging="420" w:firstLineChars="0"/>
        <w:jc w:val="both"/>
        <w:rPr>
          <w:rFonts w:hint="default" w:ascii="Calibri" w:hAnsi="Calibri" w:cs="Calibri"/>
          <w:sz w:val="24"/>
          <w:szCs w:val="24"/>
        </w:rPr>
      </w:pPr>
      <w:r>
        <w:rPr>
          <w:rStyle w:val="13"/>
          <w:rFonts w:hint="default" w:ascii="Calibri" w:hAnsi="Calibri" w:cs="Calibri"/>
          <w:sz w:val="24"/>
          <w:szCs w:val="24"/>
        </w:rPr>
        <w:t xml:space="preserve">Imputing </w:t>
      </w:r>
      <w:r>
        <w:rPr>
          <w:rStyle w:val="11"/>
          <w:rFonts w:hint="default" w:ascii="Calibri" w:hAnsi="Calibri" w:cs="Calibri"/>
          <w:sz w:val="24"/>
          <w:szCs w:val="24"/>
        </w:rPr>
        <w:t>salary_in_usd</w:t>
      </w:r>
      <w:r>
        <w:rPr>
          <w:rStyle w:val="13"/>
          <w:rFonts w:hint="default" w:ascii="Calibri" w:hAnsi="Calibri" w:cs="Calibri"/>
          <w:sz w:val="24"/>
          <w:szCs w:val="24"/>
        </w:rPr>
        <w:t xml:space="preserve"> When Currency Is USD</w:t>
      </w:r>
      <w:r>
        <w:rPr>
          <w:rFonts w:hint="default" w:ascii="Calibri" w:hAnsi="Calibri" w:cs="Calibri"/>
          <w:sz w:val="24"/>
          <w:szCs w:val="24"/>
        </w:rPr>
        <w:br w:type="textWrapping"/>
      </w:r>
      <w:r>
        <w:rPr>
          <w:rFonts w:hint="default" w:ascii="Calibri" w:hAnsi="Calibri" w:cs="Calibri"/>
          <w:sz w:val="24"/>
          <w:szCs w:val="24"/>
        </w:rPr>
        <w:t xml:space="preserve">For cases where </w:t>
      </w:r>
      <w:r>
        <w:rPr>
          <w:rStyle w:val="11"/>
          <w:rFonts w:hint="default" w:ascii="Calibri" w:hAnsi="Calibri" w:cs="Calibri"/>
          <w:sz w:val="24"/>
          <w:szCs w:val="24"/>
        </w:rPr>
        <w:t>salary_in_usd</w:t>
      </w:r>
      <w:r>
        <w:rPr>
          <w:rFonts w:hint="default" w:ascii="Calibri" w:hAnsi="Calibri" w:cs="Calibri"/>
          <w:sz w:val="24"/>
          <w:szCs w:val="24"/>
        </w:rPr>
        <w:t xml:space="preserve"> was missing but the </w:t>
      </w:r>
      <w:r>
        <w:rPr>
          <w:rStyle w:val="11"/>
          <w:rFonts w:hint="default" w:ascii="Calibri" w:hAnsi="Calibri" w:cs="Calibri"/>
          <w:sz w:val="24"/>
          <w:szCs w:val="24"/>
        </w:rPr>
        <w:t>salary_currency</w:t>
      </w:r>
      <w:r>
        <w:rPr>
          <w:rFonts w:hint="default" w:ascii="Calibri" w:hAnsi="Calibri" w:cs="Calibri"/>
          <w:sz w:val="24"/>
          <w:szCs w:val="24"/>
        </w:rPr>
        <w:t xml:space="preserve"> was "USD" and a value was present in the </w:t>
      </w:r>
      <w:r>
        <w:rPr>
          <w:rStyle w:val="11"/>
          <w:rFonts w:hint="default" w:ascii="Calibri" w:hAnsi="Calibri" w:cs="Calibri"/>
          <w:sz w:val="24"/>
          <w:szCs w:val="24"/>
        </w:rPr>
        <w:t>salary</w:t>
      </w:r>
      <w:r>
        <w:rPr>
          <w:rFonts w:hint="default" w:ascii="Calibri" w:hAnsi="Calibri" w:cs="Calibri"/>
          <w:sz w:val="24"/>
          <w:szCs w:val="24"/>
        </w:rPr>
        <w:t xml:space="preserve"> column, the missing </w:t>
      </w:r>
      <w:r>
        <w:rPr>
          <w:rStyle w:val="11"/>
          <w:rFonts w:hint="default" w:ascii="Calibri" w:hAnsi="Calibri" w:cs="Calibri"/>
          <w:sz w:val="24"/>
          <w:szCs w:val="24"/>
        </w:rPr>
        <w:t>salary_in_usd</w:t>
      </w:r>
      <w:r>
        <w:rPr>
          <w:rFonts w:hint="default" w:ascii="Calibri" w:hAnsi="Calibri" w:cs="Calibri"/>
          <w:sz w:val="24"/>
          <w:szCs w:val="24"/>
        </w:rPr>
        <w:t xml:space="preserve"> was replaced with the corresponding </w:t>
      </w:r>
      <w:r>
        <w:rPr>
          <w:rStyle w:val="11"/>
          <w:rFonts w:hint="default" w:ascii="Calibri" w:hAnsi="Calibri" w:cs="Calibri"/>
          <w:sz w:val="24"/>
          <w:szCs w:val="24"/>
        </w:rPr>
        <w:t>salary</w:t>
      </w:r>
      <w:r>
        <w:rPr>
          <w:rFonts w:hint="default" w:ascii="Calibri" w:hAnsi="Calibri" w:cs="Calibri"/>
          <w:sz w:val="24"/>
          <w:szCs w:val="24"/>
        </w:rPr>
        <w:t xml:space="preserve"> value. This imputation was valid because no currency conversion was needed in such instances.</w:t>
      </w:r>
    </w:p>
    <w:p w14:paraId="6A40C46F">
      <w:pPr>
        <w:pStyle w:val="12"/>
        <w:keepNext w:val="0"/>
        <w:keepLines w:val="0"/>
        <w:widowControl/>
        <w:numPr>
          <w:ilvl w:val="0"/>
          <w:numId w:val="7"/>
        </w:numPr>
        <w:suppressLineNumbers w:val="0"/>
        <w:spacing w:before="0" w:beforeAutospacing="1" w:after="0" w:afterAutospacing="1"/>
        <w:ind w:left="420" w:leftChars="0" w:right="0" w:hanging="420" w:firstLineChars="0"/>
        <w:jc w:val="both"/>
        <w:rPr>
          <w:rFonts w:hint="default"/>
        </w:rPr>
      </w:pPr>
      <w:r>
        <w:rPr>
          <w:rStyle w:val="13"/>
          <w:rFonts w:hint="default" w:ascii="Calibri" w:hAnsi="Calibri" w:cs="Calibri"/>
          <w:sz w:val="24"/>
          <w:szCs w:val="24"/>
        </w:rPr>
        <w:t>Dropping Redundant or Sparse Columns</w:t>
      </w:r>
      <w:r>
        <w:rPr>
          <w:rFonts w:hint="default" w:ascii="Calibri" w:hAnsi="Calibri" w:cs="Calibri"/>
          <w:sz w:val="24"/>
          <w:szCs w:val="24"/>
        </w:rPr>
        <w:br w:type="textWrapping"/>
      </w:r>
      <w:r>
        <w:rPr>
          <w:rFonts w:hint="default" w:ascii="Calibri" w:hAnsi="Calibri" w:cs="Calibri"/>
          <w:sz w:val="24"/>
          <w:szCs w:val="24"/>
        </w:rPr>
        <w:t xml:space="preserve">The </w:t>
      </w:r>
      <w:r>
        <w:rPr>
          <w:rStyle w:val="11"/>
          <w:rFonts w:hint="default" w:ascii="Calibri" w:hAnsi="Calibri" w:cs="Calibri"/>
          <w:sz w:val="24"/>
          <w:szCs w:val="24"/>
        </w:rPr>
        <w:t>salary</w:t>
      </w:r>
      <w:r>
        <w:rPr>
          <w:rFonts w:hint="default" w:ascii="Calibri" w:hAnsi="Calibri" w:cs="Calibri"/>
          <w:sz w:val="24"/>
          <w:szCs w:val="24"/>
        </w:rPr>
        <w:t xml:space="preserve"> column was dropped after imputation due to a high percentage of missing values (approximately 41%), which limited its usefulness for modeling. Additionally, </w:t>
      </w:r>
      <w:r>
        <w:rPr>
          <w:rStyle w:val="11"/>
          <w:rFonts w:hint="default" w:ascii="Calibri" w:hAnsi="Calibri" w:cs="Calibri"/>
          <w:sz w:val="24"/>
          <w:szCs w:val="24"/>
        </w:rPr>
        <w:t>salary_currency</w:t>
      </w:r>
      <w:r>
        <w:rPr>
          <w:rFonts w:hint="default" w:ascii="Calibri" w:hAnsi="Calibri" w:cs="Calibri"/>
          <w:sz w:val="24"/>
          <w:szCs w:val="24"/>
        </w:rPr>
        <w:t xml:space="preserve"> was removed, as it became redundant after converting all salaries to USD and eliminating the original </w:t>
      </w:r>
      <w:r>
        <w:rPr>
          <w:rStyle w:val="11"/>
          <w:rFonts w:hint="default" w:ascii="Calibri" w:hAnsi="Calibri" w:cs="Calibri"/>
          <w:sz w:val="24"/>
          <w:szCs w:val="24"/>
        </w:rPr>
        <w:t>salary</w:t>
      </w:r>
      <w:r>
        <w:rPr>
          <w:rFonts w:hint="default" w:ascii="Calibri" w:hAnsi="Calibri" w:cs="Calibri"/>
          <w:sz w:val="24"/>
          <w:szCs w:val="24"/>
        </w:rPr>
        <w:t xml:space="preserve"> field.</w:t>
      </w:r>
    </w:p>
    <w:p w14:paraId="48A291D3">
      <w:pPr>
        <w:pStyle w:val="12"/>
        <w:keepNext w:val="0"/>
        <w:keepLines w:val="0"/>
        <w:widowControl/>
        <w:numPr>
          <w:numId w:val="0"/>
        </w:numPr>
        <w:suppressLineNumbers w:val="0"/>
        <w:spacing w:before="0" w:beforeAutospacing="1" w:after="0" w:afterAutospacing="1"/>
        <w:ind w:right="0" w:rightChars="0"/>
        <w:jc w:val="both"/>
        <w:rPr>
          <w:rFonts w:hint="default"/>
        </w:rPr>
      </w:pPr>
    </w:p>
    <w:p w14:paraId="0A537158">
      <w:pPr>
        <w:pStyle w:val="3"/>
        <w:bidi w:val="0"/>
        <w:rPr>
          <w:rFonts w:hint="default"/>
        </w:rPr>
      </w:pPr>
      <w:bookmarkStart w:id="45" w:name="_Toc16814"/>
      <w:r>
        <w:rPr>
          <w:rFonts w:hint="default"/>
        </w:rPr>
        <w:t>3.3 Feature Engineering</w:t>
      </w:r>
      <w:bookmarkEnd w:id="45"/>
    </w:p>
    <w:p w14:paraId="69A0CE38">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Feature engineering refers to the process of creating new input variables (features) from existing data that improve the predictive power of models. The following techniques were used in this study:</w:t>
      </w:r>
    </w:p>
    <w:p w14:paraId="789268E8">
      <w:pPr>
        <w:pStyle w:val="4"/>
        <w:bidi w:val="0"/>
        <w:rPr>
          <w:rFonts w:hint="default"/>
          <w:sz w:val="28"/>
          <w:szCs w:val="28"/>
        </w:rPr>
      </w:pPr>
      <w:bookmarkStart w:id="46" w:name="_Toc14462"/>
      <w:r>
        <w:rPr>
          <w:rFonts w:hint="default"/>
          <w:sz w:val="28"/>
          <w:szCs w:val="28"/>
          <w:lang w:val="en-US"/>
        </w:rPr>
        <w:t xml:space="preserve">3.3.1 </w:t>
      </w:r>
      <w:r>
        <w:rPr>
          <w:rFonts w:hint="default"/>
          <w:sz w:val="28"/>
          <w:szCs w:val="28"/>
        </w:rPr>
        <w:t>Skewness and Log Transformation</w:t>
      </w:r>
      <w:bookmarkEnd w:id="46"/>
    </w:p>
    <w:p w14:paraId="2240C3C1">
      <w:pPr>
        <w:pStyle w:val="12"/>
        <w:keepNext w:val="0"/>
        <w:keepLines w:val="0"/>
        <w:widowControl/>
        <w:numPr>
          <w:ilvl w:val="0"/>
          <w:numId w:val="7"/>
        </w:numPr>
        <w:suppressLineNumbers w:val="0"/>
        <w:spacing w:before="0" w:beforeAutospacing="1" w:after="0" w:afterAutospacing="1"/>
        <w:ind w:left="420" w:leftChars="0" w:right="0" w:hanging="420" w:firstLineChars="0"/>
        <w:rPr>
          <w:rFonts w:hint="default" w:ascii="Calibri" w:hAnsi="Calibri" w:cs="Calibri"/>
          <w:sz w:val="24"/>
          <w:szCs w:val="24"/>
        </w:rPr>
      </w:pPr>
      <w:r>
        <w:rPr>
          <w:rFonts w:hint="default" w:ascii="Calibri" w:hAnsi="Calibri" w:cs="Calibri"/>
          <w:sz w:val="24"/>
          <w:szCs w:val="24"/>
        </w:rPr>
        <w:t xml:space="preserve">The </w:t>
      </w:r>
      <w:r>
        <w:rPr>
          <w:rStyle w:val="11"/>
          <w:rFonts w:hint="default" w:ascii="Calibri" w:hAnsi="Calibri" w:cs="Calibri"/>
          <w:sz w:val="24"/>
          <w:szCs w:val="24"/>
        </w:rPr>
        <w:t>salary_in_usd</w:t>
      </w:r>
      <w:r>
        <w:rPr>
          <w:rFonts w:hint="default" w:ascii="Calibri" w:hAnsi="Calibri" w:cs="Calibri"/>
          <w:sz w:val="24"/>
          <w:szCs w:val="24"/>
        </w:rPr>
        <w:t xml:space="preserve"> variable exhibited a skewness of </w:t>
      </w:r>
      <w:r>
        <w:rPr>
          <w:rStyle w:val="13"/>
          <w:rFonts w:hint="default" w:ascii="Calibri" w:hAnsi="Calibri" w:cs="Calibri"/>
          <w:sz w:val="24"/>
          <w:szCs w:val="24"/>
        </w:rPr>
        <w:t>0.29</w:t>
      </w:r>
      <w:r>
        <w:rPr>
          <w:rFonts w:hint="default" w:ascii="Calibri" w:hAnsi="Calibri" w:cs="Calibri"/>
          <w:sz w:val="24"/>
          <w:szCs w:val="24"/>
        </w:rPr>
        <w:t xml:space="preserve">, which falls in the range of </w:t>
      </w:r>
      <w:r>
        <w:rPr>
          <w:rStyle w:val="13"/>
          <w:rFonts w:hint="default" w:ascii="Calibri" w:hAnsi="Calibri" w:cs="Calibri"/>
          <w:sz w:val="24"/>
          <w:szCs w:val="24"/>
        </w:rPr>
        <w:t>fairly symmetrical</w:t>
      </w:r>
      <w:r>
        <w:rPr>
          <w:rFonts w:hint="default" w:ascii="Calibri" w:hAnsi="Calibri" w:cs="Calibri"/>
          <w:sz w:val="24"/>
          <w:szCs w:val="24"/>
        </w:rPr>
        <w:t xml:space="preserve">. Although not highly skewed, applying a </w:t>
      </w:r>
      <w:r>
        <w:rPr>
          <w:rStyle w:val="13"/>
          <w:rFonts w:hint="default" w:ascii="Calibri" w:hAnsi="Calibri" w:cs="Calibri"/>
          <w:sz w:val="24"/>
          <w:szCs w:val="24"/>
        </w:rPr>
        <w:t>log transformation</w:t>
      </w:r>
      <w:r>
        <w:rPr>
          <w:rFonts w:hint="default" w:ascii="Calibri" w:hAnsi="Calibri" w:cs="Calibri"/>
          <w:sz w:val="24"/>
          <w:szCs w:val="24"/>
        </w:rPr>
        <w:t xml:space="preserve"> can still be beneficial for stabilizing variance, improving normality, and enhancing model performance—especially for algorithms sensitive to data distribution.</w:t>
      </w:r>
    </w:p>
    <w:p w14:paraId="59502A4E">
      <w:pPr>
        <w:pStyle w:val="12"/>
        <w:keepNext w:val="0"/>
        <w:keepLines w:val="0"/>
        <w:widowControl/>
        <w:numPr>
          <w:ilvl w:val="0"/>
          <w:numId w:val="7"/>
        </w:numPr>
        <w:suppressLineNumbers w:val="0"/>
        <w:spacing w:before="0" w:beforeAutospacing="1" w:after="0" w:afterAutospacing="1"/>
        <w:ind w:left="420" w:leftChars="0" w:right="0" w:hanging="420" w:firstLineChars="0"/>
        <w:rPr>
          <w:rFonts w:hint="default" w:ascii="Calibri" w:hAnsi="Calibri" w:cs="Calibri"/>
          <w:sz w:val="28"/>
          <w:szCs w:val="28"/>
        </w:rPr>
      </w:pPr>
      <w:r>
        <w:rPr>
          <w:rFonts w:hint="default" w:ascii="Calibri" w:hAnsi="Calibri" w:cs="Calibri"/>
          <w:sz w:val="24"/>
          <w:szCs w:val="24"/>
        </w:rPr>
        <w:t>Log transformation helps reduce the effect of potential outliers and compresses the scale of high salary values, making the data more suitable for regression models</w:t>
      </w:r>
    </w:p>
    <w:p w14:paraId="4109F396">
      <w:pPr>
        <w:pStyle w:val="4"/>
        <w:bidi w:val="0"/>
        <w:rPr>
          <w:rFonts w:hint="default"/>
        </w:rPr>
      </w:pPr>
      <w:bookmarkStart w:id="47" w:name="_Toc9963"/>
      <w:r>
        <w:rPr>
          <w:rFonts w:hint="default"/>
        </w:rPr>
        <w:t>3.</w:t>
      </w:r>
      <w:r>
        <w:rPr>
          <w:rFonts w:hint="default"/>
          <w:lang w:val="en-US"/>
        </w:rPr>
        <w:t>3.2</w:t>
      </w:r>
      <w:r>
        <w:rPr>
          <w:rFonts w:hint="default"/>
        </w:rPr>
        <w:t xml:space="preserve"> Outlier Detection and Winsorization</w:t>
      </w:r>
      <w:bookmarkEnd w:id="47"/>
    </w:p>
    <w:p w14:paraId="77C3B068">
      <w:pPr>
        <w:pStyle w:val="12"/>
        <w:keepNext w:val="0"/>
        <w:keepLines w:val="0"/>
        <w:widowControl/>
        <w:numPr>
          <w:ilvl w:val="0"/>
          <w:numId w:val="7"/>
        </w:numPr>
        <w:suppressLineNumbers w:val="0"/>
        <w:spacing w:before="0" w:beforeAutospacing="1" w:after="0" w:afterAutospacing="1"/>
        <w:ind w:left="420" w:leftChars="0" w:right="0" w:hanging="420" w:firstLineChars="0"/>
        <w:jc w:val="both"/>
        <w:rPr>
          <w:rFonts w:hint="default" w:ascii="Calibri" w:hAnsi="Calibri" w:cs="Calibri"/>
          <w:sz w:val="24"/>
          <w:szCs w:val="24"/>
        </w:rPr>
      </w:pPr>
      <w:r>
        <w:rPr>
          <w:rFonts w:hint="default" w:ascii="Calibri" w:hAnsi="Calibri" w:cs="Calibri"/>
          <w:sz w:val="24"/>
          <w:szCs w:val="24"/>
        </w:rPr>
        <w:t xml:space="preserve">Outliers in </w:t>
      </w:r>
      <w:r>
        <w:rPr>
          <w:rStyle w:val="11"/>
          <w:rFonts w:hint="default" w:ascii="Calibri" w:hAnsi="Calibri" w:cs="Calibri"/>
          <w:sz w:val="24"/>
          <w:szCs w:val="24"/>
        </w:rPr>
        <w:t>salary_in_usd</w:t>
      </w:r>
      <w:r>
        <w:rPr>
          <w:rFonts w:hint="default" w:ascii="Calibri" w:hAnsi="Calibri" w:cs="Calibri"/>
          <w:sz w:val="24"/>
          <w:szCs w:val="24"/>
        </w:rPr>
        <w:t xml:space="preserve"> were treated using </w:t>
      </w:r>
      <w:r>
        <w:rPr>
          <w:rStyle w:val="13"/>
          <w:rFonts w:hint="default" w:ascii="Calibri" w:hAnsi="Calibri" w:cs="Calibri"/>
          <w:sz w:val="24"/>
          <w:szCs w:val="24"/>
        </w:rPr>
        <w:t>winsorization</w:t>
      </w:r>
      <w:r>
        <w:rPr>
          <w:rFonts w:hint="default" w:ascii="Calibri" w:hAnsi="Calibri" w:cs="Calibri"/>
          <w:sz w:val="24"/>
          <w:szCs w:val="24"/>
        </w:rPr>
        <w:t xml:space="preserve"> within each group of </w:t>
      </w:r>
      <w:r>
        <w:rPr>
          <w:rStyle w:val="11"/>
          <w:rFonts w:hint="default" w:ascii="Calibri" w:hAnsi="Calibri" w:cs="Calibri"/>
          <w:sz w:val="24"/>
          <w:szCs w:val="24"/>
        </w:rPr>
        <w:t>experience_level</w:t>
      </w:r>
      <w:r>
        <w:rPr>
          <w:rFonts w:hint="default" w:ascii="Calibri" w:hAnsi="Calibri" w:cs="Calibri"/>
          <w:sz w:val="24"/>
          <w:szCs w:val="24"/>
        </w:rPr>
        <w:t xml:space="preserve">, </w:t>
      </w:r>
      <w:r>
        <w:rPr>
          <w:rStyle w:val="11"/>
          <w:rFonts w:hint="default" w:ascii="Calibri" w:hAnsi="Calibri" w:cs="Calibri"/>
          <w:sz w:val="24"/>
          <w:szCs w:val="24"/>
        </w:rPr>
        <w:t>employment_type</w:t>
      </w:r>
      <w:r>
        <w:rPr>
          <w:rFonts w:hint="default" w:ascii="Calibri" w:hAnsi="Calibri" w:cs="Calibri"/>
          <w:sz w:val="24"/>
          <w:szCs w:val="24"/>
        </w:rPr>
        <w:t xml:space="preserve">, </w:t>
      </w:r>
      <w:r>
        <w:rPr>
          <w:rStyle w:val="11"/>
          <w:rFonts w:hint="default" w:ascii="Calibri" w:hAnsi="Calibri" w:cs="Calibri"/>
          <w:sz w:val="24"/>
          <w:szCs w:val="24"/>
        </w:rPr>
        <w:t>work_setting</w:t>
      </w:r>
      <w:r>
        <w:rPr>
          <w:rFonts w:hint="default" w:ascii="Calibri" w:hAnsi="Calibri" w:cs="Calibri"/>
          <w:sz w:val="24"/>
          <w:szCs w:val="24"/>
        </w:rPr>
        <w:t xml:space="preserve">, and </w:t>
      </w:r>
      <w:r>
        <w:rPr>
          <w:rStyle w:val="11"/>
          <w:rFonts w:hint="default" w:ascii="Calibri" w:hAnsi="Calibri" w:cs="Calibri"/>
          <w:sz w:val="24"/>
          <w:szCs w:val="24"/>
        </w:rPr>
        <w:t>company_size</w:t>
      </w:r>
      <w:r>
        <w:rPr>
          <w:rFonts w:hint="default" w:ascii="Calibri" w:hAnsi="Calibri" w:cs="Calibri"/>
          <w:sz w:val="24"/>
          <w:szCs w:val="24"/>
        </w:rPr>
        <w:t>. Salaries below the 5th percentile and above the 95th percentile in each group were capped at those thresholds.</w:t>
      </w:r>
    </w:p>
    <w:p w14:paraId="088F8D7B">
      <w:pPr>
        <w:pStyle w:val="12"/>
        <w:keepNext w:val="0"/>
        <w:keepLines w:val="0"/>
        <w:widowControl/>
        <w:numPr>
          <w:ilvl w:val="0"/>
          <w:numId w:val="7"/>
        </w:numPr>
        <w:suppressLineNumbers w:val="0"/>
        <w:spacing w:before="0" w:beforeAutospacing="1" w:after="0" w:afterAutospacing="1"/>
        <w:ind w:left="420" w:leftChars="0" w:right="0" w:hanging="420" w:firstLineChars="0"/>
        <w:jc w:val="both"/>
        <w:rPr>
          <w:rFonts w:hint="default" w:ascii="Calibri" w:hAnsi="Calibri" w:cs="Calibri"/>
          <w:sz w:val="24"/>
          <w:szCs w:val="24"/>
        </w:rPr>
      </w:pPr>
      <w:r>
        <w:rPr>
          <w:rStyle w:val="13"/>
          <w:rFonts w:hint="default" w:ascii="Calibri" w:hAnsi="Calibri" w:cs="Calibri"/>
          <w:sz w:val="24"/>
          <w:szCs w:val="24"/>
        </w:rPr>
        <w:t>Winsorization</w:t>
      </w:r>
      <w:r>
        <w:rPr>
          <w:rFonts w:hint="default" w:ascii="Calibri" w:hAnsi="Calibri" w:cs="Calibri"/>
          <w:sz w:val="24"/>
          <w:szCs w:val="24"/>
        </w:rPr>
        <w:t xml:space="preserve"> was chosen because it reduces the impact of extreme values without removing data points, preserving dataset size and improving model stability and performance.</w:t>
      </w:r>
    </w:p>
    <w:p w14:paraId="69386506">
      <w:pPr>
        <w:pStyle w:val="4"/>
        <w:bidi w:val="0"/>
        <w:rPr>
          <w:rFonts w:hint="default"/>
        </w:rPr>
      </w:pPr>
      <w:bookmarkStart w:id="48" w:name="_Toc25976"/>
      <w:r>
        <w:rPr>
          <w:rFonts w:hint="default"/>
          <w:lang w:val="en-US"/>
        </w:rPr>
        <w:t xml:space="preserve">3.3.3 </w:t>
      </w:r>
      <w:r>
        <w:rPr>
          <w:rFonts w:hint="default"/>
        </w:rPr>
        <w:t>Target Scaling</w:t>
      </w:r>
      <w:bookmarkEnd w:id="48"/>
    </w:p>
    <w:p w14:paraId="09E64BCB">
      <w:pPr>
        <w:pStyle w:val="12"/>
        <w:keepNext w:val="0"/>
        <w:keepLines w:val="0"/>
        <w:widowControl/>
        <w:numPr>
          <w:ilvl w:val="0"/>
          <w:numId w:val="7"/>
        </w:numPr>
        <w:suppressLineNumbers w:val="0"/>
        <w:spacing w:before="0" w:beforeAutospacing="1" w:after="0" w:afterAutospacing="1"/>
        <w:ind w:left="420" w:leftChars="0" w:right="0" w:hanging="420" w:firstLineChars="0"/>
        <w:jc w:val="both"/>
        <w:rPr>
          <w:rFonts w:hint="default" w:ascii="Calibri" w:hAnsi="Calibri" w:cs="Calibri"/>
          <w:sz w:val="28"/>
          <w:szCs w:val="28"/>
        </w:rPr>
      </w:pPr>
      <w:r>
        <w:rPr>
          <w:rFonts w:hint="default" w:ascii="Calibri" w:hAnsi="Calibri" w:cs="Calibri"/>
          <w:sz w:val="24"/>
          <w:szCs w:val="24"/>
        </w:rPr>
        <w:t>The target variable (</w:t>
      </w:r>
      <w:r>
        <w:rPr>
          <w:rStyle w:val="8"/>
          <w:rFonts w:hint="default" w:ascii="Calibri" w:hAnsi="Calibri" w:cs="Calibri"/>
          <w:sz w:val="24"/>
          <w:szCs w:val="24"/>
        </w:rPr>
        <w:t>salary_in_usd</w:t>
      </w:r>
      <w:r>
        <w:rPr>
          <w:rFonts w:hint="default" w:ascii="Calibri" w:hAnsi="Calibri" w:cs="Calibri"/>
          <w:sz w:val="24"/>
          <w:szCs w:val="24"/>
        </w:rPr>
        <w:t xml:space="preserve">) was scaled using </w:t>
      </w:r>
      <w:r>
        <w:rPr>
          <w:rStyle w:val="11"/>
          <w:rFonts w:hint="default" w:ascii="Calibri" w:hAnsi="Calibri" w:cs="Calibri"/>
          <w:sz w:val="24"/>
          <w:szCs w:val="24"/>
        </w:rPr>
        <w:t>StandardScaler</w:t>
      </w:r>
      <w:r>
        <w:rPr>
          <w:rFonts w:hint="default" w:ascii="Calibri" w:hAnsi="Calibri" w:cs="Calibri"/>
          <w:sz w:val="24"/>
          <w:szCs w:val="24"/>
        </w:rPr>
        <w:t xml:space="preserve"> to normalize its distribution (mean = 0, standard deviation = 1). This helps improve model performance and convergence. The training data was scaled with </w:t>
      </w:r>
      <w:r>
        <w:rPr>
          <w:rStyle w:val="11"/>
          <w:rFonts w:hint="default" w:ascii="Calibri" w:hAnsi="Calibri" w:cs="Calibri"/>
          <w:sz w:val="24"/>
          <w:szCs w:val="24"/>
        </w:rPr>
        <w:t>fit_transform</w:t>
      </w:r>
      <w:r>
        <w:rPr>
          <w:rFonts w:hint="default" w:ascii="Calibri" w:hAnsi="Calibri" w:cs="Calibri"/>
          <w:sz w:val="24"/>
          <w:szCs w:val="24"/>
        </w:rPr>
        <w:t xml:space="preserve">, and the same parameters were applied to the test set using </w:t>
      </w:r>
      <w:r>
        <w:rPr>
          <w:rStyle w:val="11"/>
          <w:rFonts w:hint="default" w:ascii="Calibri" w:hAnsi="Calibri" w:cs="Calibri"/>
          <w:sz w:val="24"/>
          <w:szCs w:val="24"/>
        </w:rPr>
        <w:t>transform</w:t>
      </w:r>
      <w:r>
        <w:rPr>
          <w:rFonts w:hint="default" w:ascii="Calibri" w:hAnsi="Calibri" w:cs="Calibri"/>
          <w:sz w:val="24"/>
          <w:szCs w:val="24"/>
        </w:rPr>
        <w:t>. Reshaping was done to match the expected input format for scaling.</w:t>
      </w:r>
    </w:p>
    <w:p w14:paraId="52A2837B">
      <w:pPr>
        <w:pStyle w:val="4"/>
        <w:bidi w:val="0"/>
        <w:rPr>
          <w:rFonts w:hint="default" w:ascii="Calibri" w:hAnsi="Calibri" w:cs="Calibri"/>
          <w:szCs w:val="28"/>
        </w:rPr>
      </w:pPr>
      <w:bookmarkStart w:id="49" w:name="_Toc17662"/>
      <w:r>
        <w:rPr>
          <w:rFonts w:hint="default"/>
          <w:lang w:val="en-US"/>
        </w:rPr>
        <w:t xml:space="preserve">3.3.4 </w:t>
      </w:r>
      <w:r>
        <w:rPr>
          <w:rFonts w:hint="default"/>
        </w:rPr>
        <w:t>Feature Selection</w:t>
      </w:r>
      <w:bookmarkEnd w:id="49"/>
    </w:p>
    <w:p w14:paraId="3E4BD22A">
      <w:pPr>
        <w:pStyle w:val="12"/>
        <w:keepNext w:val="0"/>
        <w:keepLines w:val="0"/>
        <w:widowControl/>
        <w:suppressLineNumbers w:val="0"/>
        <w:spacing w:before="0" w:beforeAutospacing="1" w:after="0" w:afterAutospacing="1"/>
        <w:ind w:left="720" w:leftChars="0" w:right="0"/>
        <w:jc w:val="both"/>
        <w:rPr>
          <w:rFonts w:hint="default" w:ascii="Calibri" w:hAnsi="Calibri" w:cs="Calibri"/>
        </w:rPr>
      </w:pPr>
      <w:r>
        <w:rPr>
          <w:rFonts w:hint="default" w:ascii="Calibri" w:hAnsi="Calibri" w:cs="Calibri"/>
        </w:rPr>
        <w:t xml:space="preserve">The </w:t>
      </w:r>
      <w:r>
        <w:rPr>
          <w:rStyle w:val="8"/>
          <w:rFonts w:hint="default" w:ascii="Calibri" w:hAnsi="Calibri" w:cs="Calibri"/>
        </w:rPr>
        <w:t>employee_residence</w:t>
      </w:r>
      <w:r>
        <w:rPr>
          <w:rFonts w:hint="default" w:ascii="Calibri" w:hAnsi="Calibri" w:cs="Calibri"/>
        </w:rPr>
        <w:t xml:space="preserve"> column was dropped due to 97.8% overlap with </w:t>
      </w:r>
      <w:r>
        <w:rPr>
          <w:rStyle w:val="8"/>
          <w:rFonts w:hint="default" w:ascii="Calibri" w:hAnsi="Calibri" w:cs="Calibri"/>
        </w:rPr>
        <w:t>company_location</w:t>
      </w:r>
      <w:r>
        <w:rPr>
          <w:rFonts w:hint="default" w:ascii="Calibri" w:hAnsi="Calibri" w:cs="Calibri"/>
        </w:rPr>
        <w:t>. Removing this redundant feature simplifies the model and prevents multicollinearity without losing important information.</w:t>
      </w:r>
      <w:r>
        <w:rPr>
          <w:rFonts w:hint="default" w:ascii="Calibri" w:hAnsi="Calibri" w:cs="Calibri"/>
        </w:rPr>
        <w:br w:type="textWrapping"/>
      </w:r>
    </w:p>
    <w:p w14:paraId="7EA1A9A3">
      <w:pPr>
        <w:pStyle w:val="4"/>
        <w:bidi w:val="0"/>
        <w:rPr>
          <w:rFonts w:hint="default"/>
        </w:rPr>
      </w:pPr>
      <w:bookmarkStart w:id="50" w:name="_Toc27351"/>
      <w:r>
        <w:rPr>
          <w:rFonts w:hint="default"/>
          <w:lang w:val="en-US"/>
        </w:rPr>
        <w:t xml:space="preserve">3.3.5 </w:t>
      </w:r>
      <w:r>
        <w:rPr>
          <w:rFonts w:hint="default"/>
        </w:rPr>
        <w:t xml:space="preserve"> Encoding Categorical Variables</w:t>
      </w:r>
      <w:bookmarkEnd w:id="50"/>
    </w:p>
    <w:p w14:paraId="6C62E02F">
      <w:pPr>
        <w:pStyle w:val="12"/>
        <w:keepNext w:val="0"/>
        <w:keepLines w:val="0"/>
        <w:widowControl/>
        <w:numPr>
          <w:ilvl w:val="0"/>
          <w:numId w:val="7"/>
        </w:numPr>
        <w:suppressLineNumbers w:val="0"/>
        <w:spacing w:before="0" w:beforeAutospacing="1" w:after="0" w:afterAutospacing="1"/>
        <w:ind w:left="420" w:leftChars="0" w:right="0" w:hanging="420" w:firstLineChars="0"/>
        <w:jc w:val="both"/>
        <w:rPr>
          <w:rFonts w:hint="default" w:ascii="Calibri" w:hAnsi="Calibri" w:cs="Calibri"/>
        </w:rPr>
      </w:pPr>
      <w:r>
        <w:rPr>
          <w:rStyle w:val="13"/>
          <w:rFonts w:hint="default" w:ascii="Calibri" w:hAnsi="Calibri" w:cs="Calibri"/>
        </w:rPr>
        <w:t>Frequency Encoding (High Cardinality)</w:t>
      </w:r>
    </w:p>
    <w:p w14:paraId="39FC8148">
      <w:pPr>
        <w:pStyle w:val="12"/>
        <w:keepNext w:val="0"/>
        <w:keepLines w:val="0"/>
        <w:widowControl/>
        <w:numPr>
          <w:ilvl w:val="0"/>
          <w:numId w:val="8"/>
        </w:numPr>
        <w:suppressLineNumbers w:val="0"/>
        <w:spacing w:before="0" w:beforeAutospacing="1" w:after="0" w:afterAutospacing="1"/>
        <w:ind w:left="1220" w:leftChars="0" w:right="0" w:hanging="420" w:firstLineChars="0"/>
        <w:jc w:val="both"/>
        <w:rPr>
          <w:rFonts w:hint="default" w:ascii="Calibri" w:hAnsi="Calibri" w:cs="Calibri"/>
        </w:rPr>
      </w:pPr>
      <w:r>
        <w:rPr>
          <w:rFonts w:hint="default" w:ascii="Calibri" w:hAnsi="Calibri" w:cs="Calibri"/>
        </w:rPr>
        <w:t xml:space="preserve">Applied to </w:t>
      </w:r>
      <w:r>
        <w:rPr>
          <w:rStyle w:val="11"/>
          <w:rFonts w:hint="default" w:ascii="Calibri" w:hAnsi="Calibri" w:cs="Calibri"/>
        </w:rPr>
        <w:t>job_title</w:t>
      </w:r>
      <w:r>
        <w:rPr>
          <w:rFonts w:hint="default" w:ascii="Calibri" w:hAnsi="Calibri" w:cs="Calibri"/>
        </w:rPr>
        <w:t xml:space="preserve"> and </w:t>
      </w:r>
      <w:r>
        <w:rPr>
          <w:rStyle w:val="11"/>
          <w:rFonts w:hint="default" w:ascii="Calibri" w:hAnsi="Calibri" w:cs="Calibri"/>
        </w:rPr>
        <w:t>company_location</w:t>
      </w:r>
      <w:r>
        <w:rPr>
          <w:rFonts w:hint="default" w:ascii="Calibri" w:hAnsi="Calibri" w:cs="Calibri"/>
        </w:rPr>
        <w:t>, which have many unique values.</w:t>
      </w:r>
    </w:p>
    <w:p w14:paraId="0AE6BE7C">
      <w:pPr>
        <w:pStyle w:val="12"/>
        <w:keepNext w:val="0"/>
        <w:keepLines w:val="0"/>
        <w:widowControl/>
        <w:numPr>
          <w:ilvl w:val="0"/>
          <w:numId w:val="8"/>
        </w:numPr>
        <w:suppressLineNumbers w:val="0"/>
        <w:spacing w:before="0" w:beforeAutospacing="1" w:after="0" w:afterAutospacing="1"/>
        <w:ind w:left="1220" w:leftChars="0" w:right="0" w:hanging="420" w:firstLineChars="0"/>
        <w:jc w:val="both"/>
        <w:rPr>
          <w:rFonts w:hint="default" w:ascii="Calibri" w:hAnsi="Calibri" w:cs="Calibri"/>
        </w:rPr>
      </w:pPr>
      <w:r>
        <w:rPr>
          <w:rFonts w:hint="default" w:ascii="Calibri" w:hAnsi="Calibri" w:cs="Calibri"/>
        </w:rPr>
        <w:t>Replaces categories with their relative frequency in the training data.</w:t>
      </w:r>
    </w:p>
    <w:p w14:paraId="785D87A9">
      <w:pPr>
        <w:pStyle w:val="12"/>
        <w:keepNext w:val="0"/>
        <w:keepLines w:val="0"/>
        <w:widowControl/>
        <w:numPr>
          <w:ilvl w:val="0"/>
          <w:numId w:val="8"/>
        </w:numPr>
        <w:suppressLineNumbers w:val="0"/>
        <w:spacing w:before="0" w:beforeAutospacing="1" w:after="0" w:afterAutospacing="1"/>
        <w:ind w:left="1220" w:leftChars="0" w:right="0" w:hanging="420" w:firstLineChars="0"/>
        <w:jc w:val="both"/>
        <w:rPr>
          <w:rFonts w:hint="default" w:ascii="Calibri" w:hAnsi="Calibri" w:cs="Calibri"/>
        </w:rPr>
      </w:pPr>
      <w:r>
        <w:rPr>
          <w:rStyle w:val="13"/>
          <w:rFonts w:hint="default" w:ascii="Calibri" w:hAnsi="Calibri" w:cs="Calibri"/>
        </w:rPr>
        <w:t>Reason</w:t>
      </w:r>
      <w:r>
        <w:rPr>
          <w:rFonts w:hint="default" w:ascii="Calibri" w:hAnsi="Calibri" w:cs="Calibri"/>
        </w:rPr>
        <w:t>: Avoids creating too many one-hot columns, keeps model efficient, and captures useful information about how common a category is.</w:t>
      </w:r>
    </w:p>
    <w:p w14:paraId="563AACB0">
      <w:pPr>
        <w:pStyle w:val="12"/>
        <w:keepNext w:val="0"/>
        <w:keepLines w:val="0"/>
        <w:widowControl/>
        <w:numPr>
          <w:ilvl w:val="0"/>
          <w:numId w:val="9"/>
        </w:numPr>
        <w:suppressLineNumbers w:val="0"/>
        <w:spacing w:before="0" w:beforeAutospacing="1" w:after="0" w:afterAutospacing="1"/>
        <w:ind w:left="420" w:leftChars="0" w:right="0" w:hanging="420" w:firstLineChars="0"/>
        <w:jc w:val="both"/>
        <w:rPr>
          <w:rFonts w:hint="default" w:ascii="Calibri" w:hAnsi="Calibri" w:cs="Calibri"/>
        </w:rPr>
      </w:pPr>
      <w:r>
        <w:rPr>
          <w:rStyle w:val="13"/>
          <w:rFonts w:hint="default" w:ascii="Calibri" w:hAnsi="Calibri" w:cs="Calibri"/>
        </w:rPr>
        <w:t>Ordinal Encoding (Ordered Categories)</w:t>
      </w:r>
    </w:p>
    <w:p w14:paraId="16F60164">
      <w:pPr>
        <w:pStyle w:val="12"/>
        <w:keepNext w:val="0"/>
        <w:keepLines w:val="0"/>
        <w:widowControl/>
        <w:numPr>
          <w:ilvl w:val="0"/>
          <w:numId w:val="10"/>
        </w:numPr>
        <w:suppressLineNumbers w:val="0"/>
        <w:spacing w:before="0" w:beforeAutospacing="1" w:after="0" w:afterAutospacing="1"/>
        <w:ind w:left="1220" w:leftChars="0" w:right="0" w:hanging="420" w:firstLineChars="0"/>
        <w:jc w:val="both"/>
        <w:rPr>
          <w:rFonts w:hint="default" w:ascii="Calibri" w:hAnsi="Calibri" w:cs="Calibri"/>
        </w:rPr>
      </w:pPr>
      <w:r>
        <w:rPr>
          <w:rStyle w:val="11"/>
          <w:rFonts w:hint="default" w:ascii="Calibri" w:hAnsi="Calibri" w:cs="Calibri"/>
        </w:rPr>
        <w:t>experience_level</w:t>
      </w:r>
      <w:r>
        <w:rPr>
          <w:rFonts w:hint="default" w:ascii="Calibri" w:hAnsi="Calibri" w:cs="Calibri"/>
        </w:rPr>
        <w:t xml:space="preserve"> and </w:t>
      </w:r>
      <w:r>
        <w:rPr>
          <w:rStyle w:val="11"/>
          <w:rFonts w:hint="default" w:ascii="Calibri" w:hAnsi="Calibri" w:cs="Calibri"/>
        </w:rPr>
        <w:t>company_size</w:t>
      </w:r>
      <w:r>
        <w:rPr>
          <w:rFonts w:hint="default" w:ascii="Calibri" w:hAnsi="Calibri" w:cs="Calibri"/>
        </w:rPr>
        <w:t xml:space="preserve"> are mapped to integers based on logical order (e.g., Entry &lt; Mid &lt; Senior &lt; Executive).</w:t>
      </w:r>
    </w:p>
    <w:p w14:paraId="3F870C53">
      <w:pPr>
        <w:pStyle w:val="12"/>
        <w:keepNext w:val="0"/>
        <w:keepLines w:val="0"/>
        <w:widowControl/>
        <w:numPr>
          <w:ilvl w:val="0"/>
          <w:numId w:val="10"/>
        </w:numPr>
        <w:suppressLineNumbers w:val="0"/>
        <w:spacing w:before="0" w:beforeAutospacing="1" w:after="0" w:afterAutospacing="1"/>
        <w:ind w:left="1220" w:leftChars="0" w:right="0" w:hanging="420" w:firstLineChars="0"/>
        <w:jc w:val="both"/>
        <w:rPr>
          <w:rFonts w:hint="default" w:ascii="Calibri" w:hAnsi="Calibri" w:cs="Calibri"/>
        </w:rPr>
      </w:pPr>
      <w:r>
        <w:rPr>
          <w:rStyle w:val="13"/>
          <w:rFonts w:hint="default" w:ascii="Calibri" w:hAnsi="Calibri" w:cs="Calibri"/>
        </w:rPr>
        <w:t>Reason</w:t>
      </w:r>
      <w:r>
        <w:rPr>
          <w:rFonts w:hint="default" w:ascii="Calibri" w:hAnsi="Calibri" w:cs="Calibri"/>
        </w:rPr>
        <w:t>: These features have a natural ranking, and mapping preserves that order, helping models interpret magnitude.</w:t>
      </w:r>
    </w:p>
    <w:p w14:paraId="46BB4739">
      <w:pPr>
        <w:pStyle w:val="12"/>
        <w:keepNext w:val="0"/>
        <w:keepLines w:val="0"/>
        <w:widowControl/>
        <w:numPr>
          <w:ilvl w:val="0"/>
          <w:numId w:val="0"/>
        </w:numPr>
        <w:suppressLineNumbers w:val="0"/>
        <w:spacing w:before="0" w:beforeAutospacing="1" w:after="0" w:afterAutospacing="1"/>
        <w:ind w:right="0" w:rightChars="0"/>
        <w:jc w:val="both"/>
        <w:rPr>
          <w:rFonts w:hint="default" w:ascii="Calibri" w:hAnsi="Calibri" w:cs="Calibri"/>
        </w:rPr>
      </w:pPr>
    </w:p>
    <w:p w14:paraId="25CECC27">
      <w:pPr>
        <w:pStyle w:val="12"/>
        <w:keepNext w:val="0"/>
        <w:keepLines w:val="0"/>
        <w:widowControl/>
        <w:numPr>
          <w:ilvl w:val="0"/>
          <w:numId w:val="11"/>
        </w:numPr>
        <w:suppressLineNumbers w:val="0"/>
        <w:spacing w:before="0" w:beforeAutospacing="1" w:after="0" w:afterAutospacing="1"/>
        <w:ind w:left="420" w:leftChars="0" w:right="0" w:hanging="420" w:firstLineChars="0"/>
        <w:jc w:val="both"/>
        <w:rPr>
          <w:rFonts w:hint="default" w:ascii="Calibri" w:hAnsi="Calibri" w:cs="Calibri"/>
        </w:rPr>
      </w:pPr>
      <w:r>
        <w:rPr>
          <w:rStyle w:val="13"/>
          <w:rFonts w:hint="default" w:ascii="Calibri" w:hAnsi="Calibri" w:cs="Calibri"/>
        </w:rPr>
        <w:t>One-Hot Encoding (Unordered Categories)</w:t>
      </w:r>
    </w:p>
    <w:p w14:paraId="07D5C878">
      <w:pPr>
        <w:pStyle w:val="12"/>
        <w:keepNext w:val="0"/>
        <w:keepLines w:val="0"/>
        <w:widowControl/>
        <w:numPr>
          <w:ilvl w:val="0"/>
          <w:numId w:val="12"/>
        </w:numPr>
        <w:suppressLineNumbers w:val="0"/>
        <w:spacing w:before="0" w:beforeAutospacing="1" w:after="0" w:afterAutospacing="1"/>
        <w:ind w:left="1220" w:leftChars="0" w:right="0" w:hanging="420" w:firstLineChars="0"/>
        <w:jc w:val="both"/>
        <w:rPr>
          <w:rFonts w:hint="default" w:ascii="Calibri" w:hAnsi="Calibri" w:cs="Calibri"/>
        </w:rPr>
      </w:pPr>
      <w:r>
        <w:rPr>
          <w:rFonts w:hint="default" w:ascii="Calibri" w:hAnsi="Calibri" w:cs="Calibri"/>
        </w:rPr>
        <w:t xml:space="preserve">Applied to </w:t>
      </w:r>
      <w:r>
        <w:rPr>
          <w:rStyle w:val="11"/>
          <w:rFonts w:hint="default" w:ascii="Calibri" w:hAnsi="Calibri" w:cs="Calibri"/>
        </w:rPr>
        <w:t>job_category</w:t>
      </w:r>
      <w:r>
        <w:rPr>
          <w:rFonts w:hint="default" w:ascii="Calibri" w:hAnsi="Calibri" w:cs="Calibri"/>
        </w:rPr>
        <w:t xml:space="preserve">, </w:t>
      </w:r>
      <w:r>
        <w:rPr>
          <w:rStyle w:val="11"/>
          <w:rFonts w:hint="default" w:ascii="Calibri" w:hAnsi="Calibri" w:cs="Calibri"/>
        </w:rPr>
        <w:t>employment_type</w:t>
      </w:r>
      <w:r>
        <w:rPr>
          <w:rFonts w:hint="default" w:ascii="Calibri" w:hAnsi="Calibri" w:cs="Calibri"/>
        </w:rPr>
        <w:t xml:space="preserve">, and </w:t>
      </w:r>
      <w:r>
        <w:rPr>
          <w:rStyle w:val="11"/>
          <w:rFonts w:hint="default" w:ascii="Calibri" w:hAnsi="Calibri" w:cs="Calibri"/>
        </w:rPr>
        <w:t>work_setting</w:t>
      </w:r>
      <w:r>
        <w:rPr>
          <w:rFonts w:hint="default" w:ascii="Calibri" w:hAnsi="Calibri" w:cs="Calibri"/>
        </w:rPr>
        <w:t>.</w:t>
      </w:r>
    </w:p>
    <w:p w14:paraId="48048BFF">
      <w:pPr>
        <w:pStyle w:val="12"/>
        <w:keepNext w:val="0"/>
        <w:keepLines w:val="0"/>
        <w:widowControl/>
        <w:numPr>
          <w:ilvl w:val="0"/>
          <w:numId w:val="12"/>
        </w:numPr>
        <w:suppressLineNumbers w:val="0"/>
        <w:spacing w:before="0" w:beforeAutospacing="1" w:after="0" w:afterAutospacing="1"/>
        <w:ind w:left="1220" w:leftChars="0" w:right="0" w:hanging="420" w:firstLineChars="0"/>
        <w:jc w:val="both"/>
        <w:rPr>
          <w:rFonts w:hint="default" w:ascii="Calibri" w:hAnsi="Calibri" w:cs="Calibri"/>
        </w:rPr>
      </w:pPr>
      <w:r>
        <w:rPr>
          <w:rStyle w:val="11"/>
          <w:rFonts w:hint="default" w:ascii="Calibri" w:hAnsi="Calibri" w:cs="Calibri"/>
        </w:rPr>
        <w:t>drop_first=True</w:t>
      </w:r>
      <w:r>
        <w:rPr>
          <w:rFonts w:hint="default" w:ascii="Calibri" w:hAnsi="Calibri" w:cs="Calibri"/>
        </w:rPr>
        <w:t xml:space="preserve"> avoids the dummy variable trap (multicollinearity).</w:t>
      </w:r>
    </w:p>
    <w:p w14:paraId="0993189C">
      <w:pPr>
        <w:pStyle w:val="12"/>
        <w:keepNext w:val="0"/>
        <w:keepLines w:val="0"/>
        <w:widowControl/>
        <w:numPr>
          <w:ilvl w:val="0"/>
          <w:numId w:val="12"/>
        </w:numPr>
        <w:suppressLineNumbers w:val="0"/>
        <w:spacing w:before="0" w:beforeAutospacing="1" w:after="0" w:afterAutospacing="1"/>
        <w:ind w:left="1220" w:leftChars="0" w:right="0" w:hanging="420" w:firstLineChars="0"/>
        <w:jc w:val="both"/>
        <w:rPr>
          <w:sz w:val="28"/>
          <w:szCs w:val="28"/>
        </w:rPr>
      </w:pPr>
      <w:r>
        <w:rPr>
          <w:rStyle w:val="13"/>
          <w:rFonts w:hint="default" w:ascii="Calibri" w:hAnsi="Calibri" w:cs="Calibri"/>
        </w:rPr>
        <w:t>Reason</w:t>
      </w:r>
      <w:r>
        <w:rPr>
          <w:rFonts w:hint="default" w:ascii="Calibri" w:hAnsi="Calibri" w:cs="Calibri"/>
        </w:rPr>
        <w:t>: These variables are nominal (no natural order), so binary columns help the model learn differences without implying rank.</w:t>
      </w:r>
    </w:p>
    <w:p w14:paraId="0421D84B">
      <w:pPr>
        <w:pStyle w:val="12"/>
        <w:keepNext w:val="0"/>
        <w:keepLines w:val="0"/>
        <w:widowControl/>
        <w:suppressLineNumbers w:val="0"/>
        <w:spacing w:before="0" w:beforeAutospacing="1" w:after="0" w:afterAutospacing="1"/>
        <w:ind w:right="0"/>
        <w:jc w:val="both"/>
        <w:rPr>
          <w:sz w:val="28"/>
          <w:szCs w:val="28"/>
        </w:rPr>
      </w:pPr>
    </w:p>
    <w:p w14:paraId="0A6C8F17">
      <w:pPr>
        <w:pStyle w:val="12"/>
        <w:keepNext w:val="0"/>
        <w:keepLines w:val="0"/>
        <w:widowControl/>
        <w:suppressLineNumbers w:val="0"/>
        <w:spacing w:before="0" w:beforeAutospacing="1" w:after="0" w:afterAutospacing="1"/>
        <w:ind w:right="0"/>
        <w:jc w:val="both"/>
        <w:rPr>
          <w:sz w:val="28"/>
          <w:szCs w:val="28"/>
        </w:rPr>
      </w:pPr>
    </w:p>
    <w:p w14:paraId="46A6A7FB">
      <w:pPr>
        <w:pStyle w:val="12"/>
        <w:keepNext w:val="0"/>
        <w:keepLines w:val="0"/>
        <w:widowControl/>
        <w:suppressLineNumbers w:val="0"/>
        <w:spacing w:before="0" w:beforeAutospacing="1" w:after="0" w:afterAutospacing="1"/>
        <w:ind w:right="0"/>
        <w:jc w:val="both"/>
        <w:rPr>
          <w:sz w:val="28"/>
          <w:szCs w:val="28"/>
        </w:rPr>
      </w:pPr>
    </w:p>
    <w:p w14:paraId="517B08A5">
      <w:pPr>
        <w:pStyle w:val="12"/>
        <w:keepNext w:val="0"/>
        <w:keepLines w:val="0"/>
        <w:widowControl/>
        <w:suppressLineNumbers w:val="0"/>
        <w:spacing w:before="0" w:beforeAutospacing="1" w:after="0" w:afterAutospacing="1"/>
        <w:ind w:right="0"/>
        <w:jc w:val="both"/>
        <w:rPr>
          <w:sz w:val="28"/>
          <w:szCs w:val="28"/>
        </w:rPr>
      </w:pPr>
    </w:p>
    <w:p w14:paraId="1CB06ADD">
      <w:pPr>
        <w:pStyle w:val="12"/>
        <w:keepNext w:val="0"/>
        <w:keepLines w:val="0"/>
        <w:widowControl/>
        <w:suppressLineNumbers w:val="0"/>
        <w:spacing w:before="0" w:beforeAutospacing="1" w:after="0" w:afterAutospacing="1"/>
        <w:ind w:right="0"/>
        <w:jc w:val="both"/>
        <w:rPr>
          <w:sz w:val="28"/>
          <w:szCs w:val="28"/>
        </w:rPr>
      </w:pPr>
    </w:p>
    <w:p w14:paraId="38B79DC1">
      <w:pPr>
        <w:pStyle w:val="12"/>
        <w:keepNext w:val="0"/>
        <w:keepLines w:val="0"/>
        <w:widowControl/>
        <w:suppressLineNumbers w:val="0"/>
        <w:spacing w:before="0" w:beforeAutospacing="1" w:after="0" w:afterAutospacing="1"/>
        <w:ind w:right="0"/>
        <w:jc w:val="both"/>
        <w:rPr>
          <w:sz w:val="28"/>
          <w:szCs w:val="28"/>
        </w:rPr>
      </w:pPr>
    </w:p>
    <w:p w14:paraId="3523A142">
      <w:pPr>
        <w:pStyle w:val="12"/>
        <w:keepNext w:val="0"/>
        <w:keepLines w:val="0"/>
        <w:widowControl/>
        <w:suppressLineNumbers w:val="0"/>
        <w:spacing w:before="0" w:beforeAutospacing="1" w:after="0" w:afterAutospacing="1"/>
        <w:ind w:right="0"/>
        <w:jc w:val="both"/>
        <w:rPr>
          <w:sz w:val="28"/>
          <w:szCs w:val="28"/>
        </w:rPr>
      </w:pPr>
    </w:p>
    <w:p w14:paraId="13D44635">
      <w:pPr>
        <w:pStyle w:val="12"/>
        <w:keepNext w:val="0"/>
        <w:keepLines w:val="0"/>
        <w:widowControl/>
        <w:suppressLineNumbers w:val="0"/>
        <w:spacing w:before="0" w:beforeAutospacing="1" w:after="0" w:afterAutospacing="1"/>
        <w:ind w:right="0"/>
        <w:jc w:val="both"/>
        <w:rPr>
          <w:sz w:val="28"/>
          <w:szCs w:val="28"/>
        </w:rPr>
      </w:pPr>
    </w:p>
    <w:p w14:paraId="2A8E12C0">
      <w:pPr>
        <w:pStyle w:val="12"/>
        <w:keepNext w:val="0"/>
        <w:keepLines w:val="0"/>
        <w:widowControl/>
        <w:suppressLineNumbers w:val="0"/>
        <w:spacing w:before="0" w:beforeAutospacing="1" w:after="0" w:afterAutospacing="1"/>
        <w:ind w:right="0"/>
        <w:jc w:val="both"/>
        <w:rPr>
          <w:sz w:val="28"/>
          <w:szCs w:val="28"/>
        </w:rPr>
      </w:pPr>
    </w:p>
    <w:p w14:paraId="6D758E69">
      <w:pPr>
        <w:pStyle w:val="12"/>
        <w:keepNext w:val="0"/>
        <w:keepLines w:val="0"/>
        <w:widowControl/>
        <w:suppressLineNumbers w:val="0"/>
        <w:spacing w:before="0" w:beforeAutospacing="1" w:after="0" w:afterAutospacing="1"/>
        <w:ind w:right="0"/>
        <w:jc w:val="both"/>
        <w:rPr>
          <w:sz w:val="28"/>
          <w:szCs w:val="28"/>
        </w:rPr>
      </w:pPr>
    </w:p>
    <w:p w14:paraId="28E1CEC9">
      <w:pPr>
        <w:pStyle w:val="12"/>
        <w:keepNext w:val="0"/>
        <w:keepLines w:val="0"/>
        <w:widowControl/>
        <w:suppressLineNumbers w:val="0"/>
        <w:spacing w:before="0" w:beforeAutospacing="1" w:after="0" w:afterAutospacing="1"/>
        <w:ind w:right="0"/>
        <w:jc w:val="both"/>
        <w:rPr>
          <w:sz w:val="28"/>
          <w:szCs w:val="28"/>
        </w:rPr>
      </w:pPr>
    </w:p>
    <w:p w14:paraId="34A8737A">
      <w:pPr>
        <w:pStyle w:val="12"/>
        <w:keepNext w:val="0"/>
        <w:keepLines w:val="0"/>
        <w:widowControl/>
        <w:suppressLineNumbers w:val="0"/>
        <w:spacing w:before="0" w:beforeAutospacing="1" w:after="0" w:afterAutospacing="1"/>
        <w:ind w:right="0"/>
        <w:jc w:val="both"/>
        <w:rPr>
          <w:sz w:val="28"/>
          <w:szCs w:val="28"/>
        </w:rPr>
      </w:pPr>
    </w:p>
    <w:p w14:paraId="72E9DE3A">
      <w:pPr>
        <w:pStyle w:val="12"/>
        <w:keepNext w:val="0"/>
        <w:keepLines w:val="0"/>
        <w:widowControl/>
        <w:suppressLineNumbers w:val="0"/>
        <w:spacing w:before="0" w:beforeAutospacing="1" w:after="0" w:afterAutospacing="1"/>
        <w:ind w:right="0"/>
        <w:jc w:val="both"/>
        <w:rPr>
          <w:sz w:val="28"/>
          <w:szCs w:val="28"/>
        </w:rPr>
      </w:pPr>
    </w:p>
    <w:p w14:paraId="3206AFA2">
      <w:pPr>
        <w:pStyle w:val="12"/>
        <w:keepNext w:val="0"/>
        <w:keepLines w:val="0"/>
        <w:widowControl/>
        <w:suppressLineNumbers w:val="0"/>
        <w:spacing w:before="0" w:beforeAutospacing="1" w:after="0" w:afterAutospacing="1"/>
        <w:ind w:right="0"/>
        <w:jc w:val="both"/>
        <w:rPr>
          <w:sz w:val="28"/>
          <w:szCs w:val="28"/>
        </w:rPr>
      </w:pPr>
    </w:p>
    <w:p w14:paraId="78E09C98">
      <w:pPr>
        <w:pStyle w:val="12"/>
        <w:keepNext w:val="0"/>
        <w:keepLines w:val="0"/>
        <w:widowControl/>
        <w:suppressLineNumbers w:val="0"/>
        <w:spacing w:before="0" w:beforeAutospacing="1" w:after="0" w:afterAutospacing="1"/>
        <w:ind w:right="0"/>
        <w:jc w:val="both"/>
        <w:rPr>
          <w:sz w:val="28"/>
          <w:szCs w:val="28"/>
        </w:rPr>
      </w:pPr>
    </w:p>
    <w:p w14:paraId="73A5AE2B">
      <w:pPr>
        <w:pStyle w:val="12"/>
        <w:keepNext w:val="0"/>
        <w:keepLines w:val="0"/>
        <w:widowControl/>
        <w:suppressLineNumbers w:val="0"/>
        <w:spacing w:before="0" w:beforeAutospacing="1" w:after="0" w:afterAutospacing="1"/>
        <w:ind w:right="0"/>
        <w:jc w:val="both"/>
        <w:rPr>
          <w:sz w:val="28"/>
          <w:szCs w:val="28"/>
        </w:rPr>
      </w:pPr>
    </w:p>
    <w:p w14:paraId="7D6E3F6A">
      <w:pPr>
        <w:pStyle w:val="12"/>
        <w:keepNext w:val="0"/>
        <w:keepLines w:val="0"/>
        <w:widowControl/>
        <w:suppressLineNumbers w:val="0"/>
        <w:spacing w:before="0" w:beforeAutospacing="1" w:after="0" w:afterAutospacing="1"/>
        <w:ind w:right="0"/>
        <w:jc w:val="both"/>
        <w:rPr>
          <w:sz w:val="28"/>
          <w:szCs w:val="28"/>
        </w:rPr>
      </w:pPr>
    </w:p>
    <w:p w14:paraId="4580B272">
      <w:pPr>
        <w:pStyle w:val="12"/>
        <w:keepNext w:val="0"/>
        <w:keepLines w:val="0"/>
        <w:widowControl/>
        <w:suppressLineNumbers w:val="0"/>
        <w:spacing w:before="0" w:beforeAutospacing="1" w:after="0" w:afterAutospacing="1"/>
        <w:ind w:right="0"/>
        <w:jc w:val="both"/>
        <w:rPr>
          <w:sz w:val="28"/>
          <w:szCs w:val="28"/>
        </w:rPr>
      </w:pPr>
    </w:p>
    <w:p w14:paraId="4A7BB7B5">
      <w:pPr>
        <w:pStyle w:val="12"/>
        <w:keepNext w:val="0"/>
        <w:keepLines w:val="0"/>
        <w:widowControl/>
        <w:suppressLineNumbers w:val="0"/>
        <w:spacing w:before="0" w:beforeAutospacing="1" w:after="0" w:afterAutospacing="1"/>
        <w:ind w:right="0"/>
        <w:jc w:val="both"/>
        <w:rPr>
          <w:sz w:val="28"/>
          <w:szCs w:val="28"/>
        </w:rPr>
      </w:pPr>
    </w:p>
    <w:p w14:paraId="7E8FA25C">
      <w:pPr>
        <w:pStyle w:val="2"/>
        <w:bidi w:val="0"/>
      </w:pPr>
      <w:bookmarkStart w:id="51" w:name="_Toc10815"/>
      <w:r>
        <w:t>CHAPTER FOUR</w:t>
      </w:r>
      <w:bookmarkEnd w:id="51"/>
    </w:p>
    <w:p w14:paraId="0201DCD7">
      <w:pPr>
        <w:pStyle w:val="2"/>
        <w:bidi w:val="0"/>
      </w:pPr>
      <w:bookmarkStart w:id="52" w:name="_Toc7840"/>
      <w:r>
        <w:t>MODEL DEVELOPMENT AND EVALUATION</w:t>
      </w:r>
      <w:bookmarkEnd w:id="52"/>
    </w:p>
    <w:p w14:paraId="55C1C1DD">
      <w:pPr>
        <w:pStyle w:val="3"/>
        <w:bidi w:val="0"/>
      </w:pPr>
      <w:bookmarkStart w:id="53" w:name="_Toc6499"/>
      <w:r>
        <w:t>4.1 Introduction</w:t>
      </w:r>
      <w:bookmarkEnd w:id="53"/>
    </w:p>
    <w:p w14:paraId="26F8A4DC">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 xml:space="preserve">Once the dataset has been properly cleaned, prepared, and enriched through feature engineering, the next critical phase in a machine learning pipeline is </w:t>
      </w:r>
      <w:r>
        <w:rPr>
          <w:rStyle w:val="13"/>
          <w:rFonts w:hint="default" w:ascii="Calibri" w:hAnsi="Calibri" w:cs="Calibri"/>
          <w:sz w:val="24"/>
          <w:szCs w:val="24"/>
        </w:rPr>
        <w:t>model building</w:t>
      </w:r>
      <w:r>
        <w:rPr>
          <w:rFonts w:hint="default" w:ascii="Calibri" w:hAnsi="Calibri" w:cs="Calibri"/>
          <w:sz w:val="24"/>
          <w:szCs w:val="24"/>
        </w:rPr>
        <w:t>. In this chapter, we describe how different regression models were selected, trained, and evaluated to predict employee salaries. The goal is to identify the model that achieves the best balance between predictive accuracy, interpretability, and computational efficiency.</w:t>
      </w:r>
    </w:p>
    <w:p w14:paraId="2DDEDB3D">
      <w:pPr>
        <w:pStyle w:val="12"/>
        <w:keepNext w:val="0"/>
        <w:keepLines w:val="0"/>
        <w:widowControl/>
        <w:suppressLineNumbers w:val="0"/>
        <w:spacing w:before="0" w:beforeAutospacing="1" w:after="0" w:afterAutospacing="1"/>
        <w:ind w:left="0" w:right="0"/>
        <w:jc w:val="both"/>
        <w:rPr>
          <w:sz w:val="21"/>
          <w:szCs w:val="21"/>
        </w:rPr>
      </w:pPr>
      <w:r>
        <w:rPr>
          <w:rFonts w:hint="default" w:ascii="Calibri" w:hAnsi="Calibri" w:cs="Calibri"/>
          <w:sz w:val="24"/>
          <w:szCs w:val="24"/>
        </w:rPr>
        <w:t>We also discuss hyperparameter tuning, model validation strategies, and performance measurement using standardized evaluation metrics</w:t>
      </w:r>
      <w:r>
        <w:rPr>
          <w:sz w:val="28"/>
          <w:szCs w:val="28"/>
        </w:rPr>
        <w:t>.</w:t>
      </w:r>
    </w:p>
    <w:p w14:paraId="127A18F4">
      <w:pPr>
        <w:pStyle w:val="3"/>
        <w:bidi w:val="0"/>
        <w:rPr>
          <w:rFonts w:hint="default"/>
        </w:rPr>
      </w:pPr>
      <w:bookmarkStart w:id="54" w:name="_Toc4692"/>
      <w:r>
        <w:rPr>
          <w:rFonts w:hint="default"/>
        </w:rPr>
        <w:t>4.2 Model Selection Strategy</w:t>
      </w:r>
      <w:bookmarkEnd w:id="54"/>
    </w:p>
    <w:p w14:paraId="196455A9">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 xml:space="preserve">The salary prediction problem is a </w:t>
      </w:r>
      <w:r>
        <w:rPr>
          <w:rStyle w:val="13"/>
          <w:rFonts w:hint="default" w:ascii="Calibri" w:hAnsi="Calibri" w:cs="Calibri"/>
          <w:sz w:val="24"/>
          <w:szCs w:val="24"/>
        </w:rPr>
        <w:t>regression task</w:t>
      </w:r>
      <w:r>
        <w:rPr>
          <w:rFonts w:hint="default" w:ascii="Calibri" w:hAnsi="Calibri" w:cs="Calibri"/>
          <w:sz w:val="24"/>
          <w:szCs w:val="24"/>
        </w:rPr>
        <w:t>, where the target variable (</w:t>
      </w:r>
      <w:r>
        <w:rPr>
          <w:rStyle w:val="11"/>
          <w:rFonts w:hint="default" w:ascii="Calibri" w:hAnsi="Calibri" w:cs="Calibri"/>
          <w:b/>
          <w:bCs/>
          <w:sz w:val="24"/>
          <w:szCs w:val="24"/>
        </w:rPr>
        <w:t>salary_in_usd</w:t>
      </w:r>
      <w:r>
        <w:rPr>
          <w:rFonts w:hint="default" w:ascii="Calibri" w:hAnsi="Calibri" w:cs="Calibri"/>
          <w:sz w:val="24"/>
          <w:szCs w:val="24"/>
        </w:rPr>
        <w:t>) is continuous. As such, we selected a range of supervised regression algorithms that can capture both linear and non-linear relationships:</w:t>
      </w:r>
    </w:p>
    <w:p w14:paraId="2474E175">
      <w:pPr>
        <w:pStyle w:val="5"/>
        <w:keepNext w:val="0"/>
        <w:keepLines w:val="0"/>
        <w:widowControl/>
        <w:suppressLineNumbers w:val="0"/>
        <w:jc w:val="both"/>
        <w:rPr>
          <w:rFonts w:hint="default" w:ascii="Calibri" w:hAnsi="Calibri" w:cs="Calibri"/>
          <w:i w:val="0"/>
          <w:iCs w:val="0"/>
          <w:sz w:val="28"/>
          <w:szCs w:val="28"/>
        </w:rPr>
      </w:pPr>
      <w:r>
        <w:rPr>
          <w:rStyle w:val="13"/>
          <w:rFonts w:hint="default" w:ascii="Calibri" w:hAnsi="Calibri" w:cs="Calibri"/>
          <w:b/>
          <w:bCs/>
          <w:i w:val="0"/>
          <w:iCs w:val="0"/>
          <w:sz w:val="28"/>
          <w:szCs w:val="28"/>
        </w:rPr>
        <w:t xml:space="preserve">1. </w:t>
      </w:r>
      <w:r>
        <w:rPr>
          <w:rStyle w:val="13"/>
          <w:rFonts w:hint="default" w:ascii="Calibri" w:hAnsi="Calibri" w:cs="Calibri"/>
          <w:b/>
          <w:bCs/>
          <w:i w:val="0"/>
          <w:iCs w:val="0"/>
          <w:sz w:val="28"/>
          <w:szCs w:val="28"/>
          <w:u w:val="none"/>
        </w:rPr>
        <w:t>Linear Regression</w:t>
      </w:r>
    </w:p>
    <w:p w14:paraId="0631654E">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A simple and interpretable model that assumes a linear relationship between input features and the salary. It serves as a baseline model for comparison.</w:t>
      </w:r>
    </w:p>
    <w:p w14:paraId="7189685B">
      <w:pPr>
        <w:pStyle w:val="5"/>
        <w:keepNext w:val="0"/>
        <w:keepLines w:val="0"/>
        <w:widowControl/>
        <w:suppressLineNumbers w:val="0"/>
        <w:jc w:val="both"/>
        <w:rPr>
          <w:rFonts w:hint="default" w:ascii="Calibri" w:hAnsi="Calibri" w:cs="Calibri"/>
          <w:i w:val="0"/>
          <w:iCs w:val="0"/>
          <w:sz w:val="28"/>
          <w:szCs w:val="28"/>
        </w:rPr>
      </w:pPr>
      <w:r>
        <w:rPr>
          <w:rStyle w:val="13"/>
          <w:rFonts w:hint="default" w:ascii="Calibri" w:hAnsi="Calibri" w:cs="Calibri"/>
          <w:b/>
          <w:bCs/>
          <w:i w:val="0"/>
          <w:iCs w:val="0"/>
          <w:sz w:val="28"/>
          <w:szCs w:val="28"/>
        </w:rPr>
        <w:t>2. Decision Tree Regressor</w:t>
      </w:r>
    </w:p>
    <w:p w14:paraId="6051621C">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A non-linear model that splits the dataset into decision rules based on feature thresholds. It helps visualize which features play major roles in predicting salary.</w:t>
      </w:r>
    </w:p>
    <w:p w14:paraId="19FCC118">
      <w:pPr>
        <w:pStyle w:val="5"/>
        <w:keepNext w:val="0"/>
        <w:keepLines w:val="0"/>
        <w:widowControl/>
        <w:suppressLineNumbers w:val="0"/>
        <w:jc w:val="both"/>
        <w:rPr>
          <w:rFonts w:hint="default" w:ascii="Calibri" w:hAnsi="Calibri" w:cs="Calibri"/>
          <w:i w:val="0"/>
          <w:iCs w:val="0"/>
          <w:sz w:val="28"/>
          <w:szCs w:val="28"/>
        </w:rPr>
      </w:pPr>
      <w:r>
        <w:rPr>
          <w:rStyle w:val="13"/>
          <w:rFonts w:hint="default" w:ascii="Calibri" w:hAnsi="Calibri" w:cs="Calibri"/>
          <w:b/>
          <w:bCs/>
          <w:i w:val="0"/>
          <w:iCs w:val="0"/>
          <w:sz w:val="28"/>
          <w:szCs w:val="28"/>
        </w:rPr>
        <w:t>3. Random Forest Regressor</w:t>
      </w:r>
    </w:p>
    <w:p w14:paraId="3544FA80">
      <w:pPr>
        <w:pStyle w:val="12"/>
        <w:keepNext w:val="0"/>
        <w:keepLines w:val="0"/>
        <w:widowControl/>
        <w:suppressLineNumbers w:val="0"/>
        <w:spacing w:before="0" w:beforeAutospacing="1" w:after="0" w:afterAutospacing="1"/>
        <w:ind w:left="0" w:right="0"/>
        <w:jc w:val="both"/>
        <w:rPr>
          <w:sz w:val="28"/>
          <w:szCs w:val="28"/>
        </w:rPr>
      </w:pPr>
      <w:r>
        <w:rPr>
          <w:rFonts w:hint="default" w:ascii="Calibri" w:hAnsi="Calibri" w:cs="Calibri"/>
          <w:sz w:val="24"/>
          <w:szCs w:val="24"/>
        </w:rPr>
        <w:t>An ensemble of decision trees, trained using the bagging method. Random Forest improves generalization by averaging the predictions of multiple trees</w:t>
      </w:r>
      <w:r>
        <w:rPr>
          <w:sz w:val="28"/>
          <w:szCs w:val="28"/>
        </w:rPr>
        <w:t>.</w:t>
      </w:r>
    </w:p>
    <w:p w14:paraId="31BAA0F0">
      <w:pPr>
        <w:pStyle w:val="5"/>
        <w:keepNext w:val="0"/>
        <w:keepLines w:val="0"/>
        <w:widowControl/>
        <w:suppressLineNumbers w:val="0"/>
        <w:jc w:val="both"/>
        <w:rPr>
          <w:rFonts w:hint="default" w:ascii="Calibri" w:hAnsi="Calibri" w:cs="Calibri"/>
          <w:i w:val="0"/>
          <w:iCs w:val="0"/>
          <w:sz w:val="28"/>
          <w:szCs w:val="28"/>
        </w:rPr>
      </w:pPr>
      <w:r>
        <w:rPr>
          <w:rStyle w:val="13"/>
          <w:rFonts w:hint="default" w:ascii="Calibri" w:hAnsi="Calibri" w:cs="Calibri"/>
          <w:b/>
          <w:bCs/>
          <w:i w:val="0"/>
          <w:iCs w:val="0"/>
          <w:sz w:val="28"/>
          <w:szCs w:val="28"/>
        </w:rPr>
        <w:t>4. XGBoost Regressor</w:t>
      </w:r>
    </w:p>
    <w:p w14:paraId="1786B840">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A state-of-the-art gradient boosting algorithm known for high accuracy and efficiency. XGBoost builds models sequentially and corrects the errors of previous iterations, making it very effective for structured/tabular data.</w:t>
      </w:r>
    </w:p>
    <w:p w14:paraId="780C88EA">
      <w:pPr>
        <w:pStyle w:val="5"/>
        <w:keepNext w:val="0"/>
        <w:keepLines w:val="0"/>
        <w:widowControl/>
        <w:suppressLineNumbers w:val="0"/>
        <w:jc w:val="both"/>
        <w:rPr>
          <w:rFonts w:hint="default" w:ascii="Calibri" w:hAnsi="Calibri" w:cs="Calibri"/>
          <w:i w:val="0"/>
          <w:iCs w:val="0"/>
          <w:sz w:val="28"/>
          <w:szCs w:val="28"/>
        </w:rPr>
      </w:pPr>
      <w:r>
        <w:rPr>
          <w:rStyle w:val="13"/>
          <w:rFonts w:hint="default" w:ascii="Calibri" w:hAnsi="Calibri" w:cs="Calibri"/>
          <w:b/>
          <w:bCs/>
          <w:i w:val="0"/>
          <w:iCs w:val="0"/>
          <w:sz w:val="28"/>
          <w:szCs w:val="28"/>
        </w:rPr>
        <w:t>5. Support Vector Regression (SVR)</w:t>
      </w:r>
    </w:p>
    <w:p w14:paraId="70411413">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Useful for high-dimensional feature spaces, SVR attempts to fit the data within a specified margin of error. It is sensitive to feature scaling.</w:t>
      </w:r>
    </w:p>
    <w:p w14:paraId="785DDF55">
      <w:pPr>
        <w:pStyle w:val="5"/>
        <w:keepNext w:val="0"/>
        <w:keepLines w:val="0"/>
        <w:widowControl/>
        <w:suppressLineNumbers w:val="0"/>
        <w:jc w:val="both"/>
        <w:rPr>
          <w:rFonts w:hint="default" w:ascii="Calibri" w:hAnsi="Calibri" w:cs="Calibri"/>
          <w:i w:val="0"/>
          <w:iCs w:val="0"/>
          <w:sz w:val="28"/>
          <w:szCs w:val="28"/>
        </w:rPr>
      </w:pPr>
      <w:r>
        <w:rPr>
          <w:rStyle w:val="13"/>
          <w:rFonts w:hint="default" w:ascii="Calibri" w:hAnsi="Calibri" w:cs="Calibri"/>
          <w:b/>
          <w:bCs/>
          <w:i w:val="0"/>
          <w:iCs w:val="0"/>
          <w:sz w:val="28"/>
          <w:szCs w:val="28"/>
        </w:rPr>
        <w:t>6. k-Nearest Neighbors (k-NN) Regressor</w:t>
      </w:r>
    </w:p>
    <w:p w14:paraId="524FADF5">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A non-parametric model that predicts salary</w:t>
      </w:r>
      <w:r>
        <w:rPr>
          <w:rFonts w:hint="default" w:ascii="Calibri" w:hAnsi="Calibri" w:cs="Calibri"/>
          <w:sz w:val="24"/>
          <w:szCs w:val="24"/>
          <w:lang w:val="en-US"/>
        </w:rPr>
        <w:t xml:space="preserve"> in usd</w:t>
      </w:r>
      <w:r>
        <w:rPr>
          <w:rFonts w:hint="default" w:ascii="Calibri" w:hAnsi="Calibri" w:cs="Calibri"/>
          <w:sz w:val="24"/>
          <w:szCs w:val="24"/>
        </w:rPr>
        <w:t xml:space="preserve"> based on the average salaries of the closest job profiles in the feature space. Effective but computationally expensive on large datasets.</w:t>
      </w:r>
    </w:p>
    <w:p w14:paraId="1DC5BAA5">
      <w:pPr>
        <w:keepNext w:val="0"/>
        <w:keepLines w:val="0"/>
        <w:widowControl/>
        <w:suppressLineNumbers w:val="0"/>
        <w:jc w:val="both"/>
        <w:rPr>
          <w:rFonts w:hint="default" w:ascii="Calibri" w:hAnsi="Calibri" w:cs="Calibri"/>
          <w:sz w:val="24"/>
          <w:szCs w:val="24"/>
        </w:rPr>
      </w:pPr>
    </w:p>
    <w:p w14:paraId="2E0F5CDB">
      <w:pPr>
        <w:pStyle w:val="3"/>
        <w:bidi w:val="0"/>
        <w:rPr>
          <w:rFonts w:hint="default"/>
        </w:rPr>
      </w:pPr>
      <w:bookmarkStart w:id="55" w:name="_Toc22790"/>
      <w:r>
        <w:rPr>
          <w:rFonts w:hint="default"/>
        </w:rPr>
        <w:t>4.3 Data Splitting and Validation</w:t>
      </w:r>
      <w:bookmarkEnd w:id="55"/>
    </w:p>
    <w:p w14:paraId="7294805F">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To train and evaluate models, the dataset was split as follows:</w:t>
      </w:r>
    </w:p>
    <w:p w14:paraId="729323E7">
      <w:pPr>
        <w:pStyle w:val="12"/>
        <w:keepNext w:val="0"/>
        <w:keepLines w:val="0"/>
        <w:widowControl/>
        <w:suppressLineNumbers w:val="0"/>
        <w:spacing w:before="0" w:beforeAutospacing="1" w:after="0" w:afterAutospacing="1"/>
        <w:ind w:left="720" w:right="0"/>
        <w:jc w:val="both"/>
        <w:rPr>
          <w:rFonts w:hint="default" w:ascii="Calibri" w:hAnsi="Calibri" w:cs="Calibri"/>
          <w:sz w:val="24"/>
          <w:szCs w:val="24"/>
        </w:rPr>
      </w:pPr>
      <w:r>
        <w:rPr>
          <w:rStyle w:val="13"/>
          <w:rFonts w:hint="default" w:ascii="Calibri" w:hAnsi="Calibri" w:cs="Calibri"/>
          <w:sz w:val="24"/>
          <w:szCs w:val="24"/>
        </w:rPr>
        <w:t>Training Set (</w:t>
      </w:r>
      <w:r>
        <w:rPr>
          <w:rStyle w:val="13"/>
          <w:rFonts w:hint="default" w:ascii="Calibri" w:hAnsi="Calibri" w:cs="Calibri"/>
          <w:sz w:val="24"/>
          <w:szCs w:val="24"/>
          <w:lang w:val="en-US"/>
        </w:rPr>
        <w:t xml:space="preserve"> </w:t>
      </w:r>
      <w:r>
        <w:rPr>
          <w:rStyle w:val="13"/>
          <w:rFonts w:hint="default" w:ascii="Calibri" w:hAnsi="Calibri" w:cs="Calibri"/>
          <w:sz w:val="24"/>
          <w:szCs w:val="24"/>
        </w:rPr>
        <w:t>80%)</w:t>
      </w:r>
      <w:r>
        <w:rPr>
          <w:rFonts w:hint="default" w:ascii="Calibri" w:hAnsi="Calibri" w:cs="Calibri"/>
          <w:sz w:val="24"/>
          <w:szCs w:val="24"/>
        </w:rPr>
        <w:t>: Used to fit the machine learning models.</w:t>
      </w:r>
    </w:p>
    <w:p w14:paraId="10345C64">
      <w:pPr>
        <w:pStyle w:val="12"/>
        <w:keepNext w:val="0"/>
        <w:keepLines w:val="0"/>
        <w:widowControl/>
        <w:suppressLineNumbers w:val="0"/>
        <w:spacing w:before="0" w:beforeAutospacing="1" w:after="0" w:afterAutospacing="1"/>
        <w:ind w:left="720" w:right="0"/>
        <w:jc w:val="both"/>
        <w:rPr>
          <w:rFonts w:hint="default" w:ascii="Calibri" w:hAnsi="Calibri" w:cs="Calibri"/>
          <w:sz w:val="24"/>
          <w:szCs w:val="24"/>
        </w:rPr>
      </w:pPr>
      <w:r>
        <w:rPr>
          <w:rStyle w:val="13"/>
          <w:rFonts w:hint="default" w:ascii="Calibri" w:hAnsi="Calibri" w:cs="Calibri"/>
          <w:sz w:val="24"/>
          <w:szCs w:val="24"/>
        </w:rPr>
        <w:t>Testing Set (</w:t>
      </w:r>
      <w:r>
        <w:rPr>
          <w:rStyle w:val="13"/>
          <w:rFonts w:hint="default" w:ascii="Calibri" w:hAnsi="Calibri" w:cs="Calibri"/>
          <w:sz w:val="24"/>
          <w:szCs w:val="24"/>
          <w:lang w:val="en-US"/>
        </w:rPr>
        <w:t xml:space="preserve"> </w:t>
      </w:r>
      <w:r>
        <w:rPr>
          <w:rStyle w:val="13"/>
          <w:rFonts w:hint="default" w:ascii="Calibri" w:hAnsi="Calibri" w:cs="Calibri"/>
          <w:sz w:val="24"/>
          <w:szCs w:val="24"/>
        </w:rPr>
        <w:t>20%)</w:t>
      </w:r>
      <w:r>
        <w:rPr>
          <w:rFonts w:hint="default" w:ascii="Calibri" w:hAnsi="Calibri" w:cs="Calibri"/>
          <w:sz w:val="24"/>
          <w:szCs w:val="24"/>
        </w:rPr>
        <w:t>: Used to evaluate the performance of the trained models on unseen data.</w:t>
      </w:r>
    </w:p>
    <w:p w14:paraId="4D54E4C8">
      <w:pPr>
        <w:pStyle w:val="12"/>
        <w:keepNext w:val="0"/>
        <w:keepLines w:val="0"/>
        <w:widowControl/>
        <w:suppressLineNumbers w:val="0"/>
        <w:spacing w:before="0" w:beforeAutospacing="1" w:after="0" w:afterAutospacing="1"/>
        <w:ind w:left="720" w:right="0"/>
        <w:jc w:val="both"/>
        <w:rPr>
          <w:rFonts w:hint="default" w:ascii="Calibri" w:hAnsi="Calibri" w:cs="Calibri"/>
          <w:sz w:val="24"/>
          <w:szCs w:val="24"/>
        </w:rPr>
      </w:pPr>
    </w:p>
    <w:p w14:paraId="5B07034F">
      <w:pPr>
        <w:pStyle w:val="3"/>
        <w:bidi w:val="0"/>
        <w:rPr>
          <w:rFonts w:hint="default"/>
        </w:rPr>
      </w:pPr>
      <w:bookmarkStart w:id="56" w:name="_Toc26837"/>
      <w:r>
        <w:rPr>
          <w:rFonts w:hint="default"/>
        </w:rPr>
        <w:t>4.4 Model Training and Hyperparameter Tuning</w:t>
      </w:r>
      <w:bookmarkEnd w:id="56"/>
    </w:p>
    <w:p w14:paraId="13484B14">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 xml:space="preserve">Each selected algorithm was trained using the preprocessed dataset, and hyperparameters were fine-tuned using </w:t>
      </w:r>
      <w:r>
        <w:rPr>
          <w:rStyle w:val="13"/>
          <w:rFonts w:hint="default" w:ascii="Calibri" w:hAnsi="Calibri" w:cs="Calibri"/>
          <w:sz w:val="24"/>
          <w:szCs w:val="24"/>
        </w:rPr>
        <w:t>Grid Search</w:t>
      </w:r>
      <w:r>
        <w:rPr>
          <w:rFonts w:hint="default" w:ascii="Calibri" w:hAnsi="Calibri" w:cs="Calibri"/>
          <w:sz w:val="24"/>
          <w:szCs w:val="24"/>
        </w:rPr>
        <w:t xml:space="preserve"> and </w:t>
      </w:r>
      <w:r>
        <w:rPr>
          <w:rStyle w:val="13"/>
          <w:rFonts w:hint="default" w:ascii="Calibri" w:hAnsi="Calibri" w:cs="Calibri"/>
          <w:sz w:val="24"/>
          <w:szCs w:val="24"/>
        </w:rPr>
        <w:t>Randomized Search</w:t>
      </w:r>
      <w:r>
        <w:rPr>
          <w:rFonts w:hint="default" w:ascii="Calibri" w:hAnsi="Calibri" w:cs="Calibri"/>
          <w:sz w:val="24"/>
          <w:szCs w:val="24"/>
        </w:rPr>
        <w:t xml:space="preserve"> approaches:</w:t>
      </w:r>
    </w:p>
    <w:p w14:paraId="14EB588A">
      <w:pPr>
        <w:pStyle w:val="4"/>
        <w:keepNext w:val="0"/>
        <w:keepLines w:val="0"/>
        <w:widowControl/>
        <w:numPr>
          <w:ilvl w:val="0"/>
          <w:numId w:val="13"/>
        </w:numPr>
        <w:suppressLineNumbers w:val="0"/>
        <w:ind w:left="420" w:leftChars="0" w:hanging="420" w:firstLineChars="0"/>
        <w:jc w:val="both"/>
        <w:rPr>
          <w:rFonts w:hint="default" w:ascii="Calibri" w:hAnsi="Calibri" w:cs="Calibri"/>
          <w:sz w:val="28"/>
          <w:szCs w:val="28"/>
          <w:lang w:val="en-US"/>
        </w:rPr>
      </w:pPr>
      <w:bookmarkStart w:id="57" w:name="_Toc25700"/>
      <w:r>
        <w:rPr>
          <w:rStyle w:val="13"/>
          <w:rFonts w:hint="default" w:ascii="Calibri" w:hAnsi="Calibri" w:cs="Calibri"/>
          <w:b/>
          <w:bCs/>
          <w:sz w:val="28"/>
          <w:szCs w:val="28"/>
        </w:rPr>
        <w:t>Linear Regression</w:t>
      </w:r>
      <w:r>
        <w:rPr>
          <w:rStyle w:val="13"/>
          <w:rFonts w:hint="default" w:ascii="Calibri" w:hAnsi="Calibri" w:cs="Calibri"/>
          <w:b/>
          <w:bCs/>
          <w:sz w:val="28"/>
          <w:szCs w:val="28"/>
          <w:lang w:val="en-US"/>
        </w:rPr>
        <w:t>:</w:t>
      </w:r>
      <w:bookmarkEnd w:id="57"/>
    </w:p>
    <w:p w14:paraId="78406DEC">
      <w:pPr>
        <w:pStyle w:val="12"/>
        <w:keepNext w:val="0"/>
        <w:keepLines w:val="0"/>
        <w:widowControl/>
        <w:numPr>
          <w:ilvl w:val="0"/>
          <w:numId w:val="14"/>
        </w:numPr>
        <w:suppressLineNumbers w:val="0"/>
        <w:spacing w:before="0" w:beforeAutospacing="1" w:after="0" w:afterAutospacing="1"/>
        <w:ind w:left="1420" w:leftChars="0" w:right="0" w:hanging="420" w:firstLineChars="0"/>
        <w:jc w:val="both"/>
        <w:rPr>
          <w:rFonts w:hint="default" w:ascii="Calibri" w:hAnsi="Calibri" w:cs="Calibri"/>
          <w:sz w:val="24"/>
          <w:szCs w:val="24"/>
        </w:rPr>
      </w:pPr>
      <w:r>
        <w:rPr>
          <w:rStyle w:val="11"/>
          <w:rFonts w:hint="default" w:ascii="Calibri" w:hAnsi="Calibri" w:cs="Calibri"/>
          <w:sz w:val="24"/>
          <w:szCs w:val="24"/>
        </w:rPr>
        <w:t>fit_intercept</w:t>
      </w:r>
      <w:r>
        <w:rPr>
          <w:rFonts w:hint="default" w:ascii="Calibri" w:hAnsi="Calibri" w:cs="Calibri"/>
          <w:sz w:val="24"/>
          <w:szCs w:val="24"/>
        </w:rPr>
        <w:t>: Whether to calculate the intercept for the model.</w:t>
      </w:r>
    </w:p>
    <w:p w14:paraId="6F323866">
      <w:pPr>
        <w:pStyle w:val="12"/>
        <w:keepNext w:val="0"/>
        <w:keepLines w:val="0"/>
        <w:widowControl/>
        <w:numPr>
          <w:ilvl w:val="0"/>
          <w:numId w:val="14"/>
        </w:numPr>
        <w:suppressLineNumbers w:val="0"/>
        <w:spacing w:before="0" w:beforeAutospacing="1" w:after="0" w:afterAutospacing="1"/>
        <w:ind w:left="1420" w:leftChars="0" w:right="0" w:hanging="420" w:firstLineChars="0"/>
        <w:jc w:val="both"/>
        <w:rPr>
          <w:rFonts w:hint="default" w:ascii="Calibri" w:hAnsi="Calibri" w:cs="Calibri"/>
        </w:rPr>
      </w:pPr>
      <w:r>
        <w:rPr>
          <w:rStyle w:val="11"/>
          <w:rFonts w:hint="default" w:ascii="Calibri" w:hAnsi="Calibri" w:cs="Calibri"/>
          <w:sz w:val="24"/>
          <w:szCs w:val="24"/>
        </w:rPr>
        <w:t>norma</w:t>
      </w:r>
      <w:r>
        <w:rPr>
          <w:rStyle w:val="11"/>
          <w:rFonts w:hint="default" w:ascii="Calibri" w:hAnsi="Calibri" w:cs="Calibri"/>
        </w:rPr>
        <w:t>lize</w:t>
      </w:r>
      <w:r>
        <w:rPr>
          <w:rFonts w:hint="default" w:ascii="Calibri" w:hAnsi="Calibri" w:cs="Calibri"/>
        </w:rPr>
        <w:t>: Whether to normalize input features (deprecated in newer versions of scikit-learn).</w:t>
      </w:r>
    </w:p>
    <w:p w14:paraId="03D99BF6">
      <w:pPr>
        <w:pStyle w:val="12"/>
        <w:keepNext w:val="0"/>
        <w:keepLines w:val="0"/>
        <w:widowControl/>
        <w:numPr>
          <w:ilvl w:val="0"/>
          <w:numId w:val="14"/>
        </w:numPr>
        <w:suppressLineNumbers w:val="0"/>
        <w:spacing w:before="0" w:beforeAutospacing="1" w:after="0" w:afterAutospacing="1"/>
        <w:ind w:left="1420" w:leftChars="0" w:right="0" w:hanging="420" w:firstLineChars="0"/>
        <w:rPr>
          <w:rFonts w:hint="default" w:ascii="Calibri" w:hAnsi="Calibri" w:cs="Calibri"/>
        </w:rPr>
      </w:pPr>
      <w:r>
        <w:rPr>
          <w:rStyle w:val="11"/>
          <w:rFonts w:hint="default" w:ascii="Calibri" w:hAnsi="Calibri" w:cs="Calibri"/>
        </w:rPr>
        <w:t>n_jobs</w:t>
      </w:r>
      <w:r>
        <w:rPr>
          <w:rFonts w:hint="default" w:ascii="Calibri" w:hAnsi="Calibri" w:cs="Calibri"/>
        </w:rPr>
        <w:t>: Number of CPU cores used during model training (for parallelism in some variants like Ridge, Lasso).</w:t>
      </w:r>
    </w:p>
    <w:p w14:paraId="78FC2064">
      <w:pPr>
        <w:pStyle w:val="4"/>
        <w:keepNext w:val="0"/>
        <w:keepLines w:val="0"/>
        <w:widowControl/>
        <w:numPr>
          <w:ilvl w:val="0"/>
          <w:numId w:val="15"/>
        </w:numPr>
        <w:suppressLineNumbers w:val="0"/>
        <w:ind w:left="420" w:leftChars="0" w:hanging="420" w:firstLineChars="0"/>
        <w:rPr>
          <w:rFonts w:hint="default" w:ascii="Calibri" w:hAnsi="Calibri" w:cs="Calibri"/>
          <w:sz w:val="28"/>
          <w:szCs w:val="28"/>
        </w:rPr>
      </w:pPr>
      <w:bookmarkStart w:id="58" w:name="_Toc11437"/>
      <w:r>
        <w:rPr>
          <w:rStyle w:val="13"/>
          <w:rFonts w:hint="default" w:ascii="Calibri" w:hAnsi="Calibri" w:cs="Calibri"/>
          <w:b/>
          <w:bCs/>
          <w:sz w:val="28"/>
          <w:szCs w:val="28"/>
        </w:rPr>
        <w:t>Decision Tree:</w:t>
      </w:r>
      <w:bookmarkEnd w:id="58"/>
    </w:p>
    <w:p w14:paraId="30F3095F">
      <w:pPr>
        <w:pStyle w:val="12"/>
        <w:keepNext w:val="0"/>
        <w:keepLines w:val="0"/>
        <w:widowControl/>
        <w:numPr>
          <w:ilvl w:val="0"/>
          <w:numId w:val="14"/>
        </w:numPr>
        <w:suppressLineNumbers w:val="0"/>
        <w:spacing w:before="0" w:beforeAutospacing="1" w:after="0" w:afterAutospacing="1"/>
        <w:ind w:left="1420" w:leftChars="0" w:right="0" w:hanging="420" w:firstLineChars="0"/>
        <w:jc w:val="both"/>
        <w:rPr>
          <w:rFonts w:hint="default" w:ascii="Calibri" w:hAnsi="Calibri" w:cs="Calibri"/>
        </w:rPr>
      </w:pPr>
      <w:r>
        <w:rPr>
          <w:rStyle w:val="11"/>
          <w:rFonts w:hint="default" w:ascii="Calibri" w:hAnsi="Calibri" w:cs="Calibri"/>
        </w:rPr>
        <w:t>max_depth</w:t>
      </w:r>
      <w:r>
        <w:rPr>
          <w:rFonts w:hint="default" w:ascii="Calibri" w:hAnsi="Calibri" w:cs="Calibri"/>
        </w:rPr>
        <w:t>: Maximum depth of the tree; controls model complexity.</w:t>
      </w:r>
    </w:p>
    <w:p w14:paraId="5E1EBE09">
      <w:pPr>
        <w:pStyle w:val="12"/>
        <w:keepNext w:val="0"/>
        <w:keepLines w:val="0"/>
        <w:widowControl/>
        <w:numPr>
          <w:ilvl w:val="0"/>
          <w:numId w:val="14"/>
        </w:numPr>
        <w:suppressLineNumbers w:val="0"/>
        <w:spacing w:before="0" w:beforeAutospacing="1" w:after="0" w:afterAutospacing="1"/>
        <w:ind w:left="1420" w:leftChars="0" w:right="0" w:hanging="420" w:firstLineChars="0"/>
        <w:jc w:val="both"/>
        <w:rPr>
          <w:rFonts w:hint="default" w:ascii="Calibri" w:hAnsi="Calibri" w:cs="Calibri"/>
        </w:rPr>
      </w:pPr>
      <w:r>
        <w:rPr>
          <w:rStyle w:val="11"/>
          <w:rFonts w:hint="default" w:ascii="Calibri" w:hAnsi="Calibri" w:cs="Calibri"/>
        </w:rPr>
        <w:t>min_samples_split</w:t>
      </w:r>
      <w:r>
        <w:rPr>
          <w:rFonts w:hint="default" w:ascii="Calibri" w:hAnsi="Calibri" w:cs="Calibri"/>
        </w:rPr>
        <w:t>: Minimum number of samples required to split an internal node.</w:t>
      </w:r>
    </w:p>
    <w:p w14:paraId="65AC9E65">
      <w:pPr>
        <w:pStyle w:val="12"/>
        <w:keepNext w:val="0"/>
        <w:keepLines w:val="0"/>
        <w:widowControl/>
        <w:numPr>
          <w:ilvl w:val="0"/>
          <w:numId w:val="14"/>
        </w:numPr>
        <w:suppressLineNumbers w:val="0"/>
        <w:spacing w:before="0" w:beforeAutospacing="1" w:after="0" w:afterAutospacing="1"/>
        <w:ind w:left="1420" w:leftChars="0" w:right="0" w:hanging="420" w:firstLineChars="0"/>
        <w:jc w:val="both"/>
        <w:rPr>
          <w:rFonts w:hint="default" w:ascii="Calibri" w:hAnsi="Calibri" w:cs="Calibri"/>
        </w:rPr>
      </w:pPr>
      <w:r>
        <w:rPr>
          <w:rStyle w:val="11"/>
          <w:rFonts w:hint="default" w:ascii="Calibri" w:hAnsi="Calibri" w:cs="Calibri"/>
        </w:rPr>
        <w:t>min_samples_leaf</w:t>
      </w:r>
      <w:r>
        <w:rPr>
          <w:rFonts w:hint="default" w:ascii="Calibri" w:hAnsi="Calibri" w:cs="Calibri"/>
        </w:rPr>
        <w:t>: Minimum number of samples required to be at a leaf node.</w:t>
      </w:r>
    </w:p>
    <w:p w14:paraId="6E5D5F93">
      <w:pPr>
        <w:pStyle w:val="12"/>
        <w:keepNext w:val="0"/>
        <w:keepLines w:val="0"/>
        <w:widowControl/>
        <w:numPr>
          <w:ilvl w:val="0"/>
          <w:numId w:val="14"/>
        </w:numPr>
        <w:suppressLineNumbers w:val="0"/>
        <w:spacing w:before="0" w:beforeAutospacing="1" w:after="0" w:afterAutospacing="1"/>
        <w:ind w:left="1420" w:leftChars="0" w:right="0" w:hanging="420" w:firstLineChars="0"/>
        <w:jc w:val="both"/>
        <w:rPr>
          <w:rFonts w:hint="default" w:ascii="Calibri" w:hAnsi="Calibri" w:cs="Calibri"/>
        </w:rPr>
      </w:pPr>
      <w:r>
        <w:rPr>
          <w:rStyle w:val="11"/>
          <w:rFonts w:hint="default" w:ascii="Calibri" w:hAnsi="Calibri" w:cs="Calibri"/>
        </w:rPr>
        <w:t>criterion</w:t>
      </w:r>
      <w:r>
        <w:rPr>
          <w:rFonts w:hint="default" w:ascii="Calibri" w:hAnsi="Calibri" w:cs="Calibri"/>
        </w:rPr>
        <w:t>: Function to measure the quality of a split (e.g., "squared_error" for regression).</w:t>
      </w:r>
    </w:p>
    <w:p w14:paraId="14FE6987">
      <w:pPr>
        <w:pStyle w:val="12"/>
        <w:keepNext w:val="0"/>
        <w:keepLines w:val="0"/>
        <w:widowControl/>
        <w:numPr>
          <w:ilvl w:val="0"/>
          <w:numId w:val="14"/>
        </w:numPr>
        <w:suppressLineNumbers w:val="0"/>
        <w:spacing w:before="0" w:beforeAutospacing="1" w:after="0" w:afterAutospacing="1"/>
        <w:ind w:left="1420" w:leftChars="0" w:right="0" w:hanging="420" w:firstLineChars="0"/>
        <w:jc w:val="both"/>
        <w:rPr>
          <w:rFonts w:hint="default" w:ascii="Calibri" w:hAnsi="Calibri" w:cs="Calibri"/>
          <w:sz w:val="28"/>
          <w:szCs w:val="28"/>
          <w:lang w:val="en-US"/>
        </w:rPr>
      </w:pPr>
      <w:r>
        <w:rPr>
          <w:rStyle w:val="11"/>
          <w:rFonts w:hint="default" w:ascii="Calibri" w:hAnsi="Calibri" w:cs="Calibri"/>
        </w:rPr>
        <w:t>max_features</w:t>
      </w:r>
      <w:r>
        <w:rPr>
          <w:rFonts w:hint="default" w:ascii="Calibri" w:hAnsi="Calibri" w:cs="Calibri"/>
        </w:rPr>
        <w:t>: Number of features to consider when looking for the best split.</w:t>
      </w:r>
    </w:p>
    <w:p w14:paraId="7DEC30FD">
      <w:pPr>
        <w:pStyle w:val="12"/>
        <w:keepNext w:val="0"/>
        <w:keepLines w:val="0"/>
        <w:widowControl/>
        <w:numPr>
          <w:ilvl w:val="0"/>
          <w:numId w:val="16"/>
        </w:numPr>
        <w:suppressLineNumbers w:val="0"/>
        <w:spacing w:before="0" w:beforeAutospacing="1" w:after="0" w:afterAutospacing="1"/>
        <w:ind w:left="420" w:leftChars="0" w:right="0" w:hanging="420" w:firstLineChars="0"/>
        <w:jc w:val="both"/>
        <w:rPr>
          <w:rFonts w:hint="default" w:ascii="Calibri" w:hAnsi="Calibri" w:cs="Calibri"/>
          <w:sz w:val="28"/>
          <w:szCs w:val="28"/>
        </w:rPr>
      </w:pPr>
      <w:r>
        <w:rPr>
          <w:rStyle w:val="13"/>
          <w:rFonts w:hint="default" w:ascii="Calibri" w:hAnsi="Calibri" w:cs="Calibri"/>
          <w:sz w:val="28"/>
          <w:szCs w:val="28"/>
        </w:rPr>
        <w:t>Random Forest</w:t>
      </w:r>
      <w:r>
        <w:rPr>
          <w:rFonts w:hint="default" w:ascii="Calibri" w:hAnsi="Calibri" w:cs="Calibri"/>
          <w:sz w:val="28"/>
          <w:szCs w:val="28"/>
        </w:rPr>
        <w:t>:</w:t>
      </w:r>
    </w:p>
    <w:p w14:paraId="558E1689">
      <w:pPr>
        <w:pStyle w:val="12"/>
        <w:keepNext w:val="0"/>
        <w:keepLines w:val="0"/>
        <w:widowControl/>
        <w:numPr>
          <w:ilvl w:val="0"/>
          <w:numId w:val="14"/>
        </w:numPr>
        <w:suppressLineNumbers w:val="0"/>
        <w:spacing w:before="0" w:beforeAutospacing="1" w:after="0" w:afterAutospacing="1"/>
        <w:ind w:left="1420" w:leftChars="0" w:right="0" w:hanging="420" w:firstLineChars="0"/>
        <w:jc w:val="both"/>
        <w:rPr>
          <w:rFonts w:hint="default" w:ascii="Calibri" w:hAnsi="Calibri" w:cs="Calibri"/>
          <w:sz w:val="24"/>
          <w:szCs w:val="24"/>
        </w:rPr>
      </w:pPr>
      <w:r>
        <w:rPr>
          <w:rStyle w:val="11"/>
          <w:rFonts w:hint="default" w:ascii="Calibri" w:hAnsi="Calibri" w:cs="Calibri"/>
          <w:b/>
          <w:bCs/>
          <w:sz w:val="24"/>
          <w:szCs w:val="24"/>
        </w:rPr>
        <w:t>n_estimators</w:t>
      </w:r>
      <w:r>
        <w:rPr>
          <w:rFonts w:hint="default" w:ascii="Calibri" w:hAnsi="Calibri" w:cs="Calibri"/>
          <w:b/>
          <w:bCs/>
          <w:sz w:val="24"/>
          <w:szCs w:val="24"/>
        </w:rPr>
        <w:t>:</w:t>
      </w:r>
      <w:r>
        <w:rPr>
          <w:rFonts w:hint="default" w:ascii="Calibri" w:hAnsi="Calibri" w:cs="Calibri"/>
          <w:sz w:val="24"/>
          <w:szCs w:val="24"/>
        </w:rPr>
        <w:t xml:space="preserve"> Number of trees in the forest.</w:t>
      </w:r>
    </w:p>
    <w:p w14:paraId="08C664E4">
      <w:pPr>
        <w:pStyle w:val="12"/>
        <w:keepNext w:val="0"/>
        <w:keepLines w:val="0"/>
        <w:widowControl/>
        <w:numPr>
          <w:ilvl w:val="0"/>
          <w:numId w:val="14"/>
        </w:numPr>
        <w:suppressLineNumbers w:val="0"/>
        <w:spacing w:before="0" w:beforeAutospacing="1" w:after="0" w:afterAutospacing="1"/>
        <w:ind w:left="1420" w:leftChars="0" w:right="0" w:hanging="420" w:firstLineChars="0"/>
        <w:jc w:val="both"/>
        <w:rPr>
          <w:rFonts w:hint="default" w:ascii="Calibri" w:hAnsi="Calibri" w:cs="Calibri"/>
          <w:sz w:val="24"/>
          <w:szCs w:val="24"/>
        </w:rPr>
      </w:pPr>
      <w:r>
        <w:rPr>
          <w:rStyle w:val="11"/>
          <w:rFonts w:hint="default" w:ascii="Calibri" w:hAnsi="Calibri" w:cs="Calibri"/>
          <w:b/>
          <w:bCs/>
          <w:sz w:val="24"/>
          <w:szCs w:val="24"/>
        </w:rPr>
        <w:t>max_depth</w:t>
      </w:r>
      <w:r>
        <w:rPr>
          <w:rFonts w:hint="default" w:ascii="Calibri" w:hAnsi="Calibri" w:cs="Calibri"/>
          <w:sz w:val="24"/>
          <w:szCs w:val="24"/>
        </w:rPr>
        <w:t>: Controls the depth of each tree.</w:t>
      </w:r>
    </w:p>
    <w:p w14:paraId="51B0E8B1">
      <w:pPr>
        <w:pStyle w:val="12"/>
        <w:keepNext w:val="0"/>
        <w:keepLines w:val="0"/>
        <w:widowControl/>
        <w:numPr>
          <w:ilvl w:val="0"/>
          <w:numId w:val="14"/>
        </w:numPr>
        <w:suppressLineNumbers w:val="0"/>
        <w:spacing w:before="0" w:beforeAutospacing="1" w:after="0" w:afterAutospacing="1"/>
        <w:ind w:left="1420" w:leftChars="0" w:right="0" w:hanging="420" w:firstLineChars="0"/>
        <w:jc w:val="both"/>
        <w:rPr>
          <w:rFonts w:hint="default" w:ascii="Calibri" w:hAnsi="Calibri" w:cs="Calibri"/>
          <w:sz w:val="24"/>
          <w:szCs w:val="24"/>
        </w:rPr>
      </w:pPr>
      <w:r>
        <w:rPr>
          <w:rStyle w:val="11"/>
          <w:rFonts w:hint="default" w:ascii="Calibri" w:hAnsi="Calibri" w:cs="Calibri"/>
          <w:b/>
          <w:bCs/>
          <w:sz w:val="24"/>
          <w:szCs w:val="24"/>
        </w:rPr>
        <w:t>min_samples_split</w:t>
      </w:r>
      <w:r>
        <w:rPr>
          <w:rFonts w:hint="default" w:ascii="Calibri" w:hAnsi="Calibri" w:cs="Calibri"/>
          <w:sz w:val="24"/>
          <w:szCs w:val="24"/>
        </w:rPr>
        <w:t>: Minimum number of samples required to split a node.</w:t>
      </w:r>
    </w:p>
    <w:p w14:paraId="74484437">
      <w:pPr>
        <w:pStyle w:val="12"/>
        <w:keepNext w:val="0"/>
        <w:keepLines w:val="0"/>
        <w:widowControl/>
        <w:numPr>
          <w:ilvl w:val="0"/>
          <w:numId w:val="17"/>
        </w:numPr>
        <w:suppressLineNumbers w:val="0"/>
        <w:spacing w:before="0" w:beforeAutospacing="1" w:after="0" w:afterAutospacing="1"/>
        <w:ind w:left="420" w:leftChars="0" w:right="0" w:hanging="420" w:firstLineChars="0"/>
        <w:jc w:val="both"/>
        <w:rPr>
          <w:rFonts w:hint="default" w:ascii="Calibri" w:hAnsi="Calibri" w:cs="Calibri"/>
          <w:sz w:val="28"/>
          <w:szCs w:val="28"/>
        </w:rPr>
      </w:pPr>
      <w:r>
        <w:rPr>
          <w:rStyle w:val="13"/>
          <w:rFonts w:hint="default" w:ascii="Calibri" w:hAnsi="Calibri" w:cs="Calibri"/>
          <w:sz w:val="28"/>
          <w:szCs w:val="28"/>
        </w:rPr>
        <w:t>XGBoost</w:t>
      </w:r>
      <w:r>
        <w:rPr>
          <w:rFonts w:hint="default" w:ascii="Calibri" w:hAnsi="Calibri" w:cs="Calibri"/>
          <w:sz w:val="28"/>
          <w:szCs w:val="28"/>
        </w:rPr>
        <w:t>:</w:t>
      </w:r>
    </w:p>
    <w:p w14:paraId="5C3E8651">
      <w:pPr>
        <w:pStyle w:val="12"/>
        <w:keepNext w:val="0"/>
        <w:keepLines w:val="0"/>
        <w:widowControl/>
        <w:numPr>
          <w:ilvl w:val="0"/>
          <w:numId w:val="14"/>
        </w:numPr>
        <w:suppressLineNumbers w:val="0"/>
        <w:spacing w:before="0" w:beforeAutospacing="1" w:after="0" w:afterAutospacing="1"/>
        <w:ind w:left="1420" w:leftChars="0" w:right="0" w:hanging="420" w:firstLineChars="0"/>
        <w:jc w:val="both"/>
        <w:rPr>
          <w:rFonts w:hint="default" w:ascii="Calibri" w:hAnsi="Calibri" w:cs="Calibri"/>
          <w:sz w:val="24"/>
          <w:szCs w:val="24"/>
        </w:rPr>
      </w:pPr>
      <w:r>
        <w:rPr>
          <w:rStyle w:val="11"/>
          <w:rFonts w:hint="default" w:ascii="Calibri" w:hAnsi="Calibri" w:cs="Calibri"/>
          <w:b/>
          <w:bCs/>
          <w:sz w:val="24"/>
          <w:szCs w:val="24"/>
        </w:rPr>
        <w:t>learning_rate</w:t>
      </w:r>
      <w:r>
        <w:rPr>
          <w:rFonts w:hint="default" w:ascii="Calibri" w:hAnsi="Calibri" w:cs="Calibri"/>
          <w:sz w:val="24"/>
          <w:szCs w:val="24"/>
        </w:rPr>
        <w:t>: Controls the contribution of each tree.</w:t>
      </w:r>
    </w:p>
    <w:p w14:paraId="5A3D2860">
      <w:pPr>
        <w:pStyle w:val="12"/>
        <w:keepNext w:val="0"/>
        <w:keepLines w:val="0"/>
        <w:widowControl/>
        <w:numPr>
          <w:ilvl w:val="0"/>
          <w:numId w:val="14"/>
        </w:numPr>
        <w:suppressLineNumbers w:val="0"/>
        <w:spacing w:before="0" w:beforeAutospacing="1" w:after="0" w:afterAutospacing="1"/>
        <w:ind w:left="1420" w:leftChars="0" w:right="0" w:hanging="420" w:firstLineChars="0"/>
        <w:jc w:val="both"/>
        <w:rPr>
          <w:rFonts w:hint="default" w:ascii="Calibri" w:hAnsi="Calibri" w:cs="Calibri"/>
          <w:sz w:val="24"/>
          <w:szCs w:val="24"/>
        </w:rPr>
      </w:pPr>
      <w:r>
        <w:rPr>
          <w:rStyle w:val="11"/>
          <w:rFonts w:hint="default" w:ascii="Calibri" w:hAnsi="Calibri" w:cs="Calibri"/>
          <w:b/>
          <w:bCs/>
          <w:sz w:val="24"/>
          <w:szCs w:val="24"/>
        </w:rPr>
        <w:t>n_estimators</w:t>
      </w:r>
      <w:r>
        <w:rPr>
          <w:rFonts w:hint="default" w:ascii="Calibri" w:hAnsi="Calibri" w:cs="Calibri"/>
          <w:sz w:val="24"/>
          <w:szCs w:val="24"/>
        </w:rPr>
        <w:t>: Total number of boosting rounds.</w:t>
      </w:r>
    </w:p>
    <w:p w14:paraId="0C90E5DF">
      <w:pPr>
        <w:pStyle w:val="12"/>
        <w:keepNext w:val="0"/>
        <w:keepLines w:val="0"/>
        <w:widowControl/>
        <w:numPr>
          <w:ilvl w:val="0"/>
          <w:numId w:val="14"/>
        </w:numPr>
        <w:suppressLineNumbers w:val="0"/>
        <w:spacing w:before="0" w:beforeAutospacing="1" w:after="0" w:afterAutospacing="1"/>
        <w:ind w:left="1420" w:leftChars="0" w:right="0" w:hanging="420" w:firstLineChars="0"/>
        <w:jc w:val="both"/>
        <w:rPr>
          <w:rFonts w:hint="default" w:ascii="Calibri" w:hAnsi="Calibri" w:cs="Calibri"/>
          <w:sz w:val="24"/>
          <w:szCs w:val="24"/>
        </w:rPr>
      </w:pPr>
      <w:r>
        <w:rPr>
          <w:rStyle w:val="11"/>
          <w:rFonts w:hint="default" w:ascii="Calibri" w:hAnsi="Calibri" w:cs="Calibri"/>
          <w:b/>
          <w:bCs/>
          <w:sz w:val="24"/>
          <w:szCs w:val="24"/>
        </w:rPr>
        <w:t>max_depth</w:t>
      </w:r>
      <w:r>
        <w:rPr>
          <w:rFonts w:hint="default" w:ascii="Calibri" w:hAnsi="Calibri" w:cs="Calibri"/>
          <w:sz w:val="24"/>
          <w:szCs w:val="24"/>
        </w:rPr>
        <w:t>: Maximum depth of a tree.</w:t>
      </w:r>
    </w:p>
    <w:p w14:paraId="794427FD">
      <w:pPr>
        <w:pStyle w:val="12"/>
        <w:keepNext w:val="0"/>
        <w:keepLines w:val="0"/>
        <w:widowControl/>
        <w:numPr>
          <w:ilvl w:val="0"/>
          <w:numId w:val="14"/>
        </w:numPr>
        <w:suppressLineNumbers w:val="0"/>
        <w:spacing w:before="0" w:beforeAutospacing="1" w:after="0" w:afterAutospacing="1"/>
        <w:ind w:left="1420" w:leftChars="0" w:right="0" w:hanging="420" w:firstLineChars="0"/>
        <w:jc w:val="both"/>
        <w:rPr>
          <w:rFonts w:hint="default" w:ascii="Calibri" w:hAnsi="Calibri" w:cs="Calibri"/>
          <w:sz w:val="24"/>
          <w:szCs w:val="24"/>
        </w:rPr>
      </w:pPr>
      <w:r>
        <w:rPr>
          <w:rStyle w:val="11"/>
          <w:rFonts w:hint="default" w:ascii="Calibri" w:hAnsi="Calibri" w:cs="Calibri"/>
          <w:b/>
          <w:bCs/>
          <w:sz w:val="24"/>
          <w:szCs w:val="24"/>
        </w:rPr>
        <w:t>subsample</w:t>
      </w:r>
      <w:r>
        <w:rPr>
          <w:rFonts w:hint="default" w:ascii="Calibri" w:hAnsi="Calibri" w:cs="Calibri"/>
          <w:sz w:val="24"/>
          <w:szCs w:val="24"/>
        </w:rPr>
        <w:t>: Ratio of rows sampled per iteration.</w:t>
      </w:r>
    </w:p>
    <w:p w14:paraId="4884E270">
      <w:pPr>
        <w:pStyle w:val="12"/>
        <w:keepNext w:val="0"/>
        <w:keepLines w:val="0"/>
        <w:widowControl/>
        <w:numPr>
          <w:ilvl w:val="0"/>
          <w:numId w:val="18"/>
        </w:numPr>
        <w:suppressLineNumbers w:val="0"/>
        <w:spacing w:before="0" w:beforeAutospacing="1" w:after="0" w:afterAutospacing="1"/>
        <w:ind w:left="420" w:leftChars="0" w:right="0" w:hanging="420" w:firstLineChars="0"/>
        <w:jc w:val="both"/>
        <w:rPr>
          <w:rFonts w:hint="default" w:ascii="Calibri" w:hAnsi="Calibri" w:cs="Calibri"/>
          <w:sz w:val="28"/>
          <w:szCs w:val="28"/>
        </w:rPr>
      </w:pPr>
      <w:r>
        <w:rPr>
          <w:rStyle w:val="13"/>
          <w:rFonts w:hint="default" w:ascii="Calibri" w:hAnsi="Calibri" w:cs="Calibri"/>
          <w:sz w:val="28"/>
          <w:szCs w:val="28"/>
        </w:rPr>
        <w:t>SVR</w:t>
      </w:r>
      <w:r>
        <w:rPr>
          <w:rFonts w:hint="default" w:ascii="Calibri" w:hAnsi="Calibri" w:cs="Calibri"/>
          <w:sz w:val="28"/>
          <w:szCs w:val="28"/>
        </w:rPr>
        <w:t>:</w:t>
      </w:r>
    </w:p>
    <w:p w14:paraId="6DD23CA8">
      <w:pPr>
        <w:pStyle w:val="12"/>
        <w:keepNext w:val="0"/>
        <w:keepLines w:val="0"/>
        <w:widowControl/>
        <w:numPr>
          <w:ilvl w:val="0"/>
          <w:numId w:val="14"/>
        </w:numPr>
        <w:suppressLineNumbers w:val="0"/>
        <w:spacing w:before="0" w:beforeAutospacing="1" w:after="0" w:afterAutospacing="1"/>
        <w:ind w:left="1420" w:leftChars="0" w:right="0" w:hanging="420" w:firstLineChars="0"/>
        <w:jc w:val="both"/>
        <w:rPr>
          <w:rFonts w:hint="default" w:ascii="Calibri" w:hAnsi="Calibri" w:cs="Calibri"/>
          <w:sz w:val="24"/>
          <w:szCs w:val="24"/>
        </w:rPr>
      </w:pPr>
      <w:r>
        <w:rPr>
          <w:rStyle w:val="11"/>
          <w:rFonts w:hint="default" w:ascii="Calibri" w:hAnsi="Calibri" w:cs="Calibri"/>
          <w:b/>
          <w:bCs/>
          <w:sz w:val="24"/>
          <w:szCs w:val="24"/>
        </w:rPr>
        <w:t>kernel</w:t>
      </w:r>
      <w:r>
        <w:rPr>
          <w:rFonts w:hint="default" w:ascii="Calibri" w:hAnsi="Calibri" w:cs="Calibri"/>
          <w:sz w:val="24"/>
          <w:szCs w:val="24"/>
        </w:rPr>
        <w:t>: Type of kernel function (linear, RBF, etc.).</w:t>
      </w:r>
    </w:p>
    <w:p w14:paraId="5475EA43">
      <w:pPr>
        <w:pStyle w:val="12"/>
        <w:keepNext w:val="0"/>
        <w:keepLines w:val="0"/>
        <w:widowControl/>
        <w:numPr>
          <w:ilvl w:val="0"/>
          <w:numId w:val="14"/>
        </w:numPr>
        <w:suppressLineNumbers w:val="0"/>
        <w:spacing w:before="0" w:beforeAutospacing="1" w:after="0" w:afterAutospacing="1"/>
        <w:ind w:left="1420" w:leftChars="0" w:right="0" w:hanging="420" w:firstLineChars="0"/>
        <w:jc w:val="both"/>
        <w:rPr>
          <w:rFonts w:hint="default" w:ascii="Calibri" w:hAnsi="Calibri" w:cs="Calibri"/>
          <w:sz w:val="24"/>
          <w:szCs w:val="24"/>
        </w:rPr>
      </w:pPr>
      <w:r>
        <w:rPr>
          <w:rStyle w:val="11"/>
          <w:rFonts w:hint="default" w:ascii="Calibri" w:hAnsi="Calibri" w:cs="Calibri"/>
          <w:b/>
          <w:bCs/>
          <w:sz w:val="24"/>
          <w:szCs w:val="24"/>
        </w:rPr>
        <w:t>C</w:t>
      </w:r>
      <w:r>
        <w:rPr>
          <w:rFonts w:hint="default" w:ascii="Calibri" w:hAnsi="Calibri" w:cs="Calibri"/>
          <w:sz w:val="24"/>
          <w:szCs w:val="24"/>
        </w:rPr>
        <w:t>: Regularization parameter.</w:t>
      </w:r>
    </w:p>
    <w:p w14:paraId="55D5EC30">
      <w:pPr>
        <w:pStyle w:val="12"/>
        <w:keepNext w:val="0"/>
        <w:keepLines w:val="0"/>
        <w:widowControl/>
        <w:numPr>
          <w:ilvl w:val="0"/>
          <w:numId w:val="14"/>
        </w:numPr>
        <w:suppressLineNumbers w:val="0"/>
        <w:spacing w:before="0" w:beforeAutospacing="1" w:after="0" w:afterAutospacing="1"/>
        <w:ind w:left="1420" w:leftChars="0" w:right="0" w:hanging="420" w:firstLineChars="0"/>
        <w:jc w:val="both"/>
        <w:rPr>
          <w:rFonts w:hint="default" w:ascii="Calibri" w:hAnsi="Calibri" w:cs="Calibri"/>
          <w:sz w:val="24"/>
          <w:szCs w:val="24"/>
        </w:rPr>
      </w:pPr>
      <w:r>
        <w:rPr>
          <w:rStyle w:val="11"/>
          <w:rFonts w:hint="default" w:ascii="Calibri" w:hAnsi="Calibri" w:cs="Calibri"/>
          <w:b/>
          <w:bCs/>
          <w:sz w:val="24"/>
          <w:szCs w:val="24"/>
        </w:rPr>
        <w:t>epsilon</w:t>
      </w:r>
      <w:r>
        <w:rPr>
          <w:rFonts w:hint="default" w:ascii="Calibri" w:hAnsi="Calibri" w:cs="Calibri"/>
          <w:sz w:val="24"/>
          <w:szCs w:val="24"/>
        </w:rPr>
        <w:t>: Tolerance for error margin.</w:t>
      </w:r>
    </w:p>
    <w:p w14:paraId="73B1581A">
      <w:pPr>
        <w:pStyle w:val="12"/>
        <w:keepNext w:val="0"/>
        <w:keepLines w:val="0"/>
        <w:widowControl/>
        <w:numPr>
          <w:ilvl w:val="0"/>
          <w:numId w:val="19"/>
        </w:numPr>
        <w:suppressLineNumbers w:val="0"/>
        <w:spacing w:before="0" w:beforeAutospacing="1" w:after="0" w:afterAutospacing="1"/>
        <w:ind w:left="420" w:leftChars="0" w:right="0" w:hanging="420" w:firstLineChars="0"/>
        <w:jc w:val="both"/>
        <w:rPr>
          <w:rFonts w:hint="default" w:ascii="Calibri" w:hAnsi="Calibri" w:cs="Calibri"/>
          <w:sz w:val="28"/>
          <w:szCs w:val="28"/>
        </w:rPr>
      </w:pPr>
      <w:r>
        <w:rPr>
          <w:rStyle w:val="13"/>
          <w:rFonts w:hint="default" w:ascii="Calibri" w:hAnsi="Calibri" w:cs="Calibri"/>
          <w:sz w:val="28"/>
          <w:szCs w:val="28"/>
        </w:rPr>
        <w:t>KNN</w:t>
      </w:r>
      <w:r>
        <w:rPr>
          <w:rFonts w:hint="default" w:ascii="Calibri" w:hAnsi="Calibri" w:cs="Calibri"/>
          <w:sz w:val="28"/>
          <w:szCs w:val="28"/>
        </w:rPr>
        <w:t>:</w:t>
      </w:r>
    </w:p>
    <w:p w14:paraId="2060CC83">
      <w:pPr>
        <w:pStyle w:val="12"/>
        <w:keepNext w:val="0"/>
        <w:keepLines w:val="0"/>
        <w:widowControl/>
        <w:numPr>
          <w:ilvl w:val="0"/>
          <w:numId w:val="14"/>
        </w:numPr>
        <w:suppressLineNumbers w:val="0"/>
        <w:spacing w:before="0" w:beforeAutospacing="1" w:after="0" w:afterAutospacing="1"/>
        <w:ind w:left="1420" w:leftChars="0" w:right="0" w:hanging="420" w:firstLineChars="0"/>
        <w:jc w:val="both"/>
        <w:rPr>
          <w:rFonts w:hint="default" w:ascii="Calibri" w:hAnsi="Calibri" w:cs="Calibri"/>
          <w:sz w:val="24"/>
          <w:szCs w:val="24"/>
        </w:rPr>
      </w:pPr>
      <w:r>
        <w:rPr>
          <w:rStyle w:val="11"/>
          <w:rFonts w:hint="default" w:ascii="Calibri" w:hAnsi="Calibri" w:cs="Calibri"/>
          <w:b/>
          <w:bCs/>
          <w:sz w:val="24"/>
          <w:szCs w:val="24"/>
        </w:rPr>
        <w:t>n_neighbors</w:t>
      </w:r>
      <w:r>
        <w:rPr>
          <w:rFonts w:hint="default" w:ascii="Calibri" w:hAnsi="Calibri" w:cs="Calibri"/>
          <w:b/>
          <w:bCs/>
          <w:sz w:val="24"/>
          <w:szCs w:val="24"/>
        </w:rPr>
        <w:t>:</w:t>
      </w:r>
      <w:r>
        <w:rPr>
          <w:rFonts w:hint="default" w:ascii="Calibri" w:hAnsi="Calibri" w:cs="Calibri"/>
          <w:sz w:val="24"/>
          <w:szCs w:val="24"/>
        </w:rPr>
        <w:t xml:space="preserve"> Number of nearest points used for prediction.</w:t>
      </w:r>
    </w:p>
    <w:p w14:paraId="33C7863C">
      <w:pPr>
        <w:pStyle w:val="12"/>
        <w:keepNext w:val="0"/>
        <w:keepLines w:val="0"/>
        <w:widowControl/>
        <w:numPr>
          <w:ilvl w:val="0"/>
          <w:numId w:val="14"/>
        </w:numPr>
        <w:suppressLineNumbers w:val="0"/>
        <w:spacing w:before="0" w:beforeAutospacing="1" w:after="0" w:afterAutospacing="1"/>
        <w:ind w:left="1420" w:leftChars="0" w:right="0" w:hanging="420" w:firstLineChars="0"/>
        <w:jc w:val="both"/>
        <w:rPr>
          <w:rFonts w:hint="default" w:ascii="Calibri" w:hAnsi="Calibri" w:cs="Calibri"/>
          <w:sz w:val="24"/>
          <w:szCs w:val="24"/>
        </w:rPr>
      </w:pPr>
      <w:r>
        <w:rPr>
          <w:rStyle w:val="11"/>
          <w:rFonts w:hint="default" w:ascii="Calibri" w:hAnsi="Calibri" w:cs="Calibri"/>
          <w:b/>
          <w:bCs/>
          <w:sz w:val="24"/>
          <w:szCs w:val="24"/>
        </w:rPr>
        <w:t>weights</w:t>
      </w:r>
      <w:r>
        <w:rPr>
          <w:rFonts w:hint="default" w:ascii="Calibri" w:hAnsi="Calibri" w:cs="Calibri"/>
          <w:sz w:val="24"/>
          <w:szCs w:val="24"/>
        </w:rPr>
        <w:t>: Uniform or distance-based weighting.</w:t>
      </w:r>
    </w:p>
    <w:p w14:paraId="256FFC35">
      <w:pPr>
        <w:keepNext w:val="0"/>
        <w:keepLines w:val="0"/>
        <w:widowControl/>
        <w:suppressLineNumbers w:val="0"/>
        <w:jc w:val="both"/>
        <w:rPr>
          <w:sz w:val="21"/>
          <w:szCs w:val="21"/>
        </w:rPr>
      </w:pPr>
    </w:p>
    <w:p w14:paraId="2199A5A3">
      <w:pPr>
        <w:keepNext w:val="0"/>
        <w:keepLines w:val="0"/>
        <w:widowControl/>
        <w:suppressLineNumbers w:val="0"/>
        <w:jc w:val="both"/>
        <w:rPr>
          <w:sz w:val="21"/>
          <w:szCs w:val="21"/>
        </w:rPr>
      </w:pPr>
    </w:p>
    <w:p w14:paraId="11D887BE">
      <w:pPr>
        <w:keepNext w:val="0"/>
        <w:keepLines w:val="0"/>
        <w:widowControl/>
        <w:suppressLineNumbers w:val="0"/>
        <w:jc w:val="both"/>
        <w:rPr>
          <w:sz w:val="21"/>
          <w:szCs w:val="21"/>
        </w:rPr>
      </w:pPr>
    </w:p>
    <w:p w14:paraId="142E6C22">
      <w:pPr>
        <w:keepNext w:val="0"/>
        <w:keepLines w:val="0"/>
        <w:widowControl/>
        <w:suppressLineNumbers w:val="0"/>
        <w:jc w:val="both"/>
        <w:rPr>
          <w:sz w:val="21"/>
          <w:szCs w:val="21"/>
        </w:rPr>
      </w:pPr>
    </w:p>
    <w:p w14:paraId="6081A146">
      <w:pPr>
        <w:keepNext w:val="0"/>
        <w:keepLines w:val="0"/>
        <w:widowControl/>
        <w:suppressLineNumbers w:val="0"/>
        <w:jc w:val="both"/>
        <w:rPr>
          <w:sz w:val="21"/>
          <w:szCs w:val="21"/>
        </w:rPr>
      </w:pPr>
    </w:p>
    <w:p w14:paraId="61409CF5">
      <w:pPr>
        <w:pStyle w:val="3"/>
        <w:bidi w:val="0"/>
      </w:pPr>
      <w:bookmarkStart w:id="59" w:name="_Toc12066"/>
      <w:r>
        <w:t>4.5 Evaluation Metrics</w:t>
      </w:r>
      <w:bookmarkEnd w:id="59"/>
    </w:p>
    <w:p w14:paraId="047C19BF">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To evaluate and compare model performance, we used the following metrics:</w:t>
      </w:r>
    </w:p>
    <w:p w14:paraId="358D75BF">
      <w:pPr>
        <w:pStyle w:val="5"/>
        <w:keepNext w:val="0"/>
        <w:keepLines w:val="0"/>
        <w:widowControl/>
        <w:suppressLineNumbers w:val="0"/>
        <w:jc w:val="both"/>
        <w:rPr>
          <w:rFonts w:hint="default" w:ascii="Calibri" w:hAnsi="Calibri" w:cs="Calibri"/>
          <w:sz w:val="24"/>
          <w:szCs w:val="24"/>
        </w:rPr>
      </w:pPr>
      <w:r>
        <w:rPr>
          <w:rStyle w:val="13"/>
          <w:rFonts w:hint="default" w:ascii="Calibri" w:hAnsi="Calibri" w:cs="Calibri"/>
          <w:b/>
          <w:bCs/>
          <w:sz w:val="24"/>
          <w:szCs w:val="24"/>
        </w:rPr>
        <w:t>1. Mean Absolute Error (MAE)</w:t>
      </w:r>
    </w:p>
    <w:p w14:paraId="523DA377">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Represents the average absolute difference between predicted and actual values.</w:t>
      </w:r>
    </w:p>
    <w:p w14:paraId="2A4FEAAE">
      <w:pPr>
        <w:pStyle w:val="12"/>
        <w:keepNext w:val="0"/>
        <w:keepLines w:val="0"/>
        <w:widowControl/>
        <w:suppressLineNumbers w:val="0"/>
        <w:spacing w:before="0" w:beforeAutospacing="1" w:after="0" w:afterAutospacing="1"/>
        <w:ind w:left="0" w:right="0"/>
        <w:jc w:val="both"/>
        <w:rPr>
          <w:rStyle w:val="13"/>
          <w:rFonts w:hint="default" w:ascii="Calibri" w:hAnsi="Calibri" w:cs="Calibri"/>
          <w:b/>
          <w:bCs/>
          <w:sz w:val="24"/>
          <w:szCs w:val="24"/>
        </w:rPr>
      </w:pPr>
      <w:r>
        <w:rPr>
          <w:rFonts w:hint="default" w:ascii="Calibri" w:hAnsi="Calibri" w:cs="Calibri"/>
          <w:sz w:val="24"/>
          <w:szCs w:val="24"/>
          <w:lang w:val="en-US"/>
        </w:rPr>
        <w:tab/>
      </w:r>
      <w:r>
        <w:rPr>
          <w:rFonts w:hint="default" w:ascii="Calibri" w:hAnsi="Calibri" w:cs="Calibri"/>
          <w:sz w:val="24"/>
          <w:szCs w:val="24"/>
          <w:lang w:val="en-US"/>
        </w:rPr>
        <w:tab/>
      </w:r>
      <w:r>
        <w:rPr>
          <w:rFonts w:hint="default" w:ascii="Calibri" w:hAnsi="Calibri" w:cs="Calibri"/>
          <w:sz w:val="24"/>
          <w:szCs w:val="24"/>
        </w:rPr>
        <w:drawing>
          <wp:inline distT="0" distB="0" distL="114300" distR="114300">
            <wp:extent cx="2876550" cy="923925"/>
            <wp:effectExtent l="0" t="0" r="0" b="9525"/>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8"/>
                    <a:stretch>
                      <a:fillRect/>
                    </a:stretch>
                  </pic:blipFill>
                  <pic:spPr>
                    <a:xfrm>
                      <a:off x="0" y="0"/>
                      <a:ext cx="2876550" cy="923925"/>
                    </a:xfrm>
                    <a:prstGeom prst="rect">
                      <a:avLst/>
                    </a:prstGeom>
                    <a:noFill/>
                    <a:ln>
                      <a:noFill/>
                    </a:ln>
                  </pic:spPr>
                </pic:pic>
              </a:graphicData>
            </a:graphic>
          </wp:inline>
        </w:drawing>
      </w:r>
    </w:p>
    <w:p w14:paraId="7749FD30">
      <w:pPr>
        <w:pStyle w:val="5"/>
        <w:keepNext w:val="0"/>
        <w:keepLines w:val="0"/>
        <w:widowControl/>
        <w:suppressLineNumbers w:val="0"/>
        <w:jc w:val="both"/>
        <w:rPr>
          <w:rFonts w:hint="default" w:ascii="Calibri" w:hAnsi="Calibri" w:cs="Calibri"/>
          <w:sz w:val="24"/>
          <w:szCs w:val="24"/>
        </w:rPr>
      </w:pPr>
      <w:r>
        <w:rPr>
          <w:rStyle w:val="13"/>
          <w:rFonts w:hint="default" w:ascii="Calibri" w:hAnsi="Calibri" w:cs="Calibri"/>
          <w:b/>
          <w:bCs/>
          <w:sz w:val="24"/>
          <w:szCs w:val="24"/>
        </w:rPr>
        <w:t>2. Root Mean Squared Error (RMSE)</w:t>
      </w:r>
    </w:p>
    <w:p w14:paraId="2D685A24">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Penalizes larger errors more than MAE. Commonly used in regression problems.</w:t>
      </w:r>
    </w:p>
    <w:p w14:paraId="54941254">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lang w:val="en-US"/>
        </w:rPr>
      </w:pPr>
      <w:r>
        <w:rPr>
          <w:rFonts w:hint="default" w:ascii="Calibri" w:hAnsi="Calibri" w:cs="Calibri"/>
          <w:sz w:val="24"/>
          <w:szCs w:val="24"/>
          <w:lang w:val="en-US"/>
        </w:rPr>
        <w:t xml:space="preserve"> </w:t>
      </w:r>
      <w:r>
        <w:rPr>
          <w:rFonts w:hint="default" w:ascii="Calibri" w:hAnsi="Calibri" w:cs="Calibri"/>
          <w:sz w:val="24"/>
          <w:szCs w:val="24"/>
          <w:lang w:val="en-US"/>
        </w:rPr>
        <w:tab/>
      </w:r>
      <w:r>
        <w:rPr>
          <w:rFonts w:hint="default" w:ascii="Calibri" w:hAnsi="Calibri" w:cs="Calibri"/>
          <w:sz w:val="24"/>
          <w:szCs w:val="24"/>
          <w:lang w:val="en-US"/>
        </w:rPr>
        <w:tab/>
      </w:r>
      <w:r>
        <w:rPr>
          <w:rFonts w:hint="default" w:ascii="Calibri" w:hAnsi="Calibri" w:cs="Calibri"/>
          <w:sz w:val="24"/>
          <w:szCs w:val="24"/>
        </w:rPr>
        <w:drawing>
          <wp:inline distT="0" distB="0" distL="114300" distR="114300">
            <wp:extent cx="2724150" cy="1114425"/>
            <wp:effectExtent l="0" t="0" r="0" b="9525"/>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pic:cNvPicPr>
                  </pic:nvPicPr>
                  <pic:blipFill>
                    <a:blip r:embed="rId9"/>
                    <a:stretch>
                      <a:fillRect/>
                    </a:stretch>
                  </pic:blipFill>
                  <pic:spPr>
                    <a:xfrm>
                      <a:off x="0" y="0"/>
                      <a:ext cx="2724150" cy="1114425"/>
                    </a:xfrm>
                    <a:prstGeom prst="rect">
                      <a:avLst/>
                    </a:prstGeom>
                    <a:noFill/>
                    <a:ln>
                      <a:noFill/>
                    </a:ln>
                  </pic:spPr>
                </pic:pic>
              </a:graphicData>
            </a:graphic>
          </wp:inline>
        </w:drawing>
      </w:r>
    </w:p>
    <w:p w14:paraId="318ABB15">
      <w:pPr>
        <w:pStyle w:val="5"/>
        <w:keepNext w:val="0"/>
        <w:keepLines w:val="0"/>
        <w:widowControl/>
        <w:suppressLineNumbers w:val="0"/>
        <w:jc w:val="both"/>
        <w:rPr>
          <w:rFonts w:hint="default" w:ascii="Calibri" w:hAnsi="Calibri" w:cs="Calibri"/>
          <w:sz w:val="24"/>
          <w:szCs w:val="24"/>
        </w:rPr>
      </w:pPr>
      <w:r>
        <w:rPr>
          <w:rStyle w:val="13"/>
          <w:rFonts w:hint="default" w:ascii="Calibri" w:hAnsi="Calibri" w:cs="Calibri"/>
          <w:b/>
          <w:bCs/>
          <w:sz w:val="24"/>
          <w:szCs w:val="24"/>
        </w:rPr>
        <w:t xml:space="preserve">3. </w:t>
      </w:r>
      <w:r>
        <w:rPr>
          <w:rStyle w:val="13"/>
          <w:rFonts w:hint="default" w:ascii="Calibri" w:hAnsi="Calibri" w:cs="Calibri"/>
          <w:b/>
          <w:bCs/>
          <w:i w:val="0"/>
          <w:iCs w:val="0"/>
          <w:sz w:val="24"/>
          <w:szCs w:val="24"/>
        </w:rPr>
        <w:t>R-squared (R² Score)</w:t>
      </w:r>
    </w:p>
    <w:p w14:paraId="69CE7DCD">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Indicates the proportion of variance in the target variable explained by the model. Ranges from 0 to 1, where 1 is perfect prediction.</w:t>
      </w:r>
    </w:p>
    <w:p w14:paraId="551B8F9D">
      <w:pPr>
        <w:keepNext w:val="0"/>
        <w:keepLines w:val="0"/>
        <w:widowControl/>
        <w:suppressLineNumbers w:val="0"/>
        <w:ind w:left="720" w:leftChars="0" w:firstLine="720" w:firstLineChars="0"/>
        <w:jc w:val="both"/>
        <w:rPr>
          <w:rFonts w:hint="default" w:ascii="Calibri" w:hAnsi="Calibri" w:cs="Calibri"/>
          <w:sz w:val="24"/>
          <w:szCs w:val="24"/>
        </w:rPr>
      </w:pPr>
      <w:r>
        <w:rPr>
          <w:rFonts w:hint="default" w:ascii="Calibri" w:hAnsi="Calibri" w:cs="Calibri"/>
          <w:sz w:val="24"/>
          <w:szCs w:val="24"/>
        </w:rPr>
        <w:drawing>
          <wp:inline distT="0" distB="0" distL="114300" distR="114300">
            <wp:extent cx="2209800" cy="885825"/>
            <wp:effectExtent l="0" t="0" r="0" b="9525"/>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10"/>
                    <a:stretch>
                      <a:fillRect/>
                    </a:stretch>
                  </pic:blipFill>
                  <pic:spPr>
                    <a:xfrm>
                      <a:off x="0" y="0"/>
                      <a:ext cx="2209800" cy="885825"/>
                    </a:xfrm>
                    <a:prstGeom prst="rect">
                      <a:avLst/>
                    </a:prstGeom>
                    <a:noFill/>
                    <a:ln>
                      <a:noFill/>
                    </a:ln>
                  </pic:spPr>
                </pic:pic>
              </a:graphicData>
            </a:graphic>
          </wp:inline>
        </w:drawing>
      </w:r>
      <w:r>
        <w:rPr>
          <w:rFonts w:hint="default" w:ascii="Calibri" w:hAnsi="Calibri" w:eastAsia="SimSun" w:cs="Calibri"/>
          <w:kern w:val="0"/>
          <w:sz w:val="24"/>
          <w:szCs w:val="24"/>
          <w:lang w:val="en-US" w:eastAsia="zh-CN" w:bidi="ar"/>
        </w:rPr>
        <w:t xml:space="preserve">​ </w:t>
      </w:r>
    </w:p>
    <w:p w14:paraId="675A9AB3">
      <w:pPr>
        <w:keepNext w:val="0"/>
        <w:keepLines w:val="0"/>
        <w:widowControl/>
        <w:suppressLineNumbers w:val="0"/>
        <w:jc w:val="both"/>
        <w:rPr>
          <w:rFonts w:hint="default" w:ascii="Calibri" w:hAnsi="Calibri" w:cs="Calibri"/>
          <w:sz w:val="24"/>
          <w:szCs w:val="24"/>
        </w:rPr>
      </w:pPr>
    </w:p>
    <w:p w14:paraId="0664F425">
      <w:pPr>
        <w:pStyle w:val="3"/>
        <w:bidi w:val="0"/>
        <w:rPr>
          <w:rFonts w:hint="default"/>
        </w:rPr>
      </w:pPr>
    </w:p>
    <w:p w14:paraId="43081EF4">
      <w:pPr>
        <w:rPr>
          <w:rFonts w:hint="default"/>
        </w:rPr>
      </w:pPr>
    </w:p>
    <w:p w14:paraId="334E886A">
      <w:pPr>
        <w:pStyle w:val="3"/>
        <w:bidi w:val="0"/>
        <w:rPr>
          <w:rFonts w:hint="default"/>
        </w:rPr>
      </w:pPr>
      <w:bookmarkStart w:id="60" w:name="_Toc12611"/>
      <w:r>
        <w:rPr>
          <w:rFonts w:hint="default"/>
        </w:rPr>
        <w:t>4.6 Model Comparison and Evaluation Metrics Overview</w:t>
      </w:r>
      <w:bookmarkEnd w:id="60"/>
    </w:p>
    <w:p w14:paraId="3E5B6ABF">
      <w:pPr>
        <w:pStyle w:val="12"/>
        <w:keepNext w:val="0"/>
        <w:keepLines w:val="0"/>
        <w:widowControl/>
        <w:suppressLineNumbers w:val="0"/>
        <w:spacing w:before="0" w:beforeAutospacing="1" w:after="0" w:afterAutospacing="1"/>
        <w:ind w:left="0" w:right="0"/>
        <w:jc w:val="both"/>
        <w:rPr>
          <w:rFonts w:hint="default" w:ascii="Calibri" w:hAnsi="Calibri" w:cs="Calibri"/>
          <w:sz w:val="24"/>
          <w:szCs w:val="24"/>
        </w:rPr>
      </w:pPr>
      <w:r>
        <w:rPr>
          <w:rFonts w:hint="default" w:ascii="Calibri" w:hAnsi="Calibri" w:cs="Calibri"/>
          <w:sz w:val="24"/>
          <w:szCs w:val="24"/>
        </w:rPr>
        <w:t>After training and validating multiple regression models, we compared their performance using two standard evaluation metrics:</w:t>
      </w:r>
    </w:p>
    <w:p w14:paraId="0ACD8C5C">
      <w:pPr>
        <w:pStyle w:val="12"/>
        <w:keepNext w:val="0"/>
        <w:keepLines w:val="0"/>
        <w:widowControl/>
        <w:numPr>
          <w:ilvl w:val="0"/>
          <w:numId w:val="20"/>
        </w:numPr>
        <w:suppressLineNumbers w:val="0"/>
        <w:spacing w:before="0" w:beforeAutospacing="1" w:after="0" w:afterAutospacing="1"/>
        <w:ind w:left="820" w:leftChars="0" w:right="0" w:hanging="420" w:firstLineChars="0"/>
        <w:jc w:val="both"/>
        <w:rPr>
          <w:rFonts w:hint="default" w:ascii="Calibri" w:hAnsi="Calibri" w:cs="Calibri"/>
          <w:sz w:val="24"/>
          <w:szCs w:val="24"/>
        </w:rPr>
      </w:pPr>
      <w:r>
        <w:rPr>
          <w:rStyle w:val="13"/>
          <w:rFonts w:hint="default" w:ascii="Calibri" w:hAnsi="Calibri" w:cs="Calibri"/>
          <w:sz w:val="24"/>
          <w:szCs w:val="24"/>
        </w:rPr>
        <w:t>Mean Squared Error (MSE)</w:t>
      </w:r>
      <w:r>
        <w:rPr>
          <w:rFonts w:hint="default" w:ascii="Calibri" w:hAnsi="Calibri" w:cs="Calibri"/>
          <w:sz w:val="24"/>
          <w:szCs w:val="24"/>
        </w:rPr>
        <w:t>: Measures the average squared difference between predicted and actual values. Lower values indicate better performance.</w:t>
      </w:r>
    </w:p>
    <w:p w14:paraId="53F4C21B">
      <w:pPr>
        <w:pStyle w:val="12"/>
        <w:keepNext w:val="0"/>
        <w:keepLines w:val="0"/>
        <w:widowControl/>
        <w:numPr>
          <w:ilvl w:val="0"/>
          <w:numId w:val="20"/>
        </w:numPr>
        <w:suppressLineNumbers w:val="0"/>
        <w:spacing w:before="0" w:beforeAutospacing="1" w:after="0" w:afterAutospacing="1"/>
        <w:ind w:left="820" w:leftChars="0" w:right="0" w:hanging="420" w:firstLineChars="0"/>
        <w:jc w:val="both"/>
        <w:rPr>
          <w:rFonts w:hint="default" w:ascii="Calibri" w:hAnsi="Calibri" w:cs="Calibri"/>
          <w:sz w:val="24"/>
          <w:szCs w:val="24"/>
        </w:rPr>
      </w:pPr>
      <w:r>
        <w:rPr>
          <w:rStyle w:val="13"/>
          <w:rFonts w:hint="default" w:ascii="Calibri" w:hAnsi="Calibri" w:cs="Calibri"/>
          <w:sz w:val="24"/>
          <w:szCs w:val="24"/>
        </w:rPr>
        <w:t>R² Score (Coefficient of Determination)</w:t>
      </w:r>
      <w:r>
        <w:rPr>
          <w:rFonts w:hint="default" w:ascii="Calibri" w:hAnsi="Calibri" w:cs="Calibri"/>
          <w:sz w:val="24"/>
          <w:szCs w:val="24"/>
        </w:rPr>
        <w:t>: Reflects how much of the variance in the target variable is explained by the model. Values closer to 1 indicate higher predictive accuracy.</w:t>
      </w:r>
    </w:p>
    <w:p w14:paraId="1BD50389">
      <w:pPr>
        <w:pStyle w:val="12"/>
        <w:keepNext w:val="0"/>
        <w:keepLines w:val="0"/>
        <w:widowControl/>
        <w:suppressLineNumbers w:val="0"/>
        <w:spacing w:before="0" w:beforeAutospacing="1" w:after="0" w:afterAutospacing="1"/>
        <w:ind w:left="0" w:right="0"/>
        <w:jc w:val="both"/>
        <w:rPr>
          <w:rFonts w:hint="default" w:ascii="Calibri" w:hAnsi="Calibri" w:cs="Calibri"/>
          <w:sz w:val="28"/>
          <w:szCs w:val="28"/>
        </w:rPr>
      </w:pPr>
      <w:r>
        <w:rPr>
          <w:rFonts w:hint="default" w:ascii="Calibri" w:hAnsi="Calibri" w:cs="Calibri"/>
          <w:sz w:val="24"/>
          <w:szCs w:val="24"/>
        </w:rPr>
        <w:t>The results of the evaluation are summarized in the table below:</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277"/>
        <w:gridCol w:w="990"/>
        <w:gridCol w:w="1245"/>
        <w:gridCol w:w="900"/>
        <w:gridCol w:w="975"/>
        <w:gridCol w:w="3135"/>
      </w:tblGrid>
      <w:tr w14:paraId="4A653E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77" w:type="dxa"/>
          </w:tcPr>
          <w:p w14:paraId="0911D104">
            <w:pPr>
              <w:pStyle w:val="12"/>
              <w:keepNext w:val="0"/>
              <w:keepLines w:val="0"/>
              <w:widowControl/>
              <w:suppressLineNumbers w:val="0"/>
              <w:spacing w:before="0" w:beforeAutospacing="1" w:after="0" w:afterAutospacing="1"/>
              <w:ind w:right="0"/>
              <w:rPr>
                <w:sz w:val="28"/>
                <w:szCs w:val="28"/>
                <w:vertAlign w:val="baseline"/>
              </w:rPr>
            </w:pPr>
            <w:r>
              <w:rPr>
                <w:rFonts w:hint="default" w:ascii="Calibri" w:hAnsi="Calibri" w:eastAsia="SimSun" w:cs="Calibri"/>
                <w:b/>
                <w:bCs/>
                <w:kern w:val="0"/>
                <w:sz w:val="24"/>
                <w:szCs w:val="24"/>
                <w:lang w:val="en-US" w:eastAsia="zh-CN" w:bidi="ar"/>
              </w:rPr>
              <w:t>Model</w:t>
            </w:r>
          </w:p>
        </w:tc>
        <w:tc>
          <w:tcPr>
            <w:tcW w:w="990" w:type="dxa"/>
            <w:vAlign w:val="center"/>
          </w:tcPr>
          <w:p w14:paraId="2F4CB41C">
            <w:pPr>
              <w:keepNext w:val="0"/>
              <w:keepLines w:val="0"/>
              <w:widowControl/>
              <w:suppressLineNumbers w:val="0"/>
              <w:jc w:val="center"/>
              <w:rPr>
                <w:sz w:val="28"/>
                <w:szCs w:val="28"/>
                <w:vertAlign w:val="baseline"/>
              </w:rPr>
            </w:pPr>
            <w:r>
              <w:rPr>
                <w:rFonts w:hint="default" w:ascii="Calibri" w:hAnsi="Calibri" w:eastAsia="SimSun" w:cs="Calibri"/>
                <w:b/>
                <w:bCs/>
                <w:kern w:val="0"/>
                <w:sz w:val="24"/>
                <w:szCs w:val="24"/>
                <w:lang w:val="en-US" w:eastAsia="zh-CN" w:bidi="ar"/>
              </w:rPr>
              <w:t>MSE (Before)</w:t>
            </w:r>
          </w:p>
        </w:tc>
        <w:tc>
          <w:tcPr>
            <w:tcW w:w="1245" w:type="dxa"/>
            <w:vAlign w:val="center"/>
          </w:tcPr>
          <w:p w14:paraId="22548030">
            <w:pPr>
              <w:keepNext w:val="0"/>
              <w:keepLines w:val="0"/>
              <w:widowControl/>
              <w:suppressLineNumbers w:val="0"/>
              <w:jc w:val="center"/>
              <w:rPr>
                <w:sz w:val="28"/>
                <w:szCs w:val="28"/>
                <w:vertAlign w:val="baseline"/>
              </w:rPr>
            </w:pPr>
            <w:r>
              <w:rPr>
                <w:rFonts w:hint="default" w:ascii="Calibri" w:hAnsi="Calibri" w:eastAsia="SimSun" w:cs="Calibri"/>
                <w:b/>
                <w:bCs/>
                <w:kern w:val="0"/>
                <w:sz w:val="24"/>
                <w:szCs w:val="24"/>
                <w:lang w:val="en-US" w:eastAsia="zh-CN" w:bidi="ar"/>
              </w:rPr>
              <w:t>R² (Before)</w:t>
            </w:r>
          </w:p>
        </w:tc>
        <w:tc>
          <w:tcPr>
            <w:tcW w:w="900" w:type="dxa"/>
            <w:vAlign w:val="center"/>
          </w:tcPr>
          <w:p w14:paraId="046DB496">
            <w:pPr>
              <w:keepNext w:val="0"/>
              <w:keepLines w:val="0"/>
              <w:widowControl/>
              <w:suppressLineNumbers w:val="0"/>
              <w:jc w:val="center"/>
              <w:rPr>
                <w:sz w:val="28"/>
                <w:szCs w:val="28"/>
                <w:vertAlign w:val="baseline"/>
              </w:rPr>
            </w:pPr>
            <w:r>
              <w:rPr>
                <w:rFonts w:hint="default" w:ascii="Calibri" w:hAnsi="Calibri" w:eastAsia="SimSun" w:cs="Calibri"/>
                <w:b/>
                <w:bCs/>
                <w:kern w:val="0"/>
                <w:sz w:val="24"/>
                <w:szCs w:val="24"/>
                <w:lang w:val="en-US" w:eastAsia="zh-CN" w:bidi="ar"/>
              </w:rPr>
              <w:t>MSE (After)</w:t>
            </w:r>
          </w:p>
        </w:tc>
        <w:tc>
          <w:tcPr>
            <w:tcW w:w="975" w:type="dxa"/>
            <w:vAlign w:val="center"/>
          </w:tcPr>
          <w:p w14:paraId="7269A190">
            <w:pPr>
              <w:keepNext w:val="0"/>
              <w:keepLines w:val="0"/>
              <w:widowControl/>
              <w:suppressLineNumbers w:val="0"/>
              <w:jc w:val="center"/>
              <w:rPr>
                <w:sz w:val="28"/>
                <w:szCs w:val="28"/>
                <w:vertAlign w:val="baseline"/>
              </w:rPr>
            </w:pPr>
            <w:r>
              <w:rPr>
                <w:rFonts w:hint="default" w:ascii="Calibri" w:hAnsi="Calibri" w:eastAsia="SimSun" w:cs="Calibri"/>
                <w:b/>
                <w:bCs/>
                <w:kern w:val="0"/>
                <w:sz w:val="24"/>
                <w:szCs w:val="24"/>
                <w:lang w:val="en-US" w:eastAsia="zh-CN" w:bidi="ar"/>
              </w:rPr>
              <w:t>R² (After)</w:t>
            </w:r>
          </w:p>
        </w:tc>
        <w:tc>
          <w:tcPr>
            <w:tcW w:w="3135" w:type="dxa"/>
            <w:shd w:val="clear" w:color="auto" w:fill="auto"/>
            <w:vAlign w:val="center"/>
          </w:tcPr>
          <w:p w14:paraId="34AAB3E6">
            <w:pPr>
              <w:keepNext w:val="0"/>
              <w:keepLines w:val="0"/>
              <w:widowControl/>
              <w:suppressLineNumbers w:val="0"/>
              <w:jc w:val="center"/>
              <w:rPr>
                <w:rFonts w:hint="default" w:ascii="Calibri" w:hAnsi="Calibri" w:cs="Calibri" w:eastAsiaTheme="minorEastAsia"/>
                <w:b/>
                <w:bCs/>
                <w:lang w:val="en-US" w:eastAsia="zh-CN" w:bidi="ar-SA"/>
              </w:rPr>
            </w:pPr>
            <w:r>
              <w:rPr>
                <w:rFonts w:hint="default" w:ascii="Calibri" w:hAnsi="Calibri" w:eastAsia="SimSun" w:cs="Calibri"/>
                <w:b/>
                <w:bCs/>
                <w:kern w:val="0"/>
                <w:sz w:val="24"/>
                <w:szCs w:val="24"/>
                <w:lang w:val="en-US" w:eastAsia="zh-CN" w:bidi="ar"/>
              </w:rPr>
              <w:t>Improvement Summary</w:t>
            </w:r>
          </w:p>
        </w:tc>
      </w:tr>
      <w:tr w14:paraId="021B0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371" w:hRule="atLeast"/>
        </w:trPr>
        <w:tc>
          <w:tcPr>
            <w:tcW w:w="1277" w:type="dxa"/>
          </w:tcPr>
          <w:p w14:paraId="23E8DC59">
            <w:pPr>
              <w:pStyle w:val="12"/>
              <w:keepNext w:val="0"/>
              <w:keepLines w:val="0"/>
              <w:widowControl/>
              <w:suppressLineNumbers w:val="0"/>
              <w:spacing w:before="0" w:beforeAutospacing="1" w:after="0" w:afterAutospacing="1"/>
              <w:ind w:right="0"/>
              <w:rPr>
                <w:sz w:val="28"/>
                <w:szCs w:val="28"/>
                <w:vertAlign w:val="baseline"/>
              </w:rPr>
            </w:pPr>
            <w:r>
              <w:rPr>
                <w:rStyle w:val="13"/>
                <w:rFonts w:hint="default" w:ascii="Calibri" w:hAnsi="Calibri" w:eastAsia="SimSun" w:cs="Calibri"/>
                <w:kern w:val="0"/>
                <w:sz w:val="24"/>
                <w:szCs w:val="24"/>
                <w:lang w:val="en-US" w:eastAsia="zh-CN" w:bidi="ar"/>
              </w:rPr>
              <w:t>Linear Regression</w:t>
            </w:r>
          </w:p>
        </w:tc>
        <w:tc>
          <w:tcPr>
            <w:tcW w:w="990" w:type="dxa"/>
            <w:vAlign w:val="center"/>
          </w:tcPr>
          <w:p w14:paraId="6A9BE0E0">
            <w:pPr>
              <w:keepNext w:val="0"/>
              <w:keepLines w:val="0"/>
              <w:widowControl/>
              <w:suppressLineNumbers w:val="0"/>
              <w:jc w:val="left"/>
              <w:rPr>
                <w:sz w:val="28"/>
                <w:szCs w:val="28"/>
                <w:vertAlign w:val="baseline"/>
              </w:rPr>
            </w:pPr>
            <w:r>
              <w:rPr>
                <w:rFonts w:hint="default" w:ascii="Calibri" w:hAnsi="Calibri" w:eastAsia="SimSun" w:cs="Calibri"/>
                <w:kern w:val="0"/>
                <w:sz w:val="24"/>
                <w:szCs w:val="24"/>
                <w:lang w:val="en-US" w:eastAsia="zh-CN" w:bidi="ar"/>
              </w:rPr>
              <w:t>0.5949</w:t>
            </w:r>
          </w:p>
        </w:tc>
        <w:tc>
          <w:tcPr>
            <w:tcW w:w="1245" w:type="dxa"/>
            <w:shd w:val="clear" w:color="auto" w:fill="auto"/>
            <w:vAlign w:val="center"/>
          </w:tcPr>
          <w:p w14:paraId="3F66320F">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0.3825</w:t>
            </w:r>
          </w:p>
        </w:tc>
        <w:tc>
          <w:tcPr>
            <w:tcW w:w="900" w:type="dxa"/>
            <w:shd w:val="clear" w:color="auto" w:fill="auto"/>
            <w:vAlign w:val="center"/>
          </w:tcPr>
          <w:p w14:paraId="3BF3D564">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0.5943</w:t>
            </w:r>
          </w:p>
        </w:tc>
        <w:tc>
          <w:tcPr>
            <w:tcW w:w="975" w:type="dxa"/>
            <w:shd w:val="clear" w:color="auto" w:fill="auto"/>
            <w:vAlign w:val="center"/>
          </w:tcPr>
          <w:p w14:paraId="3178F007">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0.3831</w:t>
            </w:r>
          </w:p>
        </w:tc>
        <w:tc>
          <w:tcPr>
            <w:tcW w:w="3135" w:type="dxa"/>
            <w:shd w:val="clear" w:color="auto" w:fill="auto"/>
            <w:vAlign w:val="center"/>
          </w:tcPr>
          <w:p w14:paraId="586309E4">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Minimal change due to limited tunable parameters; linear model has low complexity.</w:t>
            </w:r>
          </w:p>
        </w:tc>
      </w:tr>
      <w:tr w14:paraId="72DAF2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003" w:hRule="atLeast"/>
        </w:trPr>
        <w:tc>
          <w:tcPr>
            <w:tcW w:w="1277" w:type="dxa"/>
            <w:shd w:val="clear" w:color="auto" w:fill="auto"/>
            <w:vAlign w:val="center"/>
          </w:tcPr>
          <w:p w14:paraId="7C90CF56">
            <w:pPr>
              <w:keepNext w:val="0"/>
              <w:keepLines w:val="0"/>
              <w:widowControl/>
              <w:suppressLineNumbers w:val="0"/>
              <w:jc w:val="left"/>
              <w:rPr>
                <w:rFonts w:hint="default" w:ascii="Calibri" w:hAnsi="Calibri" w:cs="Calibri" w:eastAsiaTheme="minorEastAsia"/>
                <w:lang w:val="en-US" w:eastAsia="zh-CN" w:bidi="ar-SA"/>
              </w:rPr>
            </w:pPr>
            <w:r>
              <w:rPr>
                <w:rStyle w:val="13"/>
                <w:rFonts w:hint="default" w:ascii="Calibri" w:hAnsi="Calibri" w:eastAsia="SimSun" w:cs="Calibri"/>
                <w:kern w:val="0"/>
                <w:sz w:val="24"/>
                <w:szCs w:val="24"/>
                <w:lang w:val="en-US" w:eastAsia="zh-CN" w:bidi="ar"/>
              </w:rPr>
              <w:t>Decision Tree</w:t>
            </w:r>
          </w:p>
        </w:tc>
        <w:tc>
          <w:tcPr>
            <w:tcW w:w="990" w:type="dxa"/>
            <w:shd w:val="clear" w:color="auto" w:fill="auto"/>
            <w:vAlign w:val="center"/>
          </w:tcPr>
          <w:p w14:paraId="5F39A293">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0.6243</w:t>
            </w:r>
          </w:p>
        </w:tc>
        <w:tc>
          <w:tcPr>
            <w:tcW w:w="1245" w:type="dxa"/>
            <w:shd w:val="clear" w:color="auto" w:fill="auto"/>
            <w:vAlign w:val="center"/>
          </w:tcPr>
          <w:p w14:paraId="0B62B93D">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0.3520</w:t>
            </w:r>
          </w:p>
        </w:tc>
        <w:tc>
          <w:tcPr>
            <w:tcW w:w="900" w:type="dxa"/>
            <w:shd w:val="clear" w:color="auto" w:fill="auto"/>
            <w:vAlign w:val="center"/>
          </w:tcPr>
          <w:p w14:paraId="36E360FE">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0.5807</w:t>
            </w:r>
          </w:p>
        </w:tc>
        <w:tc>
          <w:tcPr>
            <w:tcW w:w="975" w:type="dxa"/>
            <w:shd w:val="clear" w:color="auto" w:fill="auto"/>
            <w:vAlign w:val="center"/>
          </w:tcPr>
          <w:p w14:paraId="103B432E">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0.3972</w:t>
            </w:r>
          </w:p>
        </w:tc>
        <w:tc>
          <w:tcPr>
            <w:tcW w:w="3135" w:type="dxa"/>
            <w:shd w:val="clear" w:color="auto" w:fill="auto"/>
            <w:vAlign w:val="center"/>
          </w:tcPr>
          <w:p w14:paraId="0E0CCF52">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 xml:space="preserve">Tuning </w:t>
            </w:r>
            <w:r>
              <w:rPr>
                <w:rStyle w:val="11"/>
                <w:rFonts w:hint="default" w:ascii="Calibri" w:hAnsi="Calibri" w:eastAsia="SimSun" w:cs="Calibri"/>
                <w:kern w:val="0"/>
                <w:sz w:val="24"/>
                <w:szCs w:val="24"/>
                <w:lang w:val="en-US" w:eastAsia="zh-CN" w:bidi="ar"/>
              </w:rPr>
              <w:t>max_depth</w:t>
            </w:r>
            <w:r>
              <w:rPr>
                <w:rFonts w:hint="default" w:ascii="Calibri" w:hAnsi="Calibri" w:eastAsia="SimSun" w:cs="Calibri"/>
                <w:kern w:val="0"/>
                <w:sz w:val="24"/>
                <w:szCs w:val="24"/>
                <w:lang w:val="en-US" w:eastAsia="zh-CN" w:bidi="ar"/>
              </w:rPr>
              <w:t xml:space="preserve"> and </w:t>
            </w:r>
            <w:r>
              <w:rPr>
                <w:rStyle w:val="11"/>
                <w:rFonts w:hint="default" w:ascii="Calibri" w:hAnsi="Calibri" w:eastAsia="SimSun" w:cs="Calibri"/>
                <w:kern w:val="0"/>
                <w:sz w:val="24"/>
                <w:szCs w:val="24"/>
                <w:lang w:val="en-US" w:eastAsia="zh-CN" w:bidi="ar"/>
              </w:rPr>
              <w:t>min_samples_leaf</w:t>
            </w:r>
            <w:r>
              <w:rPr>
                <w:rFonts w:hint="default" w:ascii="Calibri" w:hAnsi="Calibri" w:eastAsia="SimSun" w:cs="Calibri"/>
                <w:kern w:val="0"/>
                <w:sz w:val="24"/>
                <w:szCs w:val="24"/>
                <w:lang w:val="en-US" w:eastAsia="zh-CN" w:bidi="ar"/>
              </w:rPr>
              <w:t xml:space="preserve"> improved generalization.</w:t>
            </w:r>
          </w:p>
        </w:tc>
      </w:tr>
      <w:tr w14:paraId="6F9EE1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1018" w:hRule="atLeast"/>
        </w:trPr>
        <w:tc>
          <w:tcPr>
            <w:tcW w:w="1277" w:type="dxa"/>
            <w:shd w:val="clear" w:color="auto" w:fill="auto"/>
            <w:vAlign w:val="center"/>
          </w:tcPr>
          <w:p w14:paraId="4FE4F3D8">
            <w:pPr>
              <w:keepNext w:val="0"/>
              <w:keepLines w:val="0"/>
              <w:widowControl/>
              <w:suppressLineNumbers w:val="0"/>
              <w:jc w:val="left"/>
              <w:rPr>
                <w:rFonts w:hint="default" w:ascii="Calibri" w:hAnsi="Calibri" w:cs="Calibri" w:eastAsiaTheme="minorEastAsia"/>
                <w:lang w:val="en-US" w:eastAsia="zh-CN" w:bidi="ar-SA"/>
              </w:rPr>
            </w:pPr>
            <w:r>
              <w:rPr>
                <w:rStyle w:val="13"/>
                <w:rFonts w:hint="default" w:ascii="Calibri" w:hAnsi="Calibri" w:eastAsia="SimSun" w:cs="Calibri"/>
                <w:kern w:val="0"/>
                <w:sz w:val="24"/>
                <w:szCs w:val="24"/>
                <w:lang w:val="en-US" w:eastAsia="zh-CN" w:bidi="ar"/>
              </w:rPr>
              <w:t>XGBoost</w:t>
            </w:r>
          </w:p>
        </w:tc>
        <w:tc>
          <w:tcPr>
            <w:tcW w:w="990" w:type="dxa"/>
            <w:shd w:val="clear" w:color="auto" w:fill="auto"/>
            <w:vAlign w:val="center"/>
          </w:tcPr>
          <w:p w14:paraId="2C0F053C">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0.5448</w:t>
            </w:r>
          </w:p>
        </w:tc>
        <w:tc>
          <w:tcPr>
            <w:tcW w:w="1245" w:type="dxa"/>
            <w:shd w:val="clear" w:color="auto" w:fill="auto"/>
            <w:vAlign w:val="center"/>
          </w:tcPr>
          <w:p w14:paraId="342BF1EA">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0.4300</w:t>
            </w:r>
          </w:p>
        </w:tc>
        <w:tc>
          <w:tcPr>
            <w:tcW w:w="900" w:type="dxa"/>
            <w:shd w:val="clear" w:color="auto" w:fill="auto"/>
            <w:vAlign w:val="center"/>
          </w:tcPr>
          <w:p w14:paraId="146D8C2B">
            <w:pPr>
              <w:keepNext w:val="0"/>
              <w:keepLines w:val="0"/>
              <w:widowControl/>
              <w:suppressLineNumbers w:val="0"/>
              <w:jc w:val="left"/>
              <w:rPr>
                <w:rFonts w:hint="default" w:ascii="Calibri" w:hAnsi="Calibri" w:cs="Calibri" w:eastAsiaTheme="minorEastAsia"/>
                <w:lang w:val="en-US" w:eastAsia="zh-CN" w:bidi="ar-SA"/>
              </w:rPr>
            </w:pPr>
            <w:r>
              <w:rPr>
                <w:rStyle w:val="13"/>
                <w:rFonts w:hint="default" w:ascii="Calibri" w:hAnsi="Calibri" w:eastAsia="SimSun" w:cs="Calibri"/>
                <w:kern w:val="0"/>
                <w:sz w:val="24"/>
                <w:szCs w:val="24"/>
                <w:lang w:val="en-US" w:eastAsia="zh-CN" w:bidi="ar"/>
              </w:rPr>
              <w:t>0.5400</w:t>
            </w:r>
          </w:p>
        </w:tc>
        <w:tc>
          <w:tcPr>
            <w:tcW w:w="975" w:type="dxa"/>
            <w:shd w:val="clear" w:color="auto" w:fill="auto"/>
            <w:vAlign w:val="center"/>
          </w:tcPr>
          <w:p w14:paraId="6912B559">
            <w:pPr>
              <w:keepNext w:val="0"/>
              <w:keepLines w:val="0"/>
              <w:widowControl/>
              <w:suppressLineNumbers w:val="0"/>
              <w:jc w:val="left"/>
              <w:rPr>
                <w:rFonts w:hint="default" w:ascii="Calibri" w:hAnsi="Calibri" w:cs="Calibri" w:eastAsiaTheme="minorEastAsia"/>
                <w:lang w:val="en-US" w:eastAsia="zh-CN" w:bidi="ar-SA"/>
              </w:rPr>
            </w:pPr>
            <w:r>
              <w:rPr>
                <w:rStyle w:val="13"/>
                <w:rFonts w:hint="default" w:ascii="Calibri" w:hAnsi="Calibri" w:eastAsia="SimSun" w:cs="Calibri"/>
                <w:kern w:val="0"/>
                <w:sz w:val="24"/>
                <w:szCs w:val="24"/>
                <w:lang w:val="en-US" w:eastAsia="zh-CN" w:bidi="ar"/>
              </w:rPr>
              <w:t>0.4395</w:t>
            </w:r>
          </w:p>
        </w:tc>
        <w:tc>
          <w:tcPr>
            <w:tcW w:w="3135" w:type="dxa"/>
            <w:shd w:val="clear" w:color="auto" w:fill="auto"/>
            <w:vAlign w:val="center"/>
          </w:tcPr>
          <w:p w14:paraId="777443BC">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Best overall performance after extensive hyperparameter tuning.</w:t>
            </w:r>
          </w:p>
        </w:tc>
      </w:tr>
      <w:tr w14:paraId="5CEEB4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58" w:hRule="atLeast"/>
        </w:trPr>
        <w:tc>
          <w:tcPr>
            <w:tcW w:w="1277" w:type="dxa"/>
            <w:shd w:val="clear" w:color="auto" w:fill="auto"/>
            <w:vAlign w:val="center"/>
          </w:tcPr>
          <w:p w14:paraId="4DA69E4F">
            <w:pPr>
              <w:keepNext w:val="0"/>
              <w:keepLines w:val="0"/>
              <w:widowControl/>
              <w:suppressLineNumbers w:val="0"/>
              <w:jc w:val="left"/>
              <w:rPr>
                <w:rFonts w:hint="default" w:ascii="Calibri" w:hAnsi="Calibri" w:cs="Calibri" w:eastAsiaTheme="minorEastAsia"/>
                <w:lang w:val="en-US" w:eastAsia="zh-CN" w:bidi="ar-SA"/>
              </w:rPr>
            </w:pPr>
            <w:r>
              <w:rPr>
                <w:rStyle w:val="13"/>
                <w:rFonts w:hint="default" w:ascii="Calibri" w:hAnsi="Calibri" w:eastAsia="SimSun" w:cs="Calibri"/>
                <w:kern w:val="0"/>
                <w:sz w:val="24"/>
                <w:szCs w:val="24"/>
                <w:lang w:val="en-US" w:eastAsia="zh-CN" w:bidi="ar"/>
              </w:rPr>
              <w:t>Random Forest</w:t>
            </w:r>
          </w:p>
        </w:tc>
        <w:tc>
          <w:tcPr>
            <w:tcW w:w="990" w:type="dxa"/>
            <w:shd w:val="clear" w:color="auto" w:fill="auto"/>
            <w:vAlign w:val="center"/>
          </w:tcPr>
          <w:p w14:paraId="5D8C0723">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0.5734</w:t>
            </w:r>
          </w:p>
        </w:tc>
        <w:tc>
          <w:tcPr>
            <w:tcW w:w="1245" w:type="dxa"/>
            <w:shd w:val="clear" w:color="auto" w:fill="auto"/>
            <w:vAlign w:val="center"/>
          </w:tcPr>
          <w:p w14:paraId="694FC90C">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0.4048</w:t>
            </w:r>
          </w:p>
        </w:tc>
        <w:tc>
          <w:tcPr>
            <w:tcW w:w="900" w:type="dxa"/>
            <w:shd w:val="clear" w:color="auto" w:fill="auto"/>
            <w:vAlign w:val="center"/>
          </w:tcPr>
          <w:p w14:paraId="48E7742B">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0.5480</w:t>
            </w:r>
          </w:p>
        </w:tc>
        <w:tc>
          <w:tcPr>
            <w:tcW w:w="975" w:type="dxa"/>
            <w:shd w:val="clear" w:color="auto" w:fill="auto"/>
            <w:vAlign w:val="center"/>
          </w:tcPr>
          <w:p w14:paraId="2FBDA277">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0.4311</w:t>
            </w:r>
          </w:p>
        </w:tc>
        <w:tc>
          <w:tcPr>
            <w:tcW w:w="3135" w:type="dxa"/>
            <w:shd w:val="clear" w:color="auto" w:fill="auto"/>
            <w:vAlign w:val="center"/>
          </w:tcPr>
          <w:p w14:paraId="09751FAF">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Ensemble power and depth tuning enhanced performance.</w:t>
            </w:r>
          </w:p>
        </w:tc>
      </w:tr>
      <w:tr w14:paraId="4CF87E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95" w:hRule="atLeast"/>
        </w:trPr>
        <w:tc>
          <w:tcPr>
            <w:tcW w:w="1277" w:type="dxa"/>
            <w:vAlign w:val="center"/>
          </w:tcPr>
          <w:p w14:paraId="79001B3B">
            <w:pPr>
              <w:keepNext w:val="0"/>
              <w:keepLines w:val="0"/>
              <w:widowControl/>
              <w:suppressLineNumbers w:val="0"/>
              <w:jc w:val="left"/>
              <w:rPr>
                <w:sz w:val="28"/>
                <w:szCs w:val="28"/>
                <w:vertAlign w:val="baseline"/>
              </w:rPr>
            </w:pPr>
            <w:r>
              <w:rPr>
                <w:rStyle w:val="13"/>
                <w:rFonts w:hint="default" w:ascii="Calibri" w:hAnsi="Calibri" w:eastAsia="SimSun" w:cs="Calibri"/>
                <w:kern w:val="0"/>
                <w:sz w:val="24"/>
                <w:szCs w:val="24"/>
                <w:lang w:val="en-US" w:eastAsia="zh-CN" w:bidi="ar"/>
              </w:rPr>
              <w:t>SVR</w:t>
            </w:r>
          </w:p>
        </w:tc>
        <w:tc>
          <w:tcPr>
            <w:tcW w:w="990" w:type="dxa"/>
            <w:vAlign w:val="center"/>
          </w:tcPr>
          <w:p w14:paraId="1572EF71">
            <w:pPr>
              <w:keepNext w:val="0"/>
              <w:keepLines w:val="0"/>
              <w:widowControl/>
              <w:suppressLineNumbers w:val="0"/>
              <w:jc w:val="left"/>
              <w:rPr>
                <w:sz w:val="28"/>
                <w:szCs w:val="28"/>
                <w:vertAlign w:val="baseline"/>
              </w:rPr>
            </w:pPr>
            <w:r>
              <w:rPr>
                <w:rFonts w:hint="default" w:ascii="Calibri" w:hAnsi="Calibri" w:eastAsia="SimSun" w:cs="Calibri"/>
                <w:kern w:val="0"/>
                <w:sz w:val="24"/>
                <w:szCs w:val="24"/>
                <w:lang w:val="en-US" w:eastAsia="zh-CN" w:bidi="ar"/>
              </w:rPr>
              <w:t>0.5895</w:t>
            </w:r>
          </w:p>
        </w:tc>
        <w:tc>
          <w:tcPr>
            <w:tcW w:w="1245" w:type="dxa"/>
            <w:shd w:val="clear" w:color="auto" w:fill="auto"/>
            <w:vAlign w:val="center"/>
          </w:tcPr>
          <w:p w14:paraId="79599E7E">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0.3881</w:t>
            </w:r>
          </w:p>
        </w:tc>
        <w:tc>
          <w:tcPr>
            <w:tcW w:w="900" w:type="dxa"/>
            <w:shd w:val="clear" w:color="auto" w:fill="auto"/>
            <w:vAlign w:val="center"/>
          </w:tcPr>
          <w:p w14:paraId="5AE3C3F6">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0.5833</w:t>
            </w:r>
          </w:p>
        </w:tc>
        <w:tc>
          <w:tcPr>
            <w:tcW w:w="975" w:type="dxa"/>
            <w:shd w:val="clear" w:color="auto" w:fill="auto"/>
            <w:vAlign w:val="center"/>
          </w:tcPr>
          <w:p w14:paraId="33AAFD30">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0.3900</w:t>
            </w:r>
          </w:p>
        </w:tc>
        <w:tc>
          <w:tcPr>
            <w:tcW w:w="3135" w:type="dxa"/>
            <w:shd w:val="clear" w:color="auto" w:fill="auto"/>
            <w:vAlign w:val="center"/>
          </w:tcPr>
          <w:p w14:paraId="0B4C04F0">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Slight gain with kernel and parameter optimization.</w:t>
            </w:r>
          </w:p>
        </w:tc>
      </w:tr>
      <w:tr w14:paraId="0D913C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77" w:type="dxa"/>
            <w:shd w:val="clear" w:color="auto" w:fill="auto"/>
            <w:vAlign w:val="center"/>
          </w:tcPr>
          <w:p w14:paraId="017813AB">
            <w:pPr>
              <w:keepNext w:val="0"/>
              <w:keepLines w:val="0"/>
              <w:widowControl/>
              <w:suppressLineNumbers w:val="0"/>
              <w:jc w:val="left"/>
              <w:rPr>
                <w:rFonts w:hint="default" w:ascii="Calibri" w:hAnsi="Calibri" w:cs="Calibri" w:eastAsiaTheme="minorEastAsia"/>
                <w:lang w:val="en-US" w:eastAsia="zh-CN" w:bidi="ar-SA"/>
              </w:rPr>
            </w:pPr>
            <w:r>
              <w:rPr>
                <w:rStyle w:val="13"/>
                <w:rFonts w:hint="default" w:ascii="Calibri" w:hAnsi="Calibri" w:eastAsia="SimSun" w:cs="Calibri"/>
                <w:kern w:val="0"/>
                <w:sz w:val="24"/>
                <w:szCs w:val="24"/>
                <w:lang w:val="en-US" w:eastAsia="zh-CN" w:bidi="ar"/>
              </w:rPr>
              <w:t>KNN</w:t>
            </w:r>
          </w:p>
        </w:tc>
        <w:tc>
          <w:tcPr>
            <w:tcW w:w="990" w:type="dxa"/>
            <w:shd w:val="clear" w:color="auto" w:fill="auto"/>
            <w:vAlign w:val="center"/>
          </w:tcPr>
          <w:p w14:paraId="1EAB30C1">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0.6947</w:t>
            </w:r>
          </w:p>
        </w:tc>
        <w:tc>
          <w:tcPr>
            <w:tcW w:w="1245" w:type="dxa"/>
            <w:shd w:val="clear" w:color="auto" w:fill="auto"/>
            <w:vAlign w:val="center"/>
          </w:tcPr>
          <w:p w14:paraId="202A2476">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0.2789</w:t>
            </w:r>
          </w:p>
        </w:tc>
        <w:tc>
          <w:tcPr>
            <w:tcW w:w="900" w:type="dxa"/>
            <w:shd w:val="clear" w:color="auto" w:fill="auto"/>
            <w:vAlign w:val="center"/>
          </w:tcPr>
          <w:p w14:paraId="017E3A55">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0.6439</w:t>
            </w:r>
          </w:p>
        </w:tc>
        <w:tc>
          <w:tcPr>
            <w:tcW w:w="975" w:type="dxa"/>
            <w:shd w:val="clear" w:color="auto" w:fill="auto"/>
            <w:vAlign w:val="center"/>
          </w:tcPr>
          <w:p w14:paraId="36D23CCF">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0.3317</w:t>
            </w:r>
          </w:p>
        </w:tc>
        <w:tc>
          <w:tcPr>
            <w:tcW w:w="3135" w:type="dxa"/>
            <w:shd w:val="clear" w:color="auto" w:fill="auto"/>
            <w:vAlign w:val="center"/>
          </w:tcPr>
          <w:p w14:paraId="573A3432">
            <w:pPr>
              <w:keepNext w:val="0"/>
              <w:keepLines w:val="0"/>
              <w:widowControl/>
              <w:suppressLineNumbers w:val="0"/>
              <w:jc w:val="left"/>
              <w:rPr>
                <w:rFonts w:hint="default" w:ascii="Calibri" w:hAnsi="Calibri" w:cs="Calibri" w:eastAsiaTheme="minorEastAsia"/>
                <w:lang w:val="en-US" w:eastAsia="zh-CN" w:bidi="ar-SA"/>
              </w:rPr>
            </w:pPr>
            <w:r>
              <w:rPr>
                <w:rFonts w:hint="default" w:ascii="Calibri" w:hAnsi="Calibri" w:eastAsia="SimSun" w:cs="Calibri"/>
                <w:kern w:val="0"/>
                <w:sz w:val="24"/>
                <w:szCs w:val="24"/>
                <w:lang w:val="en-US" w:eastAsia="zh-CN" w:bidi="ar"/>
              </w:rPr>
              <w:t>Improvement noted, but model still underperforms in high-dimensional space.</w:t>
            </w:r>
          </w:p>
        </w:tc>
      </w:tr>
    </w:tbl>
    <w:p w14:paraId="4D938490">
      <w:pPr>
        <w:pStyle w:val="12"/>
        <w:keepNext w:val="0"/>
        <w:keepLines w:val="0"/>
        <w:widowControl/>
        <w:numPr>
          <w:numId w:val="0"/>
        </w:numPr>
        <w:suppressLineNumbers w:val="0"/>
        <w:spacing w:before="0" w:beforeAutospacing="1" w:after="0" w:afterAutospacing="1"/>
        <w:ind w:right="0" w:rightChars="0"/>
        <w:rPr>
          <w:rStyle w:val="13"/>
          <w:b/>
          <w:bCs/>
          <w:sz w:val="28"/>
          <w:szCs w:val="28"/>
        </w:rPr>
      </w:pPr>
    </w:p>
    <w:p w14:paraId="50259C5D">
      <w:pPr>
        <w:pStyle w:val="12"/>
        <w:keepNext w:val="0"/>
        <w:keepLines w:val="0"/>
        <w:widowControl/>
        <w:numPr>
          <w:numId w:val="0"/>
        </w:numPr>
        <w:suppressLineNumbers w:val="0"/>
        <w:spacing w:before="0" w:beforeAutospacing="1" w:after="0" w:afterAutospacing="1"/>
        <w:ind w:right="0" w:rightChars="0"/>
        <w:rPr>
          <w:rStyle w:val="13"/>
          <w:b/>
          <w:bCs/>
          <w:sz w:val="28"/>
          <w:szCs w:val="28"/>
        </w:rPr>
      </w:pPr>
    </w:p>
    <w:p w14:paraId="2BEECAED">
      <w:pPr>
        <w:pStyle w:val="12"/>
        <w:keepNext w:val="0"/>
        <w:keepLines w:val="0"/>
        <w:widowControl/>
        <w:numPr>
          <w:numId w:val="0"/>
        </w:numPr>
        <w:suppressLineNumbers w:val="0"/>
        <w:spacing w:before="0" w:beforeAutospacing="1" w:after="0" w:afterAutospacing="1"/>
        <w:ind w:right="0" w:rightChars="0"/>
        <w:rPr>
          <w:rStyle w:val="13"/>
          <w:b/>
          <w:bCs/>
          <w:sz w:val="28"/>
          <w:szCs w:val="28"/>
        </w:rPr>
      </w:pPr>
    </w:p>
    <w:p w14:paraId="3FEA06C6">
      <w:pPr>
        <w:pStyle w:val="12"/>
        <w:keepNext w:val="0"/>
        <w:keepLines w:val="0"/>
        <w:widowControl/>
        <w:numPr>
          <w:numId w:val="0"/>
        </w:numPr>
        <w:suppressLineNumbers w:val="0"/>
        <w:spacing w:before="0" w:beforeAutospacing="1" w:after="0" w:afterAutospacing="1"/>
        <w:ind w:right="0" w:rightChars="0"/>
        <w:rPr>
          <w:rStyle w:val="13"/>
          <w:b/>
          <w:bCs/>
          <w:sz w:val="28"/>
          <w:szCs w:val="28"/>
        </w:rPr>
      </w:pPr>
    </w:p>
    <w:p w14:paraId="423F7145">
      <w:pPr>
        <w:pStyle w:val="4"/>
        <w:keepNext w:val="0"/>
        <w:keepLines w:val="0"/>
        <w:widowControl/>
        <w:suppressLineNumbers w:val="0"/>
        <w:rPr>
          <w:rFonts w:hint="default" w:ascii="Calibri" w:hAnsi="Calibri" w:cs="Calibri"/>
        </w:rPr>
      </w:pPr>
      <w:bookmarkStart w:id="61" w:name="_Toc31763"/>
      <w:r>
        <w:rPr>
          <w:rStyle w:val="13"/>
          <w:rFonts w:hint="default" w:ascii="Calibri" w:hAnsi="Calibri" w:cs="Calibri"/>
          <w:b/>
          <w:bCs/>
        </w:rPr>
        <w:t>Model Comparison and Observations</w:t>
      </w:r>
      <w:bookmarkEnd w:id="61"/>
    </w:p>
    <w:p w14:paraId="05A1A941">
      <w:pPr>
        <w:pStyle w:val="5"/>
        <w:keepNext w:val="0"/>
        <w:keepLines w:val="0"/>
        <w:widowControl/>
        <w:numPr>
          <w:ilvl w:val="0"/>
          <w:numId w:val="20"/>
        </w:numPr>
        <w:suppressLineNumbers w:val="0"/>
        <w:ind w:left="820" w:leftChars="0" w:hanging="420" w:firstLineChars="0"/>
        <w:rPr>
          <w:rFonts w:hint="default" w:ascii="Calibri" w:hAnsi="Calibri" w:cs="Calibri"/>
          <w:sz w:val="28"/>
          <w:szCs w:val="28"/>
        </w:rPr>
      </w:pPr>
      <w:r>
        <w:rPr>
          <w:rStyle w:val="13"/>
          <w:rFonts w:hint="default" w:ascii="Calibri" w:hAnsi="Calibri" w:cs="Calibri"/>
          <w:b/>
          <w:bCs/>
          <w:sz w:val="28"/>
          <w:szCs w:val="28"/>
        </w:rPr>
        <w:t>Linear Regression</w:t>
      </w:r>
    </w:p>
    <w:p w14:paraId="7479C9DB">
      <w:pPr>
        <w:pStyle w:val="12"/>
        <w:keepNext w:val="0"/>
        <w:keepLines w:val="0"/>
        <w:widowControl/>
        <w:numPr>
          <w:ilvl w:val="0"/>
          <w:numId w:val="21"/>
        </w:numPr>
        <w:suppressLineNumbers w:val="0"/>
        <w:spacing w:before="0" w:beforeAutospacing="1" w:after="0" w:afterAutospacing="1"/>
        <w:ind w:left="1220" w:leftChars="0" w:right="0" w:hanging="420" w:firstLineChars="0"/>
        <w:rPr>
          <w:rFonts w:hint="default" w:ascii="Calibri" w:hAnsi="Calibri" w:cs="Calibri"/>
        </w:rPr>
      </w:pPr>
      <w:r>
        <w:rPr>
          <w:rStyle w:val="13"/>
          <w:rFonts w:hint="default" w:ascii="Calibri" w:hAnsi="Calibri" w:cs="Calibri"/>
        </w:rPr>
        <w:t>R² Score:</w:t>
      </w:r>
      <w:r>
        <w:rPr>
          <w:rFonts w:hint="default" w:ascii="Calibri" w:hAnsi="Calibri" w:cs="Calibri"/>
        </w:rPr>
        <w:t xml:space="preserve"> ~0.38   </w:t>
      </w:r>
      <w:r>
        <w:rPr>
          <w:rStyle w:val="13"/>
          <w:rFonts w:hint="default" w:ascii="Calibri" w:hAnsi="Calibri" w:cs="Calibri"/>
        </w:rPr>
        <w:t>MSE:</w:t>
      </w:r>
      <w:r>
        <w:rPr>
          <w:rFonts w:hint="default" w:ascii="Calibri" w:hAnsi="Calibri" w:cs="Calibri"/>
        </w:rPr>
        <w:t xml:space="preserve"> ~0.594</w:t>
      </w:r>
    </w:p>
    <w:p w14:paraId="048E41CB">
      <w:pPr>
        <w:pStyle w:val="12"/>
        <w:keepNext w:val="0"/>
        <w:keepLines w:val="0"/>
        <w:widowControl/>
        <w:numPr>
          <w:ilvl w:val="0"/>
          <w:numId w:val="21"/>
        </w:numPr>
        <w:suppressLineNumbers w:val="0"/>
        <w:spacing w:before="0" w:beforeAutospacing="1" w:after="0" w:afterAutospacing="1"/>
        <w:ind w:left="1220" w:leftChars="0" w:right="0" w:hanging="420" w:firstLineChars="0"/>
        <w:rPr>
          <w:rFonts w:hint="default" w:ascii="Calibri" w:hAnsi="Calibri" w:cs="Calibri"/>
        </w:rPr>
      </w:pPr>
      <w:r>
        <w:rPr>
          <w:rStyle w:val="13"/>
          <w:rFonts w:hint="default" w:ascii="Calibri" w:hAnsi="Calibri" w:cs="Calibri"/>
        </w:rPr>
        <w:t>Observation:</w:t>
      </w:r>
      <w:r>
        <w:rPr>
          <w:rFonts w:hint="default" w:ascii="Calibri" w:hAnsi="Calibri" w:cs="Calibri"/>
        </w:rPr>
        <w:br w:type="textWrapping"/>
      </w:r>
      <w:r>
        <w:rPr>
          <w:rFonts w:hint="default" w:ascii="Calibri" w:hAnsi="Calibri" w:cs="Calibri"/>
        </w:rPr>
        <w:t>Linear Regression served as a baseline model but performed the worst among all. Its low R² indicates it struggled to capture non-linear relationships or complex feature interactions. While simple and interpretable, it lacks the flexibility needed for this dataset.</w:t>
      </w:r>
    </w:p>
    <w:p w14:paraId="7BCC2D05">
      <w:pPr>
        <w:pStyle w:val="5"/>
        <w:keepNext w:val="0"/>
        <w:keepLines w:val="0"/>
        <w:widowControl/>
        <w:numPr>
          <w:ilvl w:val="0"/>
          <w:numId w:val="22"/>
        </w:numPr>
        <w:suppressLineNumbers w:val="0"/>
        <w:ind w:left="420" w:leftChars="0" w:hanging="420" w:firstLineChars="0"/>
        <w:outlineLvl w:val="3"/>
        <w:rPr>
          <w:rFonts w:hint="default" w:ascii="Calibri" w:hAnsi="Calibri" w:cs="Calibri"/>
          <w:sz w:val="28"/>
          <w:szCs w:val="28"/>
        </w:rPr>
      </w:pPr>
      <w:r>
        <w:rPr>
          <w:rStyle w:val="13"/>
          <w:rFonts w:hint="default" w:ascii="Calibri" w:hAnsi="Calibri" w:cs="Calibri"/>
          <w:b/>
          <w:bCs/>
          <w:sz w:val="28"/>
          <w:szCs w:val="28"/>
        </w:rPr>
        <w:t>Decision Tree</w:t>
      </w:r>
    </w:p>
    <w:p w14:paraId="07A72BAD">
      <w:pPr>
        <w:pStyle w:val="12"/>
        <w:keepNext w:val="0"/>
        <w:keepLines w:val="0"/>
        <w:widowControl/>
        <w:numPr>
          <w:ilvl w:val="0"/>
          <w:numId w:val="23"/>
        </w:numPr>
        <w:suppressLineNumbers w:val="0"/>
        <w:spacing w:before="0" w:beforeAutospacing="1" w:after="0" w:afterAutospacing="1"/>
        <w:ind w:left="1220" w:leftChars="0" w:right="0" w:hanging="420" w:firstLineChars="0"/>
        <w:rPr>
          <w:rFonts w:hint="default" w:ascii="Calibri" w:hAnsi="Calibri" w:cs="Calibri"/>
        </w:rPr>
      </w:pPr>
      <w:r>
        <w:rPr>
          <w:rStyle w:val="13"/>
          <w:rFonts w:hint="default" w:ascii="Calibri" w:hAnsi="Calibri" w:cs="Calibri"/>
        </w:rPr>
        <w:t>R² Score:</w:t>
      </w:r>
      <w:r>
        <w:rPr>
          <w:rFonts w:hint="default" w:ascii="Calibri" w:hAnsi="Calibri" w:cs="Calibri"/>
        </w:rPr>
        <w:t xml:space="preserve"> ~0.40 (after tuning)  </w:t>
      </w:r>
      <w:r>
        <w:rPr>
          <w:rStyle w:val="13"/>
          <w:rFonts w:hint="default" w:ascii="Calibri" w:hAnsi="Calibri" w:cs="Calibri"/>
        </w:rPr>
        <w:t>MSE:</w:t>
      </w:r>
      <w:r>
        <w:rPr>
          <w:rFonts w:hint="default" w:ascii="Calibri" w:hAnsi="Calibri" w:cs="Calibri"/>
        </w:rPr>
        <w:t xml:space="preserve"> ~0.581</w:t>
      </w:r>
    </w:p>
    <w:p w14:paraId="4ED4D548">
      <w:pPr>
        <w:pStyle w:val="12"/>
        <w:keepNext w:val="0"/>
        <w:keepLines w:val="0"/>
        <w:widowControl/>
        <w:numPr>
          <w:ilvl w:val="0"/>
          <w:numId w:val="23"/>
        </w:numPr>
        <w:suppressLineNumbers w:val="0"/>
        <w:spacing w:before="0" w:beforeAutospacing="1" w:after="0" w:afterAutospacing="1"/>
        <w:ind w:left="1220" w:leftChars="0" w:right="0" w:hanging="420" w:firstLineChars="0"/>
        <w:rPr>
          <w:rFonts w:hint="default" w:ascii="Calibri" w:hAnsi="Calibri" w:cs="Calibri"/>
        </w:rPr>
      </w:pPr>
      <w:r>
        <w:rPr>
          <w:rStyle w:val="13"/>
          <w:rFonts w:hint="default" w:ascii="Calibri" w:hAnsi="Calibri" w:cs="Calibri"/>
        </w:rPr>
        <w:t>Observation:</w:t>
      </w:r>
      <w:r>
        <w:rPr>
          <w:rFonts w:hint="default" w:ascii="Calibri" w:hAnsi="Calibri" w:cs="Calibri"/>
        </w:rPr>
        <w:br w:type="textWrapping"/>
      </w:r>
      <w:r>
        <w:rPr>
          <w:rFonts w:hint="default" w:ascii="Calibri" w:hAnsi="Calibri" w:cs="Calibri"/>
        </w:rPr>
        <w:t>Decision Tree improved over linear regression by modeling non-linear patterns, but it still exhibited moderate performance. Its tendency to overfit was mitigated through hyperparameter tuning, yet it did not generalize as well as ensemble methods.</w:t>
      </w:r>
    </w:p>
    <w:p w14:paraId="72D9325A">
      <w:pPr>
        <w:pStyle w:val="5"/>
        <w:keepNext w:val="0"/>
        <w:keepLines w:val="0"/>
        <w:widowControl/>
        <w:numPr>
          <w:ilvl w:val="0"/>
          <w:numId w:val="22"/>
        </w:numPr>
        <w:suppressLineNumbers w:val="0"/>
        <w:ind w:left="420" w:leftChars="0" w:hanging="420" w:firstLineChars="0"/>
        <w:rPr>
          <w:rFonts w:hint="default" w:ascii="Calibri" w:hAnsi="Calibri" w:cs="Calibri"/>
          <w:sz w:val="28"/>
          <w:szCs w:val="28"/>
        </w:rPr>
      </w:pPr>
      <w:r>
        <w:rPr>
          <w:rStyle w:val="13"/>
          <w:rFonts w:hint="default" w:ascii="Calibri" w:hAnsi="Calibri" w:cs="Calibri"/>
          <w:b/>
          <w:bCs/>
          <w:sz w:val="28"/>
          <w:szCs w:val="28"/>
        </w:rPr>
        <w:t>Random Forest</w:t>
      </w:r>
    </w:p>
    <w:p w14:paraId="422287BD">
      <w:pPr>
        <w:pStyle w:val="12"/>
        <w:keepNext w:val="0"/>
        <w:keepLines w:val="0"/>
        <w:widowControl/>
        <w:numPr>
          <w:ilvl w:val="0"/>
          <w:numId w:val="24"/>
        </w:numPr>
        <w:suppressLineNumbers w:val="0"/>
        <w:spacing w:before="0" w:beforeAutospacing="1" w:after="0" w:afterAutospacing="1"/>
        <w:ind w:left="1220" w:leftChars="0" w:right="0" w:hanging="420" w:firstLineChars="0"/>
        <w:rPr>
          <w:rFonts w:hint="default" w:ascii="Calibri" w:hAnsi="Calibri" w:cs="Calibri"/>
        </w:rPr>
      </w:pPr>
      <w:r>
        <w:rPr>
          <w:rStyle w:val="13"/>
          <w:rFonts w:hint="default" w:ascii="Calibri" w:hAnsi="Calibri" w:cs="Calibri"/>
        </w:rPr>
        <w:t>R² Score:</w:t>
      </w:r>
      <w:r>
        <w:rPr>
          <w:rFonts w:hint="default" w:ascii="Calibri" w:hAnsi="Calibri" w:cs="Calibri"/>
        </w:rPr>
        <w:t xml:space="preserve"> ~0.43 (after tuning)  </w:t>
      </w:r>
      <w:r>
        <w:rPr>
          <w:rStyle w:val="13"/>
          <w:rFonts w:hint="default" w:ascii="Calibri" w:hAnsi="Calibri" w:cs="Calibri"/>
        </w:rPr>
        <w:t>MSE:</w:t>
      </w:r>
      <w:r>
        <w:rPr>
          <w:rFonts w:hint="default" w:ascii="Calibri" w:hAnsi="Calibri" w:cs="Calibri"/>
        </w:rPr>
        <w:t xml:space="preserve"> ~0.548</w:t>
      </w:r>
    </w:p>
    <w:p w14:paraId="617610ED">
      <w:pPr>
        <w:pStyle w:val="12"/>
        <w:keepNext w:val="0"/>
        <w:keepLines w:val="0"/>
        <w:widowControl/>
        <w:numPr>
          <w:ilvl w:val="0"/>
          <w:numId w:val="24"/>
        </w:numPr>
        <w:suppressLineNumbers w:val="0"/>
        <w:spacing w:before="0" w:beforeAutospacing="1" w:after="0" w:afterAutospacing="1"/>
        <w:ind w:left="1220" w:leftChars="0" w:right="0" w:hanging="420" w:firstLineChars="0"/>
        <w:rPr>
          <w:rFonts w:hint="default" w:ascii="Calibri" w:hAnsi="Calibri" w:cs="Calibri"/>
        </w:rPr>
      </w:pPr>
      <w:r>
        <w:rPr>
          <w:rStyle w:val="13"/>
          <w:rFonts w:hint="default" w:ascii="Calibri" w:hAnsi="Calibri" w:cs="Calibri"/>
        </w:rPr>
        <w:t>Observation:</w:t>
      </w:r>
      <w:r>
        <w:rPr>
          <w:rFonts w:hint="default" w:ascii="Calibri" w:hAnsi="Calibri" w:cs="Calibri"/>
        </w:rPr>
        <w:br w:type="textWrapping"/>
      </w:r>
      <w:r>
        <w:rPr>
          <w:rFonts w:hint="default" w:ascii="Calibri" w:hAnsi="Calibri" w:cs="Calibri"/>
        </w:rPr>
        <w:t>Random Forest showed strong performance, benefiting from ensembling and feature randomness. It modeled complex patterns and avoided overfitting, making it one of the top-performing models. Its balance between accuracy and robustness stands out.</w:t>
      </w:r>
    </w:p>
    <w:p w14:paraId="01191724">
      <w:pPr>
        <w:pStyle w:val="5"/>
        <w:keepNext w:val="0"/>
        <w:keepLines w:val="0"/>
        <w:widowControl/>
        <w:numPr>
          <w:ilvl w:val="0"/>
          <w:numId w:val="22"/>
        </w:numPr>
        <w:suppressLineNumbers w:val="0"/>
        <w:ind w:left="420" w:leftChars="0" w:hanging="420" w:firstLineChars="0"/>
        <w:rPr>
          <w:rFonts w:hint="default" w:ascii="Calibri" w:hAnsi="Calibri" w:cs="Calibri"/>
          <w:sz w:val="28"/>
          <w:szCs w:val="28"/>
        </w:rPr>
      </w:pPr>
      <w:r>
        <w:rPr>
          <w:rStyle w:val="13"/>
          <w:rFonts w:hint="default" w:ascii="Calibri" w:hAnsi="Calibri" w:cs="Calibri"/>
          <w:b/>
          <w:bCs/>
          <w:sz w:val="28"/>
          <w:szCs w:val="28"/>
        </w:rPr>
        <w:t>XGBoost</w:t>
      </w:r>
    </w:p>
    <w:p w14:paraId="7D7259CA">
      <w:pPr>
        <w:pStyle w:val="12"/>
        <w:keepNext w:val="0"/>
        <w:keepLines w:val="0"/>
        <w:widowControl/>
        <w:numPr>
          <w:ilvl w:val="0"/>
          <w:numId w:val="25"/>
        </w:numPr>
        <w:suppressLineNumbers w:val="0"/>
        <w:spacing w:before="0" w:beforeAutospacing="1" w:after="0" w:afterAutospacing="1"/>
        <w:ind w:left="1220" w:leftChars="0" w:right="0" w:hanging="420" w:firstLineChars="0"/>
        <w:rPr>
          <w:rFonts w:hint="default" w:ascii="Calibri" w:hAnsi="Calibri" w:cs="Calibri"/>
        </w:rPr>
      </w:pPr>
      <w:r>
        <w:rPr>
          <w:rStyle w:val="13"/>
          <w:rFonts w:hint="default" w:ascii="Calibri" w:hAnsi="Calibri" w:cs="Calibri"/>
        </w:rPr>
        <w:t>R² Score:</w:t>
      </w:r>
      <w:r>
        <w:rPr>
          <w:rFonts w:hint="default" w:ascii="Calibri" w:hAnsi="Calibri" w:cs="Calibri"/>
        </w:rPr>
        <w:t xml:space="preserve"> ~0.44 (after tuning)  </w:t>
      </w:r>
      <w:r>
        <w:rPr>
          <w:rStyle w:val="13"/>
          <w:rFonts w:hint="default" w:ascii="Calibri" w:hAnsi="Calibri" w:cs="Calibri"/>
        </w:rPr>
        <w:t>MSE:</w:t>
      </w:r>
      <w:r>
        <w:rPr>
          <w:rFonts w:hint="default" w:ascii="Calibri" w:hAnsi="Calibri" w:cs="Calibri"/>
        </w:rPr>
        <w:t xml:space="preserve"> ~0.540</w:t>
      </w:r>
    </w:p>
    <w:p w14:paraId="54DD0277">
      <w:pPr>
        <w:pStyle w:val="12"/>
        <w:keepNext w:val="0"/>
        <w:keepLines w:val="0"/>
        <w:widowControl/>
        <w:numPr>
          <w:ilvl w:val="0"/>
          <w:numId w:val="25"/>
        </w:numPr>
        <w:suppressLineNumbers w:val="0"/>
        <w:spacing w:before="0" w:beforeAutospacing="1" w:after="0" w:afterAutospacing="1"/>
        <w:ind w:left="1220" w:leftChars="0" w:right="0" w:hanging="420" w:firstLineChars="0"/>
        <w:rPr>
          <w:rFonts w:hint="default" w:ascii="Calibri" w:hAnsi="Calibri" w:cs="Calibri"/>
        </w:rPr>
      </w:pPr>
      <w:r>
        <w:rPr>
          <w:rStyle w:val="13"/>
          <w:rFonts w:hint="default" w:ascii="Calibri" w:hAnsi="Calibri" w:cs="Calibri"/>
        </w:rPr>
        <w:t>Observation:</w:t>
      </w:r>
      <w:r>
        <w:rPr>
          <w:rFonts w:hint="default" w:ascii="Calibri" w:hAnsi="Calibri" w:cs="Calibri"/>
        </w:rPr>
        <w:br w:type="textWrapping"/>
      </w:r>
      <w:r>
        <w:rPr>
          <w:rFonts w:hint="default" w:ascii="Calibri" w:hAnsi="Calibri" w:cs="Calibri"/>
        </w:rPr>
        <w:t>XGBoost outperformed most models, with the lowest MSE and highest R². It handles feature interactions and overfitting efficiently via regularization and boosting. It is especially well-suited for structured/tabular data like this.</w:t>
      </w:r>
    </w:p>
    <w:p w14:paraId="66403A87">
      <w:pPr>
        <w:pStyle w:val="12"/>
        <w:keepNext w:val="0"/>
        <w:keepLines w:val="0"/>
        <w:widowControl/>
        <w:numPr>
          <w:numId w:val="0"/>
        </w:numPr>
        <w:suppressLineNumbers w:val="0"/>
        <w:spacing w:before="0" w:beforeAutospacing="1" w:after="0" w:afterAutospacing="1"/>
        <w:ind w:right="0" w:rightChars="0"/>
        <w:jc w:val="left"/>
        <w:rPr>
          <w:rFonts w:hint="default" w:ascii="Calibri" w:hAnsi="Calibri" w:cs="Calibri"/>
        </w:rPr>
      </w:pPr>
    </w:p>
    <w:p w14:paraId="4D06346B">
      <w:pPr>
        <w:pStyle w:val="12"/>
        <w:keepNext w:val="0"/>
        <w:keepLines w:val="0"/>
        <w:widowControl/>
        <w:numPr>
          <w:numId w:val="0"/>
        </w:numPr>
        <w:suppressLineNumbers w:val="0"/>
        <w:spacing w:before="0" w:beforeAutospacing="1" w:after="0" w:afterAutospacing="1"/>
        <w:ind w:right="0" w:rightChars="0"/>
        <w:jc w:val="left"/>
        <w:rPr>
          <w:rFonts w:hint="default" w:ascii="Calibri" w:hAnsi="Calibri" w:cs="Calibri"/>
        </w:rPr>
      </w:pPr>
    </w:p>
    <w:p w14:paraId="57F352A3">
      <w:pPr>
        <w:pStyle w:val="12"/>
        <w:keepNext w:val="0"/>
        <w:keepLines w:val="0"/>
        <w:widowControl/>
        <w:numPr>
          <w:numId w:val="0"/>
        </w:numPr>
        <w:suppressLineNumbers w:val="0"/>
        <w:spacing w:before="0" w:beforeAutospacing="1" w:after="0" w:afterAutospacing="1"/>
        <w:ind w:right="0" w:rightChars="0"/>
        <w:jc w:val="left"/>
        <w:rPr>
          <w:rFonts w:hint="default" w:ascii="Calibri" w:hAnsi="Calibri" w:cs="Calibri"/>
        </w:rPr>
      </w:pPr>
    </w:p>
    <w:p w14:paraId="5EF15D88">
      <w:pPr>
        <w:pStyle w:val="12"/>
        <w:keepNext w:val="0"/>
        <w:keepLines w:val="0"/>
        <w:widowControl/>
        <w:numPr>
          <w:numId w:val="0"/>
        </w:numPr>
        <w:suppressLineNumbers w:val="0"/>
        <w:spacing w:before="0" w:beforeAutospacing="1" w:after="0" w:afterAutospacing="1"/>
        <w:ind w:right="0" w:rightChars="0"/>
        <w:jc w:val="left"/>
        <w:rPr>
          <w:rFonts w:hint="default" w:ascii="Calibri" w:hAnsi="Calibri" w:cs="Calibri"/>
        </w:rPr>
      </w:pPr>
    </w:p>
    <w:p w14:paraId="4293FF14">
      <w:pPr>
        <w:pStyle w:val="5"/>
        <w:keepNext w:val="0"/>
        <w:keepLines w:val="0"/>
        <w:widowControl/>
        <w:numPr>
          <w:ilvl w:val="0"/>
          <w:numId w:val="22"/>
        </w:numPr>
        <w:suppressLineNumbers w:val="0"/>
        <w:ind w:left="420" w:leftChars="0" w:hanging="420" w:firstLineChars="0"/>
        <w:rPr>
          <w:rFonts w:hint="default" w:ascii="Calibri" w:hAnsi="Calibri" w:cs="Calibri"/>
          <w:sz w:val="28"/>
          <w:szCs w:val="28"/>
        </w:rPr>
      </w:pPr>
      <w:r>
        <w:rPr>
          <w:rStyle w:val="13"/>
          <w:rFonts w:hint="default" w:ascii="Calibri" w:hAnsi="Calibri" w:cs="Calibri"/>
          <w:b/>
          <w:bCs/>
          <w:sz w:val="28"/>
          <w:szCs w:val="28"/>
        </w:rPr>
        <w:t>Support Vector Regression (SVR)</w:t>
      </w:r>
    </w:p>
    <w:p w14:paraId="15C41F2C">
      <w:pPr>
        <w:pStyle w:val="12"/>
        <w:keepNext w:val="0"/>
        <w:keepLines w:val="0"/>
        <w:widowControl/>
        <w:numPr>
          <w:ilvl w:val="0"/>
          <w:numId w:val="26"/>
        </w:numPr>
        <w:suppressLineNumbers w:val="0"/>
        <w:spacing w:before="0" w:beforeAutospacing="1" w:after="0" w:afterAutospacing="1"/>
        <w:ind w:left="1220" w:leftChars="0" w:right="0" w:hanging="420" w:firstLineChars="0"/>
        <w:rPr>
          <w:rFonts w:hint="default" w:ascii="Calibri" w:hAnsi="Calibri" w:cs="Calibri"/>
        </w:rPr>
      </w:pPr>
      <w:r>
        <w:rPr>
          <w:rStyle w:val="13"/>
          <w:rFonts w:hint="default" w:ascii="Calibri" w:hAnsi="Calibri" w:cs="Calibri"/>
        </w:rPr>
        <w:t>R² Score:</w:t>
      </w:r>
      <w:r>
        <w:rPr>
          <w:rFonts w:hint="default" w:ascii="Calibri" w:hAnsi="Calibri" w:cs="Calibri"/>
        </w:rPr>
        <w:t xml:space="preserve"> ~0.39 (after tuning)  </w:t>
      </w:r>
      <w:r>
        <w:rPr>
          <w:rStyle w:val="13"/>
          <w:rFonts w:hint="default" w:ascii="Calibri" w:hAnsi="Calibri" w:cs="Calibri"/>
        </w:rPr>
        <w:t>MSE:</w:t>
      </w:r>
      <w:r>
        <w:rPr>
          <w:rFonts w:hint="default" w:ascii="Calibri" w:hAnsi="Calibri" w:cs="Calibri"/>
        </w:rPr>
        <w:t xml:space="preserve"> ~0.583</w:t>
      </w:r>
    </w:p>
    <w:p w14:paraId="173DA7B7">
      <w:pPr>
        <w:pStyle w:val="12"/>
        <w:keepNext w:val="0"/>
        <w:keepLines w:val="0"/>
        <w:widowControl/>
        <w:numPr>
          <w:ilvl w:val="0"/>
          <w:numId w:val="26"/>
        </w:numPr>
        <w:suppressLineNumbers w:val="0"/>
        <w:spacing w:before="0" w:beforeAutospacing="1" w:after="0" w:afterAutospacing="1"/>
        <w:ind w:left="1220" w:leftChars="0" w:right="0" w:hanging="420" w:firstLineChars="0"/>
        <w:rPr>
          <w:rFonts w:hint="default" w:ascii="Calibri" w:hAnsi="Calibri" w:cs="Calibri"/>
        </w:rPr>
      </w:pPr>
      <w:r>
        <w:rPr>
          <w:rStyle w:val="13"/>
          <w:rFonts w:hint="default" w:ascii="Calibri" w:hAnsi="Calibri" w:cs="Calibri"/>
        </w:rPr>
        <w:t>Observation:</w:t>
      </w:r>
      <w:r>
        <w:rPr>
          <w:rFonts w:hint="default" w:ascii="Calibri" w:hAnsi="Calibri" w:cs="Calibri"/>
        </w:rPr>
        <w:br w:type="textWrapping"/>
      </w:r>
      <w:r>
        <w:rPr>
          <w:rFonts w:hint="default" w:ascii="Calibri" w:hAnsi="Calibri" w:cs="Calibri"/>
        </w:rPr>
        <w:t>SVR provided reasonable performance and showed its strength in modeling non-linear relationships using the RBF kernel. However, it was computationally heavier and slightly underperformed compared to tree-based ensembles.</w:t>
      </w:r>
    </w:p>
    <w:p w14:paraId="750C9E50">
      <w:pPr>
        <w:pStyle w:val="5"/>
        <w:keepNext w:val="0"/>
        <w:keepLines w:val="0"/>
        <w:widowControl/>
        <w:numPr>
          <w:ilvl w:val="0"/>
          <w:numId w:val="22"/>
        </w:numPr>
        <w:suppressLineNumbers w:val="0"/>
        <w:ind w:left="420" w:leftChars="0" w:hanging="420" w:firstLineChars="0"/>
        <w:rPr>
          <w:rFonts w:hint="default" w:ascii="Calibri" w:hAnsi="Calibri" w:cs="Calibri"/>
          <w:sz w:val="28"/>
          <w:szCs w:val="28"/>
        </w:rPr>
      </w:pPr>
      <w:r>
        <w:rPr>
          <w:rStyle w:val="13"/>
          <w:rFonts w:hint="default" w:ascii="Calibri" w:hAnsi="Calibri" w:cs="Calibri"/>
          <w:b/>
          <w:bCs/>
          <w:sz w:val="28"/>
          <w:szCs w:val="28"/>
        </w:rPr>
        <w:t>K-Nearest Neighbors (KNN)</w:t>
      </w:r>
    </w:p>
    <w:p w14:paraId="50D248D5">
      <w:pPr>
        <w:pStyle w:val="12"/>
        <w:keepNext w:val="0"/>
        <w:keepLines w:val="0"/>
        <w:widowControl/>
        <w:numPr>
          <w:ilvl w:val="0"/>
          <w:numId w:val="27"/>
        </w:numPr>
        <w:suppressLineNumbers w:val="0"/>
        <w:spacing w:before="0" w:beforeAutospacing="1" w:after="0" w:afterAutospacing="1"/>
        <w:ind w:left="1220" w:leftChars="0" w:right="0" w:hanging="420" w:firstLineChars="0"/>
        <w:rPr>
          <w:rFonts w:hint="default" w:ascii="Calibri" w:hAnsi="Calibri" w:cs="Calibri"/>
        </w:rPr>
      </w:pPr>
      <w:r>
        <w:rPr>
          <w:rStyle w:val="13"/>
          <w:rFonts w:hint="default" w:ascii="Calibri" w:hAnsi="Calibri" w:cs="Calibri"/>
        </w:rPr>
        <w:t>R² Score:</w:t>
      </w:r>
      <w:r>
        <w:rPr>
          <w:rFonts w:hint="default" w:ascii="Calibri" w:hAnsi="Calibri" w:cs="Calibri"/>
        </w:rPr>
        <w:t xml:space="preserve"> ~0.33 (after tuning)  </w:t>
      </w:r>
      <w:r>
        <w:rPr>
          <w:rStyle w:val="13"/>
          <w:rFonts w:hint="default" w:ascii="Calibri" w:hAnsi="Calibri" w:cs="Calibri"/>
        </w:rPr>
        <w:t>MSE:</w:t>
      </w:r>
      <w:r>
        <w:rPr>
          <w:rFonts w:hint="default" w:ascii="Calibri" w:hAnsi="Calibri" w:cs="Calibri"/>
        </w:rPr>
        <w:t xml:space="preserve"> ~0.644</w:t>
      </w:r>
    </w:p>
    <w:p w14:paraId="4270C8A7">
      <w:pPr>
        <w:pStyle w:val="12"/>
        <w:keepNext w:val="0"/>
        <w:keepLines w:val="0"/>
        <w:widowControl/>
        <w:numPr>
          <w:ilvl w:val="0"/>
          <w:numId w:val="27"/>
        </w:numPr>
        <w:suppressLineNumbers w:val="0"/>
        <w:spacing w:before="0" w:beforeAutospacing="1" w:after="0" w:afterAutospacing="1"/>
        <w:ind w:left="1220" w:leftChars="0" w:right="0" w:hanging="420" w:firstLineChars="0"/>
        <w:rPr>
          <w:rFonts w:hint="default" w:ascii="Calibri" w:hAnsi="Calibri" w:cs="Calibri"/>
        </w:rPr>
      </w:pPr>
      <w:r>
        <w:rPr>
          <w:rStyle w:val="13"/>
          <w:rFonts w:hint="default" w:ascii="Calibri" w:hAnsi="Calibri" w:cs="Calibri"/>
        </w:rPr>
        <w:t>Observation:</w:t>
      </w:r>
      <w:r>
        <w:rPr>
          <w:rFonts w:hint="default" w:ascii="Calibri" w:hAnsi="Calibri" w:cs="Calibri"/>
        </w:rPr>
        <w:br w:type="textWrapping"/>
      </w:r>
      <w:r>
        <w:rPr>
          <w:rFonts w:hint="default" w:ascii="Calibri" w:hAnsi="Calibri" w:cs="Calibri"/>
        </w:rPr>
        <w:t>KNN had the lowest performance among non-linear models. Its prediction quality was limited, possibly due to the high-dimensional nature of the data, which dilutes the meaning of distance (curse of dimensionality).</w:t>
      </w:r>
    </w:p>
    <w:p w14:paraId="121A4AEA">
      <w:pPr>
        <w:pStyle w:val="12"/>
        <w:keepNext w:val="0"/>
        <w:keepLines w:val="0"/>
        <w:widowControl/>
        <w:suppressLineNumbers w:val="0"/>
        <w:spacing w:before="0" w:beforeAutospacing="1" w:after="0" w:afterAutospacing="1"/>
        <w:ind w:left="0" w:right="0"/>
        <w:rPr>
          <w:rFonts w:hint="default" w:ascii="Calibri" w:hAnsi="Calibri" w:cs="Calibri"/>
        </w:rPr>
      </w:pPr>
      <w:r>
        <w:rPr>
          <w:rStyle w:val="13"/>
          <w:rFonts w:hint="default" w:ascii="Calibri" w:hAnsi="Calibri" w:cs="Calibri"/>
        </w:rPr>
        <w:t>XGBoost</w:t>
      </w:r>
      <w:r>
        <w:rPr>
          <w:rFonts w:hint="default" w:ascii="Calibri" w:hAnsi="Calibri" w:cs="Calibri"/>
        </w:rPr>
        <w:t xml:space="preserve"> and </w:t>
      </w:r>
      <w:r>
        <w:rPr>
          <w:rStyle w:val="13"/>
          <w:rFonts w:hint="default" w:ascii="Calibri" w:hAnsi="Calibri" w:cs="Calibri"/>
        </w:rPr>
        <w:t>Random Forest</w:t>
      </w:r>
      <w:r>
        <w:rPr>
          <w:rFonts w:hint="default" w:ascii="Calibri" w:hAnsi="Calibri" w:cs="Calibri"/>
        </w:rPr>
        <w:t xml:space="preserve"> emerged as the best models overall, offering a strong balance of low error and high generalization. Their ability to capture complex patterns without overfitting makes them ideal for salary prediction on structured data. Linear models, while useful for interpretability, were insufficient in capturing data complexity.</w:t>
      </w:r>
    </w:p>
    <w:p w14:paraId="335A0912">
      <w:pPr>
        <w:pStyle w:val="4"/>
        <w:keepNext w:val="0"/>
        <w:keepLines w:val="0"/>
        <w:widowControl/>
        <w:suppressLineNumbers w:val="0"/>
        <w:rPr>
          <w:rFonts w:hint="default" w:ascii="Calibri" w:hAnsi="Calibri" w:cs="Calibri"/>
          <w:sz w:val="28"/>
          <w:szCs w:val="28"/>
        </w:rPr>
      </w:pPr>
      <w:bookmarkStart w:id="62" w:name="_Toc7935"/>
      <w:r>
        <w:rPr>
          <w:rStyle w:val="13"/>
          <w:rFonts w:hint="default" w:ascii="Calibri" w:hAnsi="Calibri" w:cs="Calibri"/>
          <w:b/>
          <w:bCs/>
          <w:sz w:val="28"/>
          <w:szCs w:val="28"/>
        </w:rPr>
        <w:t>Best Performing Model: XGBoost</w:t>
      </w:r>
      <w:bookmarkEnd w:id="62"/>
    </w:p>
    <w:p w14:paraId="23E17A96">
      <w:pPr>
        <w:pStyle w:val="12"/>
        <w:keepNext w:val="0"/>
        <w:keepLines w:val="0"/>
        <w:widowControl/>
        <w:numPr>
          <w:ilvl w:val="0"/>
          <w:numId w:val="20"/>
        </w:numPr>
        <w:suppressLineNumbers w:val="0"/>
        <w:spacing w:before="0" w:beforeAutospacing="1" w:after="0" w:afterAutospacing="1"/>
        <w:ind w:left="820" w:leftChars="0" w:right="0" w:hanging="420" w:firstLineChars="0"/>
        <w:rPr>
          <w:rFonts w:hint="default" w:ascii="Calibri" w:hAnsi="Calibri" w:cs="Calibri"/>
        </w:rPr>
      </w:pPr>
      <w:r>
        <w:rPr>
          <w:rFonts w:hint="default" w:ascii="Calibri" w:hAnsi="Calibri" w:cs="Calibri"/>
        </w:rPr>
        <w:t xml:space="preserve">Achieved the </w:t>
      </w:r>
      <w:r>
        <w:rPr>
          <w:rStyle w:val="13"/>
          <w:rFonts w:hint="default" w:ascii="Calibri" w:hAnsi="Calibri" w:cs="Calibri"/>
        </w:rPr>
        <w:t>lowest MSE</w:t>
      </w:r>
      <w:r>
        <w:rPr>
          <w:rFonts w:hint="default" w:ascii="Calibri" w:hAnsi="Calibri" w:cs="Calibri"/>
        </w:rPr>
        <w:t xml:space="preserve"> and </w:t>
      </w:r>
      <w:r>
        <w:rPr>
          <w:rStyle w:val="13"/>
          <w:rFonts w:hint="default" w:ascii="Calibri" w:hAnsi="Calibri" w:cs="Calibri"/>
        </w:rPr>
        <w:t>highest R² score</w:t>
      </w:r>
      <w:r>
        <w:rPr>
          <w:rFonts w:hint="default" w:ascii="Calibri" w:hAnsi="Calibri" w:cs="Calibri"/>
        </w:rPr>
        <w:t>.</w:t>
      </w:r>
    </w:p>
    <w:p w14:paraId="5DCE23F2">
      <w:pPr>
        <w:pStyle w:val="12"/>
        <w:keepNext w:val="0"/>
        <w:keepLines w:val="0"/>
        <w:widowControl/>
        <w:numPr>
          <w:ilvl w:val="0"/>
          <w:numId w:val="20"/>
        </w:numPr>
        <w:suppressLineNumbers w:val="0"/>
        <w:spacing w:before="0" w:beforeAutospacing="1" w:after="0" w:afterAutospacing="1"/>
        <w:ind w:left="820" w:leftChars="0" w:right="0" w:hanging="420" w:firstLineChars="0"/>
        <w:rPr>
          <w:rFonts w:hint="default" w:ascii="Calibri" w:hAnsi="Calibri" w:cs="Calibri"/>
        </w:rPr>
      </w:pPr>
      <w:r>
        <w:rPr>
          <w:rFonts w:hint="default" w:ascii="Calibri" w:hAnsi="Calibri" w:cs="Calibri"/>
        </w:rPr>
        <w:t>Effectively captures complex patterns through boosting and robust hyperparameter tuning.</w:t>
      </w:r>
    </w:p>
    <w:p w14:paraId="140788E2">
      <w:pPr>
        <w:pStyle w:val="12"/>
        <w:keepNext w:val="0"/>
        <w:keepLines w:val="0"/>
        <w:widowControl/>
        <w:numPr>
          <w:ilvl w:val="0"/>
          <w:numId w:val="20"/>
        </w:numPr>
        <w:suppressLineNumbers w:val="0"/>
        <w:spacing w:before="0" w:beforeAutospacing="1" w:after="0" w:afterAutospacing="1"/>
        <w:ind w:left="820" w:leftChars="0" w:right="0" w:hanging="420" w:firstLineChars="0"/>
        <w:rPr>
          <w:rFonts w:hint="default" w:ascii="Calibri" w:hAnsi="Calibri" w:cs="Calibri"/>
        </w:rPr>
      </w:pPr>
      <w:r>
        <w:rPr>
          <w:rFonts w:hint="default" w:ascii="Calibri" w:hAnsi="Calibri" w:cs="Calibri"/>
        </w:rPr>
        <w:t>Recommended for final deployment based on accuracy and consistency.</w:t>
      </w:r>
    </w:p>
    <w:p w14:paraId="13D03282">
      <w:pPr>
        <w:pStyle w:val="12"/>
        <w:keepNext w:val="0"/>
        <w:keepLines w:val="0"/>
        <w:widowControl/>
        <w:numPr>
          <w:numId w:val="0"/>
        </w:numPr>
        <w:suppressLineNumbers w:val="0"/>
        <w:tabs>
          <w:tab w:val="left" w:pos="420"/>
        </w:tabs>
        <w:spacing w:before="0" w:beforeAutospacing="1" w:after="0" w:afterAutospacing="1"/>
        <w:ind w:right="0" w:rightChars="0"/>
        <w:jc w:val="left"/>
        <w:rPr>
          <w:rFonts w:hint="default" w:ascii="Calibri" w:hAnsi="Calibri" w:cs="Calibri"/>
        </w:rPr>
      </w:pPr>
    </w:p>
    <w:p w14:paraId="3C8F5CC6">
      <w:pPr>
        <w:pStyle w:val="12"/>
        <w:keepNext w:val="0"/>
        <w:keepLines w:val="0"/>
        <w:widowControl/>
        <w:numPr>
          <w:numId w:val="0"/>
        </w:numPr>
        <w:suppressLineNumbers w:val="0"/>
        <w:tabs>
          <w:tab w:val="left" w:pos="420"/>
        </w:tabs>
        <w:spacing w:before="0" w:beforeAutospacing="1" w:after="0" w:afterAutospacing="1"/>
        <w:ind w:right="0" w:rightChars="0"/>
        <w:jc w:val="left"/>
        <w:rPr>
          <w:rFonts w:hint="default" w:ascii="Calibri" w:hAnsi="Calibri" w:cs="Calibri"/>
        </w:rPr>
      </w:pPr>
    </w:p>
    <w:p w14:paraId="547054E9">
      <w:pPr>
        <w:pStyle w:val="12"/>
        <w:keepNext w:val="0"/>
        <w:keepLines w:val="0"/>
        <w:widowControl/>
        <w:numPr>
          <w:numId w:val="0"/>
        </w:numPr>
        <w:suppressLineNumbers w:val="0"/>
        <w:tabs>
          <w:tab w:val="left" w:pos="420"/>
        </w:tabs>
        <w:spacing w:before="0" w:beforeAutospacing="1" w:after="0" w:afterAutospacing="1"/>
        <w:ind w:right="0" w:rightChars="0"/>
        <w:jc w:val="left"/>
        <w:rPr>
          <w:rFonts w:hint="default" w:ascii="Calibri" w:hAnsi="Calibri" w:cs="Calibri"/>
        </w:rPr>
      </w:pPr>
    </w:p>
    <w:p w14:paraId="72F1C95E">
      <w:pPr>
        <w:pStyle w:val="12"/>
        <w:keepNext w:val="0"/>
        <w:keepLines w:val="0"/>
        <w:widowControl/>
        <w:numPr>
          <w:numId w:val="0"/>
        </w:numPr>
        <w:suppressLineNumbers w:val="0"/>
        <w:tabs>
          <w:tab w:val="left" w:pos="420"/>
        </w:tabs>
        <w:spacing w:before="0" w:beforeAutospacing="1" w:after="0" w:afterAutospacing="1"/>
        <w:ind w:right="0" w:rightChars="0"/>
        <w:jc w:val="left"/>
        <w:rPr>
          <w:rFonts w:hint="default" w:ascii="Calibri" w:hAnsi="Calibri" w:cs="Calibri"/>
        </w:rPr>
      </w:pPr>
    </w:p>
    <w:p w14:paraId="0F5158B8">
      <w:pPr>
        <w:pStyle w:val="12"/>
        <w:keepNext w:val="0"/>
        <w:keepLines w:val="0"/>
        <w:widowControl/>
        <w:numPr>
          <w:numId w:val="0"/>
        </w:numPr>
        <w:suppressLineNumbers w:val="0"/>
        <w:tabs>
          <w:tab w:val="left" w:pos="420"/>
        </w:tabs>
        <w:spacing w:before="0" w:beforeAutospacing="1" w:after="0" w:afterAutospacing="1"/>
        <w:ind w:right="0" w:rightChars="0"/>
        <w:jc w:val="left"/>
        <w:rPr>
          <w:rFonts w:hint="default" w:ascii="Calibri" w:hAnsi="Calibri" w:cs="Calibri"/>
        </w:rPr>
      </w:pPr>
    </w:p>
    <w:p w14:paraId="313187B3">
      <w:pPr>
        <w:pStyle w:val="12"/>
        <w:keepNext w:val="0"/>
        <w:keepLines w:val="0"/>
        <w:widowControl/>
        <w:numPr>
          <w:numId w:val="0"/>
        </w:numPr>
        <w:suppressLineNumbers w:val="0"/>
        <w:tabs>
          <w:tab w:val="left" w:pos="420"/>
        </w:tabs>
        <w:spacing w:before="0" w:beforeAutospacing="1" w:after="0" w:afterAutospacing="1"/>
        <w:ind w:right="0" w:rightChars="0"/>
        <w:jc w:val="left"/>
        <w:rPr>
          <w:rFonts w:hint="default" w:ascii="Calibri" w:hAnsi="Calibri" w:cs="Calibri"/>
        </w:rPr>
      </w:pPr>
    </w:p>
    <w:p w14:paraId="6209993A">
      <w:pPr>
        <w:pStyle w:val="12"/>
        <w:keepNext w:val="0"/>
        <w:keepLines w:val="0"/>
        <w:widowControl/>
        <w:numPr>
          <w:numId w:val="0"/>
        </w:numPr>
        <w:suppressLineNumbers w:val="0"/>
        <w:tabs>
          <w:tab w:val="left" w:pos="420"/>
        </w:tabs>
        <w:spacing w:before="0" w:beforeAutospacing="1" w:after="0" w:afterAutospacing="1"/>
        <w:ind w:right="0" w:rightChars="0"/>
        <w:jc w:val="left"/>
        <w:rPr>
          <w:rFonts w:hint="default" w:ascii="Calibri" w:hAnsi="Calibri" w:cs="Calibri"/>
        </w:rPr>
      </w:pPr>
    </w:p>
    <w:p w14:paraId="6C304AA1">
      <w:pPr>
        <w:pStyle w:val="12"/>
        <w:keepNext w:val="0"/>
        <w:keepLines w:val="0"/>
        <w:widowControl/>
        <w:numPr>
          <w:numId w:val="0"/>
        </w:numPr>
        <w:suppressLineNumbers w:val="0"/>
        <w:tabs>
          <w:tab w:val="left" w:pos="420"/>
        </w:tabs>
        <w:spacing w:before="0" w:beforeAutospacing="1" w:after="0" w:afterAutospacing="1"/>
        <w:ind w:right="0" w:rightChars="0"/>
        <w:jc w:val="left"/>
        <w:rPr>
          <w:rFonts w:hint="default" w:ascii="Calibri" w:hAnsi="Calibri" w:cs="Calibri"/>
        </w:rPr>
      </w:pPr>
    </w:p>
    <w:p w14:paraId="7F7EA09D">
      <w:pPr>
        <w:pStyle w:val="4"/>
        <w:keepNext w:val="0"/>
        <w:keepLines w:val="0"/>
        <w:widowControl/>
        <w:suppressLineNumbers w:val="0"/>
        <w:rPr>
          <w:rStyle w:val="13"/>
          <w:rFonts w:hint="default" w:ascii="Calibri" w:hAnsi="Calibri" w:cs="Calibri"/>
          <w:b/>
          <w:bCs/>
        </w:rPr>
      </w:pPr>
      <w:bookmarkStart w:id="63" w:name="_Toc1875"/>
      <w:r>
        <w:rPr>
          <w:rStyle w:val="13"/>
          <w:rFonts w:hint="default" w:ascii="Calibri" w:hAnsi="Calibri" w:cs="Calibri"/>
          <w:b/>
          <w:bCs/>
          <w:lang w:val="en-US"/>
        </w:rPr>
        <w:t xml:space="preserve">4.7 </w:t>
      </w:r>
      <w:r>
        <w:rPr>
          <w:rStyle w:val="13"/>
          <w:rFonts w:hint="default" w:ascii="Calibri" w:hAnsi="Calibri" w:cs="Calibri"/>
          <w:b/>
          <w:bCs/>
        </w:rPr>
        <w:t>Residual Distribution Analysis</w:t>
      </w:r>
      <w:bookmarkEnd w:id="63"/>
    </w:p>
    <w:p w14:paraId="1976A03B">
      <w:pPr>
        <w:rPr>
          <w:rStyle w:val="13"/>
          <w:rFonts w:hint="default" w:ascii="Calibri" w:hAnsi="Calibri" w:cs="Calibri"/>
        </w:rPr>
      </w:pPr>
    </w:p>
    <w:p w14:paraId="2A52BD44">
      <w:pPr>
        <w:rPr>
          <w:rStyle w:val="13"/>
          <w:rFonts w:hint="default" w:ascii="Calibri" w:hAnsi="Calibri" w:cs="Calibri"/>
        </w:rPr>
      </w:pPr>
      <w:r>
        <w:drawing>
          <wp:inline distT="0" distB="0" distL="114300" distR="114300">
            <wp:extent cx="4848225" cy="3771900"/>
            <wp:effectExtent l="0" t="0" r="952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1"/>
                    <a:stretch>
                      <a:fillRect/>
                    </a:stretch>
                  </pic:blipFill>
                  <pic:spPr>
                    <a:xfrm>
                      <a:off x="0" y="0"/>
                      <a:ext cx="4848225" cy="3771900"/>
                    </a:xfrm>
                    <a:prstGeom prst="rect">
                      <a:avLst/>
                    </a:prstGeom>
                    <a:noFill/>
                    <a:ln>
                      <a:noFill/>
                    </a:ln>
                  </pic:spPr>
                </pic:pic>
              </a:graphicData>
            </a:graphic>
          </wp:inline>
        </w:drawing>
      </w:r>
    </w:p>
    <w:p w14:paraId="65D12C7C">
      <w:pPr>
        <w:rPr>
          <w:rFonts w:hint="default"/>
        </w:rPr>
      </w:pPr>
    </w:p>
    <w:p w14:paraId="4B11FD45">
      <w:pPr>
        <w:pStyle w:val="12"/>
        <w:keepNext w:val="0"/>
        <w:keepLines w:val="0"/>
        <w:widowControl/>
        <w:suppressLineNumbers w:val="0"/>
        <w:spacing w:before="0" w:beforeAutospacing="1" w:after="0" w:afterAutospacing="1"/>
        <w:ind w:left="0" w:right="0"/>
        <w:rPr>
          <w:rFonts w:hint="default" w:ascii="Calibri" w:hAnsi="Calibri" w:cs="Calibri"/>
        </w:rPr>
      </w:pPr>
      <w:r>
        <w:rPr>
          <w:rFonts w:hint="default" w:ascii="Calibri" w:hAnsi="Calibri" w:cs="Calibri"/>
        </w:rPr>
        <w:t>The histogram presented above illustrates the distribution of residuals obtained from the trained regression model. Residuals represent the difference between the actual and predicted values, formally defined as:</w:t>
      </w:r>
    </w:p>
    <w:p w14:paraId="4F5BD5F3">
      <w:pPr>
        <w:keepNext w:val="0"/>
        <w:keepLines w:val="0"/>
        <w:widowControl/>
        <w:suppressLineNumbers w:val="0"/>
        <w:ind w:firstLine="984" w:firstLineChars="350"/>
        <w:jc w:val="left"/>
        <w:rPr>
          <w:rFonts w:hint="default" w:ascii="Calibri" w:hAnsi="Calibri" w:cs="Calibri"/>
          <w:b/>
          <w:bCs/>
          <w:sz w:val="28"/>
          <w:szCs w:val="28"/>
        </w:rPr>
      </w:pPr>
      <w:r>
        <w:rPr>
          <w:rFonts w:hint="default" w:ascii="Calibri" w:hAnsi="Calibri" w:eastAsia="SimSun" w:cs="Calibri"/>
          <w:b/>
          <w:bCs/>
          <w:kern w:val="0"/>
          <w:sz w:val="28"/>
          <w:szCs w:val="28"/>
          <w:lang w:val="en-US" w:eastAsia="zh-CN" w:bidi="ar"/>
        </w:rPr>
        <w:t>Residual=Actual Value − Predicted Value</w:t>
      </w:r>
    </w:p>
    <w:p w14:paraId="59BA730C">
      <w:pPr>
        <w:pStyle w:val="12"/>
        <w:keepNext w:val="0"/>
        <w:keepLines w:val="0"/>
        <w:widowControl/>
        <w:suppressLineNumbers w:val="0"/>
        <w:spacing w:before="0" w:beforeAutospacing="1" w:after="0" w:afterAutospacing="1"/>
        <w:ind w:left="0" w:right="0"/>
        <w:rPr>
          <w:rFonts w:hint="default" w:ascii="Calibri" w:hAnsi="Calibri" w:cs="Calibri"/>
        </w:rPr>
      </w:pPr>
      <w:r>
        <w:rPr>
          <w:rFonts w:hint="default" w:ascii="Calibri" w:hAnsi="Calibri" w:cs="Calibri"/>
        </w:rPr>
        <w:t>Analyzing the residuals is a crucial step in evaluating model performance and verifying underlying statistical assumptions.</w:t>
      </w:r>
    </w:p>
    <w:p w14:paraId="226F2874">
      <w:pPr>
        <w:pStyle w:val="5"/>
        <w:keepNext w:val="0"/>
        <w:keepLines w:val="0"/>
        <w:widowControl/>
        <w:suppressLineNumbers w:val="0"/>
        <w:rPr>
          <w:rFonts w:hint="default" w:ascii="Calibri" w:hAnsi="Calibri" w:cs="Calibri"/>
          <w:sz w:val="28"/>
          <w:szCs w:val="28"/>
        </w:rPr>
      </w:pPr>
      <w:r>
        <w:rPr>
          <w:rStyle w:val="13"/>
          <w:rFonts w:hint="default" w:ascii="Calibri" w:hAnsi="Calibri" w:cs="Calibri"/>
          <w:b/>
          <w:bCs/>
          <w:sz w:val="28"/>
          <w:szCs w:val="28"/>
        </w:rPr>
        <w:t>Interpretation:</w:t>
      </w:r>
    </w:p>
    <w:p w14:paraId="4CFB4791">
      <w:pPr>
        <w:pStyle w:val="12"/>
        <w:keepNext w:val="0"/>
        <w:keepLines w:val="0"/>
        <w:widowControl/>
        <w:numPr>
          <w:ilvl w:val="0"/>
          <w:numId w:val="28"/>
        </w:numPr>
        <w:suppressLineNumbers w:val="0"/>
        <w:spacing w:before="0" w:beforeAutospacing="1" w:after="0" w:afterAutospacing="1"/>
        <w:ind w:left="420" w:leftChars="0" w:right="0" w:hanging="420" w:firstLineChars="0"/>
        <w:rPr>
          <w:rFonts w:hint="default" w:ascii="Calibri" w:hAnsi="Calibri" w:cs="Calibri"/>
          <w:sz w:val="28"/>
          <w:szCs w:val="28"/>
        </w:rPr>
      </w:pPr>
      <w:r>
        <w:rPr>
          <w:rStyle w:val="13"/>
          <w:rFonts w:hint="default" w:ascii="Calibri" w:hAnsi="Calibri" w:cs="Calibri"/>
          <w:sz w:val="28"/>
          <w:szCs w:val="28"/>
        </w:rPr>
        <w:t>Symmetric, Approximately Normal Distribution:</w:t>
      </w:r>
    </w:p>
    <w:p w14:paraId="086AB050">
      <w:pPr>
        <w:pStyle w:val="12"/>
        <w:keepNext w:val="0"/>
        <w:keepLines w:val="0"/>
        <w:widowControl/>
        <w:numPr>
          <w:ilvl w:val="0"/>
          <w:numId w:val="29"/>
        </w:numPr>
        <w:suppressLineNumbers w:val="0"/>
        <w:spacing w:before="0" w:beforeAutospacing="1" w:after="0" w:afterAutospacing="1"/>
        <w:ind w:left="820" w:leftChars="0" w:right="0" w:hanging="420" w:firstLineChars="0"/>
        <w:rPr>
          <w:rFonts w:hint="default" w:ascii="Calibri" w:hAnsi="Calibri" w:cs="Calibri"/>
        </w:rPr>
      </w:pPr>
      <w:r>
        <w:rPr>
          <w:rFonts w:hint="default" w:ascii="Calibri" w:hAnsi="Calibri" w:cs="Calibri"/>
        </w:rPr>
        <w:t>The residuals exhibit a bell-shaped, symmetric distribution centered around zero.</w:t>
      </w:r>
    </w:p>
    <w:p w14:paraId="1DEDD3FA">
      <w:pPr>
        <w:pStyle w:val="12"/>
        <w:keepNext w:val="0"/>
        <w:keepLines w:val="0"/>
        <w:widowControl/>
        <w:numPr>
          <w:ilvl w:val="0"/>
          <w:numId w:val="29"/>
        </w:numPr>
        <w:suppressLineNumbers w:val="0"/>
        <w:spacing w:before="0" w:beforeAutospacing="1" w:after="0" w:afterAutospacing="1"/>
        <w:ind w:left="820" w:leftChars="0" w:right="0" w:hanging="420" w:firstLineChars="0"/>
        <w:rPr>
          <w:rFonts w:hint="default" w:ascii="Calibri" w:hAnsi="Calibri" w:cs="Calibri"/>
        </w:rPr>
      </w:pPr>
      <w:r>
        <w:rPr>
          <w:rFonts w:hint="default" w:ascii="Calibri" w:hAnsi="Calibri" w:cs="Calibri"/>
        </w:rPr>
        <w:t>This suggests that the model does not introduce significant bias and that prediction errors are randomly distributed.</w:t>
      </w:r>
    </w:p>
    <w:p w14:paraId="51002AB0">
      <w:pPr>
        <w:pStyle w:val="12"/>
        <w:keepNext w:val="0"/>
        <w:keepLines w:val="0"/>
        <w:widowControl/>
        <w:numPr>
          <w:numId w:val="0"/>
        </w:numPr>
        <w:suppressLineNumbers w:val="0"/>
        <w:spacing w:before="0" w:beforeAutospacing="1" w:after="0" w:afterAutospacing="1"/>
        <w:ind w:right="0" w:rightChars="0"/>
        <w:jc w:val="left"/>
        <w:rPr>
          <w:rFonts w:hint="default" w:ascii="Calibri" w:hAnsi="Calibri" w:cs="Calibri"/>
        </w:rPr>
      </w:pPr>
    </w:p>
    <w:p w14:paraId="56973ACC">
      <w:pPr>
        <w:pStyle w:val="12"/>
        <w:keepNext w:val="0"/>
        <w:keepLines w:val="0"/>
        <w:widowControl/>
        <w:numPr>
          <w:numId w:val="0"/>
        </w:numPr>
        <w:suppressLineNumbers w:val="0"/>
        <w:spacing w:before="0" w:beforeAutospacing="1" w:after="0" w:afterAutospacing="1"/>
        <w:ind w:right="0" w:rightChars="0"/>
        <w:jc w:val="left"/>
        <w:rPr>
          <w:rFonts w:hint="default" w:ascii="Calibri" w:hAnsi="Calibri" w:cs="Calibri"/>
        </w:rPr>
      </w:pPr>
    </w:p>
    <w:p w14:paraId="7222899A">
      <w:pPr>
        <w:pStyle w:val="12"/>
        <w:keepNext w:val="0"/>
        <w:keepLines w:val="0"/>
        <w:widowControl/>
        <w:numPr>
          <w:ilvl w:val="0"/>
          <w:numId w:val="28"/>
        </w:numPr>
        <w:suppressLineNumbers w:val="0"/>
        <w:spacing w:before="0" w:beforeAutospacing="1" w:after="0" w:afterAutospacing="1"/>
        <w:ind w:left="420" w:leftChars="0" w:right="0" w:hanging="420" w:firstLineChars="0"/>
        <w:rPr>
          <w:rFonts w:hint="default" w:ascii="Calibri" w:hAnsi="Calibri" w:cs="Calibri"/>
          <w:sz w:val="28"/>
          <w:szCs w:val="28"/>
        </w:rPr>
      </w:pPr>
      <w:r>
        <w:rPr>
          <w:rStyle w:val="13"/>
          <w:rFonts w:hint="default" w:ascii="Calibri" w:hAnsi="Calibri" w:cs="Calibri"/>
          <w:sz w:val="28"/>
          <w:szCs w:val="28"/>
        </w:rPr>
        <w:t>Concentration Around Zero:</w:t>
      </w:r>
    </w:p>
    <w:p w14:paraId="1440AAD7">
      <w:pPr>
        <w:pStyle w:val="12"/>
        <w:keepNext w:val="0"/>
        <w:keepLines w:val="0"/>
        <w:widowControl/>
        <w:numPr>
          <w:ilvl w:val="0"/>
          <w:numId w:val="30"/>
        </w:numPr>
        <w:suppressLineNumbers w:val="0"/>
        <w:spacing w:before="0" w:beforeAutospacing="1" w:after="0" w:afterAutospacing="1"/>
        <w:ind w:left="820" w:leftChars="0" w:right="0" w:hanging="420" w:firstLineChars="0"/>
        <w:rPr>
          <w:rFonts w:hint="default" w:ascii="Calibri" w:hAnsi="Calibri" w:cs="Calibri"/>
        </w:rPr>
      </w:pPr>
      <w:r>
        <w:rPr>
          <w:rFonts w:hint="default" w:ascii="Calibri" w:hAnsi="Calibri" w:cs="Calibri"/>
        </w:rPr>
        <w:t>A large proportion of residuals fall within the range of approximately -1 to +1.</w:t>
      </w:r>
    </w:p>
    <w:p w14:paraId="4BD20E83">
      <w:pPr>
        <w:pStyle w:val="12"/>
        <w:keepNext w:val="0"/>
        <w:keepLines w:val="0"/>
        <w:widowControl/>
        <w:numPr>
          <w:ilvl w:val="0"/>
          <w:numId w:val="30"/>
        </w:numPr>
        <w:suppressLineNumbers w:val="0"/>
        <w:spacing w:before="0" w:beforeAutospacing="1" w:after="0" w:afterAutospacing="1"/>
        <w:ind w:left="820" w:leftChars="0" w:right="0" w:hanging="420" w:firstLineChars="0"/>
        <w:rPr>
          <w:rFonts w:hint="default" w:ascii="Calibri" w:hAnsi="Calibri" w:cs="Calibri"/>
        </w:rPr>
      </w:pPr>
      <w:r>
        <w:rPr>
          <w:rFonts w:hint="default" w:ascii="Calibri" w:hAnsi="Calibri" w:cs="Calibri"/>
        </w:rPr>
        <w:t>This indicates that the model is generally accurate, with the majority of predictions closely aligned with the actual values.</w:t>
      </w:r>
    </w:p>
    <w:p w14:paraId="4B8E6EAD">
      <w:pPr>
        <w:pStyle w:val="12"/>
        <w:keepNext w:val="0"/>
        <w:keepLines w:val="0"/>
        <w:widowControl/>
        <w:numPr>
          <w:ilvl w:val="0"/>
          <w:numId w:val="28"/>
        </w:numPr>
        <w:suppressLineNumbers w:val="0"/>
        <w:spacing w:before="0" w:beforeAutospacing="1" w:after="0" w:afterAutospacing="1"/>
        <w:ind w:left="420" w:leftChars="0" w:right="0" w:hanging="420" w:firstLineChars="0"/>
        <w:rPr>
          <w:rFonts w:hint="default" w:ascii="Calibri" w:hAnsi="Calibri" w:cs="Calibri"/>
          <w:sz w:val="28"/>
          <w:szCs w:val="28"/>
        </w:rPr>
      </w:pPr>
      <w:r>
        <w:rPr>
          <w:rStyle w:val="13"/>
          <w:rFonts w:hint="default" w:ascii="Calibri" w:hAnsi="Calibri" w:cs="Calibri"/>
          <w:sz w:val="28"/>
          <w:szCs w:val="28"/>
        </w:rPr>
        <w:t>Minimal Outliers:</w:t>
      </w:r>
    </w:p>
    <w:p w14:paraId="48232B6F">
      <w:pPr>
        <w:pStyle w:val="12"/>
        <w:keepNext w:val="0"/>
        <w:keepLines w:val="0"/>
        <w:widowControl/>
        <w:numPr>
          <w:ilvl w:val="0"/>
          <w:numId w:val="31"/>
        </w:numPr>
        <w:suppressLineNumbers w:val="0"/>
        <w:spacing w:before="0" w:beforeAutospacing="1" w:after="0" w:afterAutospacing="1"/>
        <w:ind w:left="820" w:leftChars="0" w:right="0" w:hanging="420" w:firstLineChars="0"/>
        <w:rPr>
          <w:rFonts w:hint="default" w:ascii="Calibri" w:hAnsi="Calibri" w:cs="Calibri"/>
        </w:rPr>
      </w:pPr>
      <w:r>
        <w:rPr>
          <w:rFonts w:hint="default" w:ascii="Calibri" w:hAnsi="Calibri" w:cs="Calibri"/>
        </w:rPr>
        <w:t>The distribution shows very few extreme residuals (beyond ±2), implying the model produces relatively few large errors.</w:t>
      </w:r>
    </w:p>
    <w:p w14:paraId="1DA8350B">
      <w:pPr>
        <w:pStyle w:val="12"/>
        <w:keepNext w:val="0"/>
        <w:keepLines w:val="0"/>
        <w:widowControl/>
        <w:numPr>
          <w:ilvl w:val="0"/>
          <w:numId w:val="31"/>
        </w:numPr>
        <w:suppressLineNumbers w:val="0"/>
        <w:spacing w:before="0" w:beforeAutospacing="1" w:after="0" w:afterAutospacing="1"/>
        <w:ind w:left="820" w:leftChars="0" w:right="0" w:hanging="420" w:firstLineChars="0"/>
        <w:rPr>
          <w:rFonts w:hint="default" w:ascii="Calibri" w:hAnsi="Calibri" w:cs="Calibri"/>
        </w:rPr>
      </w:pPr>
      <w:r>
        <w:rPr>
          <w:rFonts w:hint="default" w:ascii="Calibri" w:hAnsi="Calibri" w:cs="Calibri"/>
        </w:rPr>
        <w:t>The presence of thin tails further supports the reliability of the model across most data points.</w:t>
      </w:r>
    </w:p>
    <w:p w14:paraId="14AD6D01">
      <w:pPr>
        <w:pStyle w:val="12"/>
        <w:keepNext w:val="0"/>
        <w:keepLines w:val="0"/>
        <w:widowControl/>
        <w:numPr>
          <w:ilvl w:val="0"/>
          <w:numId w:val="28"/>
        </w:numPr>
        <w:suppressLineNumbers w:val="0"/>
        <w:spacing w:before="0" w:beforeAutospacing="1" w:after="0" w:afterAutospacing="1"/>
        <w:ind w:left="420" w:leftChars="0" w:right="0" w:hanging="420" w:firstLineChars="0"/>
        <w:rPr>
          <w:rFonts w:hint="default" w:ascii="Calibri" w:hAnsi="Calibri" w:cs="Calibri"/>
          <w:sz w:val="28"/>
          <w:szCs w:val="28"/>
        </w:rPr>
      </w:pPr>
      <w:r>
        <w:rPr>
          <w:rStyle w:val="13"/>
          <w:rFonts w:hint="default" w:ascii="Calibri" w:hAnsi="Calibri" w:cs="Calibri"/>
          <w:sz w:val="28"/>
          <w:szCs w:val="28"/>
        </w:rPr>
        <w:t>Absence of Skewness:</w:t>
      </w:r>
    </w:p>
    <w:p w14:paraId="3D58EAB4">
      <w:pPr>
        <w:pStyle w:val="12"/>
        <w:keepNext w:val="0"/>
        <w:keepLines w:val="0"/>
        <w:widowControl/>
        <w:numPr>
          <w:ilvl w:val="0"/>
          <w:numId w:val="32"/>
        </w:numPr>
        <w:suppressLineNumbers w:val="0"/>
        <w:spacing w:before="0" w:beforeAutospacing="1" w:after="0" w:afterAutospacing="1"/>
        <w:ind w:left="820" w:leftChars="0" w:right="0" w:hanging="420" w:firstLineChars="0"/>
        <w:rPr>
          <w:rFonts w:hint="default" w:ascii="Calibri" w:hAnsi="Calibri" w:cs="Calibri"/>
        </w:rPr>
      </w:pPr>
      <w:r>
        <w:rPr>
          <w:rFonts w:hint="default" w:ascii="Calibri" w:hAnsi="Calibri" w:cs="Calibri"/>
        </w:rPr>
        <w:t>The distribution is not significantly skewed to the left or right, indicating that the model does not systematically overpredict or underpredict.</w:t>
      </w:r>
    </w:p>
    <w:p w14:paraId="2623C467">
      <w:pPr>
        <w:pStyle w:val="12"/>
        <w:keepNext w:val="0"/>
        <w:keepLines w:val="0"/>
        <w:widowControl/>
        <w:numPr>
          <w:ilvl w:val="0"/>
          <w:numId w:val="32"/>
        </w:numPr>
        <w:suppressLineNumbers w:val="0"/>
        <w:spacing w:before="0" w:beforeAutospacing="1" w:after="0" w:afterAutospacing="1"/>
        <w:ind w:left="820" w:leftChars="0" w:right="0" w:hanging="420" w:firstLineChars="0"/>
        <w:rPr>
          <w:rFonts w:hint="default" w:ascii="Calibri" w:hAnsi="Calibri" w:cs="Calibri"/>
        </w:rPr>
      </w:pPr>
      <w:r>
        <w:rPr>
          <w:rFonts w:hint="default" w:ascii="Calibri" w:hAnsi="Calibri" w:cs="Calibri"/>
        </w:rPr>
        <w:t>There is no evidence of heteroscedasticity or other violations of standard regression assumptions based on the residual pattern.</w:t>
      </w:r>
    </w:p>
    <w:p w14:paraId="7E5C3A54">
      <w:pPr>
        <w:pStyle w:val="5"/>
        <w:keepNext w:val="0"/>
        <w:keepLines w:val="0"/>
        <w:widowControl/>
        <w:suppressLineNumbers w:val="0"/>
        <w:jc w:val="both"/>
        <w:rPr>
          <w:rFonts w:hint="default" w:ascii="Calibri" w:hAnsi="Calibri" w:cs="Calibri"/>
          <w:b w:val="0"/>
          <w:bCs w:val="0"/>
        </w:rPr>
      </w:pPr>
      <w:r>
        <w:rPr>
          <w:rStyle w:val="13"/>
          <w:rFonts w:hint="default" w:ascii="Calibri" w:hAnsi="Calibri" w:cs="Calibri"/>
          <w:b w:val="0"/>
          <w:bCs w:val="0"/>
          <w:lang w:val="en-US"/>
        </w:rPr>
        <w:t>In c</w:t>
      </w:r>
      <w:r>
        <w:rPr>
          <w:rStyle w:val="13"/>
          <w:rFonts w:hint="default" w:ascii="Calibri" w:hAnsi="Calibri" w:cs="Calibri"/>
          <w:b w:val="0"/>
          <w:bCs w:val="0"/>
        </w:rPr>
        <w:t>onclusion</w:t>
      </w:r>
      <w:r>
        <w:rPr>
          <w:rStyle w:val="13"/>
          <w:rFonts w:hint="default" w:ascii="Calibri" w:hAnsi="Calibri" w:cs="Calibri"/>
          <w:b w:val="0"/>
          <w:bCs w:val="0"/>
          <w:lang w:val="en-US"/>
        </w:rPr>
        <w:t xml:space="preserve"> </w:t>
      </w:r>
      <w:r>
        <w:rPr>
          <w:rFonts w:hint="default" w:ascii="Calibri" w:hAnsi="Calibri" w:cs="Calibri"/>
          <w:b w:val="0"/>
          <w:bCs w:val="0"/>
        </w:rPr>
        <w:t>The residual distribution provides</w:t>
      </w:r>
      <w:r>
        <w:rPr>
          <w:rFonts w:hint="default" w:ascii="Calibri" w:hAnsi="Calibri" w:cs="Calibri"/>
          <w:b/>
          <w:bCs/>
        </w:rPr>
        <w:t xml:space="preserve"> strong evidence </w:t>
      </w:r>
      <w:r>
        <w:rPr>
          <w:rFonts w:hint="default" w:ascii="Calibri" w:hAnsi="Calibri" w:cs="Calibri"/>
          <w:b w:val="0"/>
          <w:bCs w:val="0"/>
        </w:rPr>
        <w:t xml:space="preserve">that the model is performing </w:t>
      </w:r>
      <w:r>
        <w:rPr>
          <w:rFonts w:hint="default" w:ascii="Calibri" w:hAnsi="Calibri" w:cs="Calibri"/>
          <w:b/>
          <w:bCs/>
        </w:rPr>
        <w:t>well</w:t>
      </w:r>
      <w:r>
        <w:rPr>
          <w:rFonts w:hint="default" w:ascii="Calibri" w:hAnsi="Calibri" w:cs="Calibri"/>
          <w:b w:val="0"/>
          <w:bCs w:val="0"/>
        </w:rPr>
        <w:t xml:space="preserve">. The near-normal shape centered at zero indicates that the prediction errors are random and not systematically biased, supporting the </w:t>
      </w:r>
      <w:r>
        <w:rPr>
          <w:rStyle w:val="13"/>
          <w:rFonts w:hint="default" w:ascii="Calibri" w:hAnsi="Calibri" w:cs="Calibri"/>
          <w:b w:val="0"/>
          <w:bCs w:val="0"/>
        </w:rPr>
        <w:t>validity of the model’s assumptions</w:t>
      </w:r>
      <w:r>
        <w:rPr>
          <w:rFonts w:hint="default" w:ascii="Calibri" w:hAnsi="Calibri" w:cs="Calibri"/>
          <w:b w:val="0"/>
          <w:bCs w:val="0"/>
        </w:rPr>
        <w:t xml:space="preserve">. The absence of significant skew or heavy tails also suggests that </w:t>
      </w:r>
      <w:r>
        <w:rPr>
          <w:rStyle w:val="13"/>
          <w:rFonts w:hint="default" w:ascii="Calibri" w:hAnsi="Calibri" w:cs="Calibri"/>
          <w:b w:val="0"/>
          <w:bCs w:val="0"/>
        </w:rPr>
        <w:t>no major data anomalies</w:t>
      </w:r>
      <w:r>
        <w:rPr>
          <w:rFonts w:hint="default" w:ascii="Calibri" w:hAnsi="Calibri" w:cs="Calibri"/>
          <w:b w:val="0"/>
          <w:bCs w:val="0"/>
        </w:rPr>
        <w:t xml:space="preserve"> are distorting the model's predictions.</w:t>
      </w:r>
    </w:p>
    <w:p w14:paraId="0DB9909D">
      <w:pPr>
        <w:pStyle w:val="12"/>
        <w:keepNext w:val="0"/>
        <w:keepLines w:val="0"/>
        <w:widowControl/>
        <w:numPr>
          <w:numId w:val="0"/>
        </w:numPr>
        <w:suppressLineNumbers w:val="0"/>
        <w:spacing w:before="0" w:beforeAutospacing="1" w:after="0" w:afterAutospacing="1"/>
        <w:ind w:right="0" w:rightChars="0"/>
        <w:jc w:val="left"/>
        <w:rPr>
          <w:rFonts w:hint="default" w:ascii="Calibri" w:hAnsi="Calibri" w:cs="Calibri"/>
        </w:rPr>
      </w:pPr>
    </w:p>
    <w:p w14:paraId="4B003620">
      <w:pPr>
        <w:pStyle w:val="12"/>
        <w:keepNext w:val="0"/>
        <w:keepLines w:val="0"/>
        <w:widowControl/>
        <w:numPr>
          <w:numId w:val="0"/>
        </w:numPr>
        <w:suppressLineNumbers w:val="0"/>
        <w:tabs>
          <w:tab w:val="left" w:pos="420"/>
        </w:tabs>
        <w:spacing w:before="0" w:beforeAutospacing="1" w:after="0" w:afterAutospacing="1"/>
        <w:ind w:right="0" w:rightChars="0"/>
        <w:jc w:val="left"/>
        <w:rPr>
          <w:rFonts w:hint="default" w:ascii="Calibri" w:hAnsi="Calibri" w:cs="Calibri"/>
        </w:rPr>
      </w:pPr>
    </w:p>
    <w:p w14:paraId="71A9EEE3">
      <w:pPr>
        <w:pStyle w:val="12"/>
        <w:keepNext w:val="0"/>
        <w:keepLines w:val="0"/>
        <w:widowControl/>
        <w:numPr>
          <w:numId w:val="0"/>
        </w:numPr>
        <w:suppressLineNumbers w:val="0"/>
        <w:tabs>
          <w:tab w:val="left" w:pos="420"/>
        </w:tabs>
        <w:spacing w:before="0" w:beforeAutospacing="1" w:after="0" w:afterAutospacing="1"/>
        <w:ind w:right="0" w:rightChars="0"/>
        <w:jc w:val="left"/>
        <w:rPr>
          <w:rFonts w:hint="default" w:ascii="Calibri" w:hAnsi="Calibri" w:cs="Calibri"/>
        </w:rPr>
      </w:pPr>
    </w:p>
    <w:p w14:paraId="450D5D9E">
      <w:pPr>
        <w:pStyle w:val="12"/>
        <w:keepNext w:val="0"/>
        <w:keepLines w:val="0"/>
        <w:widowControl/>
        <w:numPr>
          <w:numId w:val="0"/>
        </w:numPr>
        <w:suppressLineNumbers w:val="0"/>
        <w:tabs>
          <w:tab w:val="left" w:pos="420"/>
        </w:tabs>
        <w:spacing w:before="0" w:beforeAutospacing="1" w:after="0" w:afterAutospacing="1"/>
        <w:ind w:right="0" w:rightChars="0"/>
        <w:jc w:val="left"/>
        <w:rPr>
          <w:rFonts w:hint="default" w:ascii="Calibri" w:hAnsi="Calibri" w:cs="Calibri"/>
        </w:rPr>
      </w:pPr>
    </w:p>
    <w:p w14:paraId="0C2F4132">
      <w:pPr>
        <w:pStyle w:val="12"/>
        <w:keepNext w:val="0"/>
        <w:keepLines w:val="0"/>
        <w:widowControl/>
        <w:numPr>
          <w:numId w:val="0"/>
        </w:numPr>
        <w:suppressLineNumbers w:val="0"/>
        <w:tabs>
          <w:tab w:val="left" w:pos="420"/>
        </w:tabs>
        <w:spacing w:before="0" w:beforeAutospacing="1" w:after="0" w:afterAutospacing="1"/>
        <w:ind w:right="0" w:rightChars="0"/>
        <w:jc w:val="left"/>
        <w:rPr>
          <w:rFonts w:hint="default" w:ascii="Calibri" w:hAnsi="Calibri" w:cs="Calibri"/>
        </w:rPr>
      </w:pPr>
    </w:p>
    <w:p w14:paraId="49CD8802">
      <w:pPr>
        <w:pStyle w:val="12"/>
        <w:keepNext w:val="0"/>
        <w:keepLines w:val="0"/>
        <w:widowControl/>
        <w:numPr>
          <w:numId w:val="0"/>
        </w:numPr>
        <w:suppressLineNumbers w:val="0"/>
        <w:tabs>
          <w:tab w:val="left" w:pos="420"/>
        </w:tabs>
        <w:spacing w:before="0" w:beforeAutospacing="1" w:after="0" w:afterAutospacing="1"/>
        <w:ind w:right="0" w:rightChars="0"/>
        <w:jc w:val="left"/>
        <w:rPr>
          <w:rFonts w:hint="default" w:ascii="Calibri" w:hAnsi="Calibri" w:cs="Calibri"/>
        </w:rPr>
      </w:pPr>
    </w:p>
    <w:p w14:paraId="3E6191BC">
      <w:pPr>
        <w:pStyle w:val="12"/>
        <w:keepNext w:val="0"/>
        <w:keepLines w:val="0"/>
        <w:widowControl/>
        <w:numPr>
          <w:numId w:val="0"/>
        </w:numPr>
        <w:suppressLineNumbers w:val="0"/>
        <w:tabs>
          <w:tab w:val="left" w:pos="420"/>
        </w:tabs>
        <w:spacing w:before="0" w:beforeAutospacing="1" w:after="0" w:afterAutospacing="1"/>
        <w:ind w:right="0" w:rightChars="0"/>
        <w:jc w:val="left"/>
        <w:rPr>
          <w:rFonts w:hint="default" w:ascii="Calibri" w:hAnsi="Calibri" w:cs="Calibri"/>
        </w:rPr>
      </w:pPr>
    </w:p>
    <w:p w14:paraId="49BEF935">
      <w:pPr>
        <w:pStyle w:val="12"/>
        <w:keepNext w:val="0"/>
        <w:keepLines w:val="0"/>
        <w:widowControl/>
        <w:numPr>
          <w:numId w:val="0"/>
        </w:numPr>
        <w:suppressLineNumbers w:val="0"/>
        <w:tabs>
          <w:tab w:val="left" w:pos="420"/>
        </w:tabs>
        <w:spacing w:before="0" w:beforeAutospacing="1" w:after="0" w:afterAutospacing="1"/>
        <w:ind w:right="0" w:rightChars="0"/>
        <w:jc w:val="left"/>
        <w:rPr>
          <w:rFonts w:hint="default" w:ascii="Calibri" w:hAnsi="Calibri" w:cs="Calibri"/>
        </w:rPr>
      </w:pPr>
    </w:p>
    <w:p w14:paraId="54E72B23">
      <w:pPr>
        <w:pStyle w:val="12"/>
        <w:keepNext w:val="0"/>
        <w:keepLines w:val="0"/>
        <w:widowControl/>
        <w:numPr>
          <w:numId w:val="0"/>
        </w:numPr>
        <w:suppressLineNumbers w:val="0"/>
        <w:tabs>
          <w:tab w:val="left" w:pos="420"/>
        </w:tabs>
        <w:spacing w:before="0" w:beforeAutospacing="1" w:after="0" w:afterAutospacing="1"/>
        <w:ind w:right="0" w:rightChars="0"/>
        <w:jc w:val="left"/>
        <w:rPr>
          <w:rFonts w:hint="default" w:ascii="Calibri" w:hAnsi="Calibri" w:cs="Calibri"/>
        </w:rPr>
      </w:pPr>
    </w:p>
    <w:p w14:paraId="5AF435A2">
      <w:pPr>
        <w:pStyle w:val="12"/>
        <w:keepNext w:val="0"/>
        <w:keepLines w:val="0"/>
        <w:widowControl/>
        <w:numPr>
          <w:numId w:val="0"/>
        </w:numPr>
        <w:suppressLineNumbers w:val="0"/>
        <w:tabs>
          <w:tab w:val="left" w:pos="420"/>
        </w:tabs>
        <w:spacing w:before="0" w:beforeAutospacing="1" w:after="0" w:afterAutospacing="1"/>
        <w:ind w:right="0" w:rightChars="0"/>
        <w:jc w:val="left"/>
        <w:rPr>
          <w:rFonts w:hint="default" w:ascii="Calibri" w:hAnsi="Calibri" w:cs="Calibri"/>
        </w:rPr>
      </w:pPr>
    </w:p>
    <w:p w14:paraId="4667BBF0">
      <w:pPr>
        <w:pStyle w:val="4"/>
        <w:keepNext w:val="0"/>
        <w:keepLines w:val="0"/>
        <w:widowControl/>
        <w:suppressLineNumbers w:val="0"/>
        <w:rPr>
          <w:rFonts w:hint="default" w:ascii="Calibri" w:hAnsi="Calibri" w:cs="Calibri"/>
        </w:rPr>
      </w:pPr>
      <w:bookmarkStart w:id="64" w:name="_Toc2429"/>
      <w:r>
        <w:rPr>
          <w:rStyle w:val="13"/>
          <w:rFonts w:hint="default" w:ascii="Calibri" w:hAnsi="Calibri" w:cs="Calibri"/>
          <w:b/>
          <w:bCs/>
          <w:sz w:val="36"/>
          <w:szCs w:val="36"/>
        </w:rPr>
        <w:t>4.7</w:t>
      </w:r>
      <w:r>
        <w:rPr>
          <w:rStyle w:val="13"/>
          <w:rFonts w:hint="default" w:ascii="Calibri" w:hAnsi="Calibri" w:cs="Calibri"/>
          <w:b/>
          <w:bCs/>
          <w:sz w:val="36"/>
          <w:szCs w:val="36"/>
          <w:lang w:val="en-US"/>
        </w:rPr>
        <w:t xml:space="preserve"> </w:t>
      </w:r>
      <w:r>
        <w:rPr>
          <w:rStyle w:val="13"/>
          <w:rFonts w:hint="default" w:ascii="Calibri" w:hAnsi="Calibri" w:cs="Calibri"/>
          <w:b/>
          <w:bCs/>
        </w:rPr>
        <w:t>Aggregated Feature Importance Analysis</w:t>
      </w:r>
      <w:bookmarkEnd w:id="64"/>
    </w:p>
    <w:p w14:paraId="75A5AC42">
      <w:pPr>
        <w:pStyle w:val="12"/>
        <w:keepNext w:val="0"/>
        <w:keepLines w:val="0"/>
        <w:widowControl/>
        <w:suppressLineNumbers w:val="0"/>
        <w:spacing w:before="0" w:beforeAutospacing="1" w:after="0" w:afterAutospacing="1"/>
        <w:ind w:left="0" w:right="0"/>
        <w:jc w:val="both"/>
        <w:rPr>
          <w:rFonts w:hint="default" w:ascii="Calibri" w:hAnsi="Calibri" w:cs="Calibri"/>
        </w:rPr>
      </w:pPr>
      <w:r>
        <w:rPr>
          <w:rFonts w:hint="default" w:ascii="Calibri" w:hAnsi="Calibri" w:cs="Calibri"/>
        </w:rPr>
        <w:t>The following chart presents the aggregated feature importance scores derived from the trained XGBoost regression model. One-hot encoded categorical variables were grouped into their original categories to enhance interpretability. The importance scores reflect each feature's relative contribution to the model's predictive performance.</w:t>
      </w:r>
    </w:p>
    <w:p w14:paraId="44FFEFA9">
      <w:pPr>
        <w:pStyle w:val="12"/>
        <w:keepNext w:val="0"/>
        <w:keepLines w:val="0"/>
        <w:widowControl/>
        <w:suppressLineNumbers w:val="0"/>
        <w:spacing w:before="0" w:beforeAutospacing="1" w:after="0" w:afterAutospacing="1"/>
        <w:ind w:left="0" w:right="0"/>
        <w:jc w:val="both"/>
        <w:rPr>
          <w:rFonts w:hint="default" w:ascii="Calibri" w:hAnsi="Calibri" w:cs="Calibri"/>
        </w:rPr>
      </w:pPr>
    </w:p>
    <w:p w14:paraId="2390EEBB">
      <w:pPr>
        <w:pStyle w:val="12"/>
        <w:keepNext w:val="0"/>
        <w:keepLines w:val="0"/>
        <w:widowControl/>
        <w:suppressLineNumbers w:val="0"/>
        <w:spacing w:before="0" w:beforeAutospacing="1" w:after="0" w:afterAutospacing="1"/>
        <w:ind w:left="0" w:right="0"/>
        <w:jc w:val="both"/>
        <w:rPr>
          <w:rFonts w:hint="default" w:ascii="Calibri" w:hAnsi="Calibri" w:cs="Calibri"/>
        </w:rPr>
      </w:pPr>
      <w:r>
        <w:drawing>
          <wp:inline distT="0" distB="0" distL="114300" distR="114300">
            <wp:extent cx="5635625" cy="4088130"/>
            <wp:effectExtent l="0" t="0" r="3175" b="762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pic:cNvPicPr>
                  </pic:nvPicPr>
                  <pic:blipFill>
                    <a:blip r:embed="rId12"/>
                    <a:stretch>
                      <a:fillRect/>
                    </a:stretch>
                  </pic:blipFill>
                  <pic:spPr>
                    <a:xfrm>
                      <a:off x="0" y="0"/>
                      <a:ext cx="5635625" cy="4088130"/>
                    </a:xfrm>
                    <a:prstGeom prst="rect">
                      <a:avLst/>
                    </a:prstGeom>
                    <a:noFill/>
                    <a:ln>
                      <a:noFill/>
                    </a:ln>
                  </pic:spPr>
                </pic:pic>
              </a:graphicData>
            </a:graphic>
          </wp:inline>
        </w:drawing>
      </w:r>
    </w:p>
    <w:p w14:paraId="64B7B108">
      <w:pPr>
        <w:pStyle w:val="5"/>
        <w:keepNext w:val="0"/>
        <w:keepLines w:val="0"/>
        <w:widowControl/>
        <w:suppressLineNumbers w:val="0"/>
        <w:rPr>
          <w:rFonts w:hint="default" w:ascii="Calibri" w:hAnsi="Calibri" w:cs="Calibri"/>
          <w:sz w:val="28"/>
          <w:szCs w:val="28"/>
        </w:rPr>
      </w:pPr>
      <w:r>
        <w:rPr>
          <w:rStyle w:val="13"/>
          <w:rFonts w:hint="default" w:ascii="Calibri" w:hAnsi="Calibri" w:cs="Calibri"/>
          <w:b/>
          <w:bCs/>
          <w:sz w:val="28"/>
          <w:szCs w:val="28"/>
        </w:rPr>
        <w:t>Key Findings:</w:t>
      </w:r>
    </w:p>
    <w:p w14:paraId="6EE007A3">
      <w:pPr>
        <w:pStyle w:val="12"/>
        <w:keepNext w:val="0"/>
        <w:keepLines w:val="0"/>
        <w:widowControl/>
        <w:numPr>
          <w:ilvl w:val="0"/>
          <w:numId w:val="33"/>
        </w:numPr>
        <w:suppressLineNumbers w:val="0"/>
        <w:spacing w:before="0" w:beforeAutospacing="1" w:after="0" w:afterAutospacing="1"/>
        <w:ind w:left="1025" w:leftChars="0" w:right="0" w:hanging="425" w:firstLineChars="0"/>
        <w:rPr>
          <w:rFonts w:hint="default" w:ascii="Calibri" w:hAnsi="Calibri" w:cs="Calibri"/>
          <w:sz w:val="28"/>
          <w:szCs w:val="28"/>
        </w:rPr>
      </w:pPr>
      <w:r>
        <w:rPr>
          <w:rStyle w:val="11"/>
          <w:rFonts w:hint="default" w:ascii="Calibri" w:hAnsi="Calibri" w:cs="Calibri"/>
          <w:sz w:val="28"/>
          <w:szCs w:val="28"/>
        </w:rPr>
        <w:t>job_title_freq</w:t>
      </w:r>
      <w:r>
        <w:rPr>
          <w:rStyle w:val="13"/>
          <w:rFonts w:hint="default" w:ascii="Calibri" w:hAnsi="Calibri" w:cs="Calibri"/>
          <w:sz w:val="28"/>
          <w:szCs w:val="28"/>
        </w:rPr>
        <w:t xml:space="preserve"> (Importance Score: 1153)</w:t>
      </w:r>
    </w:p>
    <w:p w14:paraId="4C135FF3">
      <w:pPr>
        <w:pStyle w:val="12"/>
        <w:keepNext w:val="0"/>
        <w:keepLines w:val="0"/>
        <w:widowControl/>
        <w:numPr>
          <w:ilvl w:val="0"/>
          <w:numId w:val="34"/>
        </w:numPr>
        <w:suppressLineNumbers w:val="0"/>
        <w:spacing w:before="0" w:beforeAutospacing="1" w:after="0" w:afterAutospacing="1"/>
        <w:ind w:left="1420" w:leftChars="0" w:right="0" w:hanging="420" w:firstLineChars="0"/>
        <w:rPr>
          <w:rFonts w:hint="default" w:ascii="Calibri" w:hAnsi="Calibri" w:cs="Calibri"/>
        </w:rPr>
      </w:pPr>
      <w:r>
        <w:rPr>
          <w:rFonts w:hint="default" w:ascii="Calibri" w:hAnsi="Calibri" w:cs="Calibri"/>
        </w:rPr>
        <w:t>This feature has the highest impact on the model’s output. It indicates that the frequency or specific type of job title plays a critical role in predicting the target variable. This may reflect market demand, seniority levels, or role-specific value.</w:t>
      </w:r>
    </w:p>
    <w:p w14:paraId="17FB55ED">
      <w:pPr>
        <w:pStyle w:val="12"/>
        <w:keepNext w:val="0"/>
        <w:keepLines w:val="0"/>
        <w:widowControl/>
        <w:numPr>
          <w:numId w:val="0"/>
        </w:numPr>
        <w:suppressLineNumbers w:val="0"/>
        <w:spacing w:before="0" w:beforeAutospacing="1" w:after="0" w:afterAutospacing="1"/>
        <w:ind w:right="0" w:rightChars="0"/>
        <w:jc w:val="left"/>
        <w:rPr>
          <w:rFonts w:hint="default" w:ascii="Calibri" w:hAnsi="Calibri" w:cs="Calibri"/>
        </w:rPr>
      </w:pPr>
    </w:p>
    <w:p w14:paraId="2F18FA55">
      <w:pPr>
        <w:pStyle w:val="12"/>
        <w:keepNext w:val="0"/>
        <w:keepLines w:val="0"/>
        <w:widowControl/>
        <w:numPr>
          <w:numId w:val="0"/>
        </w:numPr>
        <w:suppressLineNumbers w:val="0"/>
        <w:spacing w:before="0" w:beforeAutospacing="1" w:after="0" w:afterAutospacing="1"/>
        <w:ind w:right="0" w:rightChars="0"/>
        <w:jc w:val="left"/>
        <w:rPr>
          <w:rFonts w:hint="default" w:ascii="Calibri" w:hAnsi="Calibri" w:cs="Calibri"/>
        </w:rPr>
      </w:pPr>
    </w:p>
    <w:p w14:paraId="283C3A51">
      <w:pPr>
        <w:pStyle w:val="12"/>
        <w:keepNext w:val="0"/>
        <w:keepLines w:val="0"/>
        <w:widowControl/>
        <w:numPr>
          <w:ilvl w:val="0"/>
          <w:numId w:val="33"/>
        </w:numPr>
        <w:suppressLineNumbers w:val="0"/>
        <w:spacing w:before="0" w:beforeAutospacing="1" w:after="0" w:afterAutospacing="1"/>
        <w:ind w:left="1025" w:leftChars="0" w:right="0" w:hanging="425" w:firstLineChars="0"/>
        <w:rPr>
          <w:rFonts w:hint="default" w:ascii="Calibri" w:hAnsi="Calibri" w:cs="Calibri"/>
          <w:sz w:val="28"/>
          <w:szCs w:val="28"/>
        </w:rPr>
      </w:pPr>
      <w:r>
        <w:rPr>
          <w:rStyle w:val="11"/>
          <w:rFonts w:hint="default" w:ascii="Calibri" w:hAnsi="Calibri" w:cs="Calibri"/>
          <w:sz w:val="28"/>
          <w:szCs w:val="28"/>
        </w:rPr>
        <w:t>company_location_freq</w:t>
      </w:r>
      <w:r>
        <w:rPr>
          <w:rStyle w:val="13"/>
          <w:rFonts w:hint="default" w:ascii="Calibri" w:hAnsi="Calibri" w:cs="Calibri"/>
          <w:sz w:val="28"/>
          <w:szCs w:val="28"/>
        </w:rPr>
        <w:t xml:space="preserve"> (Importance Score: 718)</w:t>
      </w:r>
    </w:p>
    <w:p w14:paraId="7BE0C9E4">
      <w:pPr>
        <w:pStyle w:val="12"/>
        <w:keepNext w:val="0"/>
        <w:keepLines w:val="0"/>
        <w:widowControl/>
        <w:numPr>
          <w:ilvl w:val="0"/>
          <w:numId w:val="35"/>
        </w:numPr>
        <w:suppressLineNumbers w:val="0"/>
        <w:spacing w:before="0" w:beforeAutospacing="1" w:after="0" w:afterAutospacing="1"/>
        <w:ind w:left="1420" w:leftChars="0" w:right="0" w:hanging="420" w:firstLineChars="0"/>
        <w:rPr>
          <w:rFonts w:hint="default" w:ascii="Calibri" w:hAnsi="Calibri" w:cs="Calibri"/>
        </w:rPr>
      </w:pPr>
      <w:r>
        <w:rPr>
          <w:rFonts w:hint="default" w:ascii="Calibri" w:hAnsi="Calibri" w:cs="Calibri"/>
        </w:rPr>
        <w:t>The geographic location of the company is also a significant predictor, suggesting that regional differences—such as cost of living, labor market conditions, or regional specialization—affect the outcome variable.</w:t>
      </w:r>
    </w:p>
    <w:p w14:paraId="5AC24AC9">
      <w:pPr>
        <w:pStyle w:val="12"/>
        <w:keepNext w:val="0"/>
        <w:keepLines w:val="0"/>
        <w:widowControl/>
        <w:numPr>
          <w:ilvl w:val="0"/>
          <w:numId w:val="33"/>
        </w:numPr>
        <w:suppressLineNumbers w:val="0"/>
        <w:spacing w:before="0" w:beforeAutospacing="1" w:after="0" w:afterAutospacing="1"/>
        <w:ind w:left="1025" w:leftChars="0" w:right="0" w:hanging="425" w:firstLineChars="0"/>
        <w:rPr>
          <w:rFonts w:hint="default" w:ascii="Calibri" w:hAnsi="Calibri" w:cs="Calibri"/>
          <w:sz w:val="28"/>
          <w:szCs w:val="28"/>
        </w:rPr>
      </w:pPr>
      <w:r>
        <w:rPr>
          <w:rStyle w:val="11"/>
          <w:rFonts w:hint="default" w:ascii="Calibri" w:hAnsi="Calibri" w:cs="Calibri"/>
          <w:sz w:val="28"/>
          <w:szCs w:val="28"/>
        </w:rPr>
        <w:t>job_category</w:t>
      </w:r>
      <w:r>
        <w:rPr>
          <w:rStyle w:val="13"/>
          <w:rFonts w:hint="default" w:ascii="Calibri" w:hAnsi="Calibri" w:cs="Calibri"/>
          <w:sz w:val="28"/>
          <w:szCs w:val="28"/>
        </w:rPr>
        <w:t xml:space="preserve"> (Aggregated Importance Score: 650)</w:t>
      </w:r>
    </w:p>
    <w:p w14:paraId="371A1C26">
      <w:pPr>
        <w:pStyle w:val="12"/>
        <w:keepNext w:val="0"/>
        <w:keepLines w:val="0"/>
        <w:widowControl/>
        <w:numPr>
          <w:ilvl w:val="0"/>
          <w:numId w:val="36"/>
        </w:numPr>
        <w:suppressLineNumbers w:val="0"/>
        <w:spacing w:before="0" w:beforeAutospacing="1" w:after="0" w:afterAutospacing="1"/>
        <w:ind w:left="1420" w:leftChars="0" w:right="0" w:hanging="420" w:firstLineChars="0"/>
        <w:rPr>
          <w:rFonts w:hint="default" w:ascii="Calibri" w:hAnsi="Calibri" w:cs="Calibri"/>
        </w:rPr>
      </w:pPr>
      <w:r>
        <w:rPr>
          <w:rFonts w:hint="default" w:ascii="Calibri" w:hAnsi="Calibri" w:cs="Calibri"/>
        </w:rPr>
        <w:t>Aggregated from multiple one-hot encoded job category features, this variable demonstrates that the field or specialization of a job (e.g., Data Science, Machine Learning, Engineering) is a major determinant of the target variable.</w:t>
      </w:r>
    </w:p>
    <w:p w14:paraId="102DD234">
      <w:pPr>
        <w:pStyle w:val="12"/>
        <w:keepNext w:val="0"/>
        <w:keepLines w:val="0"/>
        <w:widowControl/>
        <w:numPr>
          <w:ilvl w:val="0"/>
          <w:numId w:val="33"/>
        </w:numPr>
        <w:suppressLineNumbers w:val="0"/>
        <w:spacing w:before="0" w:beforeAutospacing="1" w:after="0" w:afterAutospacing="1"/>
        <w:ind w:left="1025" w:leftChars="0" w:right="0" w:hanging="425" w:firstLineChars="0"/>
        <w:rPr>
          <w:rFonts w:hint="default" w:ascii="Calibri" w:hAnsi="Calibri" w:cs="Calibri"/>
          <w:sz w:val="28"/>
          <w:szCs w:val="28"/>
        </w:rPr>
      </w:pPr>
      <w:r>
        <w:rPr>
          <w:rStyle w:val="11"/>
          <w:rFonts w:hint="default" w:ascii="Calibri" w:hAnsi="Calibri" w:cs="Calibri"/>
          <w:sz w:val="28"/>
          <w:szCs w:val="28"/>
        </w:rPr>
        <w:t>work_year</w:t>
      </w:r>
      <w:r>
        <w:rPr>
          <w:rStyle w:val="13"/>
          <w:rFonts w:hint="default" w:ascii="Calibri" w:hAnsi="Calibri" w:cs="Calibri"/>
          <w:sz w:val="28"/>
          <w:szCs w:val="28"/>
        </w:rPr>
        <w:t xml:space="preserve"> (Importance Score: 554)</w:t>
      </w:r>
    </w:p>
    <w:p w14:paraId="5471F807">
      <w:pPr>
        <w:pStyle w:val="12"/>
        <w:keepNext w:val="0"/>
        <w:keepLines w:val="0"/>
        <w:widowControl/>
        <w:numPr>
          <w:ilvl w:val="0"/>
          <w:numId w:val="37"/>
        </w:numPr>
        <w:suppressLineNumbers w:val="0"/>
        <w:spacing w:before="0" w:beforeAutospacing="1" w:after="0" w:afterAutospacing="1"/>
        <w:ind w:left="1420" w:leftChars="0" w:right="0" w:hanging="420" w:firstLineChars="0"/>
        <w:rPr>
          <w:rFonts w:hint="default" w:ascii="Calibri" w:hAnsi="Calibri" w:cs="Calibri"/>
        </w:rPr>
      </w:pPr>
      <w:r>
        <w:rPr>
          <w:rFonts w:hint="default" w:ascii="Calibri" w:hAnsi="Calibri" w:cs="Calibri"/>
        </w:rPr>
        <w:t>This temporal feature captures variation across different years, reflecting the impact of evolving market trends, technological developments, or broader economic factors (e.g., post-pandemic changes).</w:t>
      </w:r>
    </w:p>
    <w:p w14:paraId="669D76DA">
      <w:pPr>
        <w:pStyle w:val="12"/>
        <w:keepNext w:val="0"/>
        <w:keepLines w:val="0"/>
        <w:widowControl/>
        <w:numPr>
          <w:ilvl w:val="0"/>
          <w:numId w:val="33"/>
        </w:numPr>
        <w:suppressLineNumbers w:val="0"/>
        <w:spacing w:before="0" w:beforeAutospacing="1" w:after="0" w:afterAutospacing="1"/>
        <w:ind w:left="1025" w:leftChars="0" w:right="0" w:hanging="425" w:firstLineChars="0"/>
        <w:rPr>
          <w:rFonts w:hint="default" w:ascii="Calibri" w:hAnsi="Calibri" w:cs="Calibri"/>
          <w:sz w:val="28"/>
          <w:szCs w:val="28"/>
        </w:rPr>
      </w:pPr>
      <w:r>
        <w:rPr>
          <w:rStyle w:val="11"/>
          <w:rFonts w:hint="default" w:ascii="Calibri" w:hAnsi="Calibri" w:cs="Calibri"/>
          <w:sz w:val="28"/>
          <w:szCs w:val="28"/>
        </w:rPr>
        <w:t>work_setting</w:t>
      </w:r>
      <w:r>
        <w:rPr>
          <w:rStyle w:val="13"/>
          <w:rFonts w:hint="default" w:ascii="Calibri" w:hAnsi="Calibri" w:cs="Calibri"/>
          <w:sz w:val="28"/>
          <w:szCs w:val="28"/>
        </w:rPr>
        <w:t xml:space="preserve"> (Aggregated Importance Score: 411)</w:t>
      </w:r>
    </w:p>
    <w:p w14:paraId="7153C568">
      <w:pPr>
        <w:pStyle w:val="12"/>
        <w:keepNext w:val="0"/>
        <w:keepLines w:val="0"/>
        <w:widowControl/>
        <w:numPr>
          <w:ilvl w:val="0"/>
          <w:numId w:val="38"/>
        </w:numPr>
        <w:suppressLineNumbers w:val="0"/>
        <w:spacing w:before="0" w:beforeAutospacing="1" w:after="0" w:afterAutospacing="1"/>
        <w:ind w:left="1420" w:leftChars="0" w:right="0" w:hanging="420" w:firstLineChars="0"/>
        <w:rPr>
          <w:rFonts w:hint="default" w:ascii="Calibri" w:hAnsi="Calibri" w:cs="Calibri"/>
        </w:rPr>
      </w:pPr>
      <w:r>
        <w:rPr>
          <w:rFonts w:hint="default" w:ascii="Calibri" w:hAnsi="Calibri" w:cs="Calibri"/>
        </w:rPr>
        <w:t>The mode of work (e.g., remote vs. in-person) contributes meaningfully to the prediction, suggesting that the nature of the working environment influences the outcome, potentially due to differences in compensation structures or flexibility.</w:t>
      </w:r>
    </w:p>
    <w:p w14:paraId="0C4A9F36">
      <w:pPr>
        <w:pStyle w:val="12"/>
        <w:keepNext w:val="0"/>
        <w:keepLines w:val="0"/>
        <w:widowControl/>
        <w:numPr>
          <w:ilvl w:val="0"/>
          <w:numId w:val="33"/>
        </w:numPr>
        <w:suppressLineNumbers w:val="0"/>
        <w:spacing w:before="0" w:beforeAutospacing="1" w:after="0" w:afterAutospacing="1"/>
        <w:ind w:left="1025" w:leftChars="0" w:right="0" w:hanging="425" w:firstLineChars="0"/>
        <w:rPr>
          <w:rFonts w:hint="default" w:ascii="Calibri" w:hAnsi="Calibri" w:cs="Calibri"/>
          <w:sz w:val="28"/>
          <w:szCs w:val="28"/>
        </w:rPr>
      </w:pPr>
      <w:r>
        <w:rPr>
          <w:rStyle w:val="11"/>
          <w:rFonts w:hint="default" w:ascii="Calibri" w:hAnsi="Calibri" w:cs="Calibri"/>
          <w:sz w:val="28"/>
          <w:szCs w:val="28"/>
        </w:rPr>
        <w:t>company_size_encoded</w:t>
      </w:r>
      <w:r>
        <w:rPr>
          <w:rStyle w:val="13"/>
          <w:rFonts w:hint="default" w:ascii="Calibri" w:hAnsi="Calibri" w:cs="Calibri"/>
          <w:sz w:val="28"/>
          <w:szCs w:val="28"/>
        </w:rPr>
        <w:t xml:space="preserve"> (Importance Score: 401)</w:t>
      </w:r>
    </w:p>
    <w:p w14:paraId="11B8918B">
      <w:pPr>
        <w:pStyle w:val="12"/>
        <w:keepNext w:val="0"/>
        <w:keepLines w:val="0"/>
        <w:widowControl/>
        <w:numPr>
          <w:ilvl w:val="0"/>
          <w:numId w:val="39"/>
        </w:numPr>
        <w:suppressLineNumbers w:val="0"/>
        <w:spacing w:before="0" w:beforeAutospacing="1" w:after="0" w:afterAutospacing="1"/>
        <w:ind w:left="1420" w:leftChars="0" w:right="0" w:hanging="420" w:firstLineChars="0"/>
        <w:rPr>
          <w:rFonts w:hint="default" w:ascii="Calibri" w:hAnsi="Calibri" w:cs="Calibri"/>
        </w:rPr>
      </w:pPr>
      <w:r>
        <w:rPr>
          <w:rFonts w:hint="default" w:ascii="Calibri" w:hAnsi="Calibri" w:cs="Calibri"/>
        </w:rPr>
        <w:t>Company size, encoded as an ordinal feature, has a moderate impact, indicating that the scale of an organization may affect job outcomes, though not as strongly as the aforementioned factors.</w:t>
      </w:r>
    </w:p>
    <w:p w14:paraId="00AAF257">
      <w:pPr>
        <w:pStyle w:val="12"/>
        <w:keepNext w:val="0"/>
        <w:keepLines w:val="0"/>
        <w:widowControl/>
        <w:numPr>
          <w:ilvl w:val="0"/>
          <w:numId w:val="33"/>
        </w:numPr>
        <w:suppressLineNumbers w:val="0"/>
        <w:spacing w:before="0" w:beforeAutospacing="1" w:after="0" w:afterAutospacing="1"/>
        <w:ind w:left="1025" w:leftChars="0" w:right="0" w:hanging="425" w:firstLineChars="0"/>
        <w:rPr>
          <w:rFonts w:hint="default" w:ascii="Calibri" w:hAnsi="Calibri" w:cs="Calibri"/>
          <w:sz w:val="28"/>
          <w:szCs w:val="28"/>
        </w:rPr>
      </w:pPr>
      <w:r>
        <w:rPr>
          <w:rStyle w:val="11"/>
          <w:rFonts w:hint="default" w:ascii="Calibri" w:hAnsi="Calibri" w:cs="Calibri"/>
          <w:sz w:val="28"/>
          <w:szCs w:val="28"/>
        </w:rPr>
        <w:t>experience_level</w:t>
      </w:r>
      <w:r>
        <w:rPr>
          <w:rStyle w:val="13"/>
          <w:rFonts w:hint="default" w:ascii="Calibri" w:hAnsi="Calibri" w:cs="Calibri"/>
          <w:sz w:val="28"/>
          <w:szCs w:val="28"/>
        </w:rPr>
        <w:t xml:space="preserve"> (Aggregated Importance Score: 396)</w:t>
      </w:r>
    </w:p>
    <w:p w14:paraId="62F67D2F">
      <w:pPr>
        <w:pStyle w:val="12"/>
        <w:keepNext w:val="0"/>
        <w:keepLines w:val="0"/>
        <w:widowControl/>
        <w:numPr>
          <w:ilvl w:val="0"/>
          <w:numId w:val="40"/>
        </w:numPr>
        <w:suppressLineNumbers w:val="0"/>
        <w:spacing w:before="0" w:beforeAutospacing="1" w:after="0" w:afterAutospacing="1"/>
        <w:ind w:left="1420" w:leftChars="0" w:right="0" w:hanging="420" w:firstLineChars="0"/>
        <w:rPr>
          <w:rFonts w:hint="default" w:ascii="Calibri" w:hAnsi="Calibri" w:cs="Calibri"/>
        </w:rPr>
      </w:pPr>
      <w:r>
        <w:rPr>
          <w:rFonts w:hint="default" w:ascii="Calibri" w:hAnsi="Calibri" w:cs="Calibri"/>
        </w:rPr>
        <w:t>This variable reflects the professional level (e.g., entry, mid, senior), showing that experience has a noticeable but secondary influence on the prediction.</w:t>
      </w:r>
    </w:p>
    <w:p w14:paraId="1256AFDE">
      <w:pPr>
        <w:pStyle w:val="12"/>
        <w:keepNext w:val="0"/>
        <w:keepLines w:val="0"/>
        <w:widowControl/>
        <w:numPr>
          <w:ilvl w:val="0"/>
          <w:numId w:val="33"/>
        </w:numPr>
        <w:suppressLineNumbers w:val="0"/>
        <w:spacing w:before="0" w:beforeAutospacing="1" w:after="0" w:afterAutospacing="1"/>
        <w:ind w:left="1025" w:leftChars="0" w:right="0" w:hanging="425" w:firstLineChars="0"/>
        <w:rPr>
          <w:rFonts w:hint="default" w:ascii="Calibri" w:hAnsi="Calibri" w:cs="Calibri"/>
          <w:sz w:val="28"/>
          <w:szCs w:val="28"/>
        </w:rPr>
      </w:pPr>
      <w:r>
        <w:rPr>
          <w:rStyle w:val="11"/>
          <w:rFonts w:hint="default" w:ascii="Calibri" w:hAnsi="Calibri" w:cs="Calibri"/>
          <w:sz w:val="28"/>
          <w:szCs w:val="28"/>
        </w:rPr>
        <w:t>employment_type</w:t>
      </w:r>
      <w:r>
        <w:rPr>
          <w:rStyle w:val="13"/>
          <w:rFonts w:hint="default" w:ascii="Calibri" w:hAnsi="Calibri" w:cs="Calibri"/>
          <w:sz w:val="28"/>
          <w:szCs w:val="28"/>
        </w:rPr>
        <w:t xml:space="preserve"> (Aggregated Importance Score: 93)</w:t>
      </w:r>
    </w:p>
    <w:p w14:paraId="52888073">
      <w:pPr>
        <w:pStyle w:val="12"/>
        <w:keepNext w:val="0"/>
        <w:keepLines w:val="0"/>
        <w:widowControl/>
        <w:numPr>
          <w:ilvl w:val="0"/>
          <w:numId w:val="41"/>
        </w:numPr>
        <w:suppressLineNumbers w:val="0"/>
        <w:spacing w:before="0" w:beforeAutospacing="1" w:after="0" w:afterAutospacing="1"/>
        <w:ind w:left="1420" w:leftChars="0" w:right="0" w:hanging="420" w:firstLineChars="0"/>
        <w:rPr>
          <w:rFonts w:hint="default" w:ascii="Calibri" w:hAnsi="Calibri" w:cs="Calibri"/>
        </w:rPr>
      </w:pPr>
      <w:r>
        <w:rPr>
          <w:rFonts w:hint="default" w:ascii="Calibri" w:hAnsi="Calibri" w:cs="Calibri"/>
        </w:rPr>
        <w:t>Representing employment arrangements (e.g., full-time, freelance, part-time), this feature shows the least importance, indicating that employment type has minimal effect on the model’s predictions in this context.</w:t>
      </w:r>
    </w:p>
    <w:p w14:paraId="12315B7B">
      <w:pPr>
        <w:pStyle w:val="12"/>
        <w:keepNext w:val="0"/>
        <w:keepLines w:val="0"/>
        <w:widowControl/>
        <w:suppressLineNumbers w:val="0"/>
        <w:spacing w:before="0" w:beforeAutospacing="1" w:after="0" w:afterAutospacing="1"/>
        <w:ind w:left="0" w:right="0"/>
        <w:jc w:val="both"/>
        <w:rPr>
          <w:rFonts w:hint="default" w:ascii="Calibri" w:hAnsi="Calibri" w:cs="Calibri"/>
        </w:rPr>
      </w:pPr>
      <w:r>
        <w:rPr>
          <w:rFonts w:hint="default" w:ascii="Calibri" w:hAnsi="Calibri" w:cs="Calibri"/>
          <w:lang w:val="en-US"/>
        </w:rPr>
        <w:t xml:space="preserve">Generally: </w:t>
      </w:r>
      <w:r>
        <w:rPr>
          <w:rFonts w:hint="default" w:ascii="Calibri" w:hAnsi="Calibri" w:eastAsia="SimSun" w:cs="Calibri"/>
          <w:sz w:val="24"/>
          <w:szCs w:val="24"/>
        </w:rPr>
        <w:t>The aggregated feature importance analysis shows that job-related features—like job title and category—along with company attributes, especially location, and the timing of the data, are the most influential factors in the model. In contrast, employment format and experience level are also important but have a smaller impact on the model’s predictions. These findings can help guide feature selection, improve model interpretation, and inform future data collection strategies.</w:t>
      </w:r>
    </w:p>
    <w:p w14:paraId="5705BC43">
      <w:pPr>
        <w:pStyle w:val="12"/>
        <w:keepNext w:val="0"/>
        <w:keepLines w:val="0"/>
        <w:widowControl/>
        <w:suppressLineNumbers w:val="0"/>
        <w:spacing w:before="0" w:beforeAutospacing="1" w:after="0" w:afterAutospacing="1"/>
        <w:ind w:right="0"/>
        <w:rPr>
          <w:rFonts w:hint="default"/>
          <w:sz w:val="28"/>
          <w:szCs w:val="28"/>
          <w:lang w:val="en-US"/>
        </w:rPr>
      </w:pPr>
    </w:p>
    <w:p w14:paraId="228F07F8">
      <w:pPr>
        <w:pStyle w:val="3"/>
        <w:bidi w:val="0"/>
      </w:pPr>
      <w:bookmarkStart w:id="65" w:name="_Toc1599"/>
      <w:r>
        <w:rPr>
          <w:rFonts w:hint="default"/>
          <w:lang w:val="en-US"/>
        </w:rPr>
        <w:t xml:space="preserve">4.8 </w:t>
      </w:r>
      <w:r>
        <w:t>Limitations and Challenges</w:t>
      </w:r>
      <w:bookmarkEnd w:id="65"/>
    </w:p>
    <w:p w14:paraId="06C45049">
      <w:pPr>
        <w:pStyle w:val="12"/>
        <w:keepNext w:val="0"/>
        <w:keepLines w:val="0"/>
        <w:widowControl/>
        <w:suppressLineNumbers w:val="0"/>
        <w:spacing w:before="0" w:beforeAutospacing="1" w:after="0" w:afterAutospacing="1"/>
        <w:ind w:left="0" w:right="0"/>
        <w:jc w:val="both"/>
        <w:rPr>
          <w:rFonts w:hint="default" w:ascii="Calibri" w:hAnsi="Calibri" w:cs="Calibri"/>
        </w:rPr>
      </w:pPr>
      <w:r>
        <w:rPr>
          <w:rFonts w:hint="default" w:ascii="Calibri" w:hAnsi="Calibri" w:cs="Calibri"/>
        </w:rPr>
        <w:t>The XGBoost model achieved an R² score of approximately 0.44, indicating moderate predictive power and explaining less than half of the variance in the target variable. Despite extensive hyperparameter tuning, performance improvements were minimal, suggesting the model is near its capacity given the current data.</w:t>
      </w:r>
    </w:p>
    <w:p w14:paraId="35A88A9B">
      <w:pPr>
        <w:pStyle w:val="12"/>
        <w:keepNext w:val="0"/>
        <w:keepLines w:val="0"/>
        <w:widowControl/>
        <w:suppressLineNumbers w:val="0"/>
        <w:spacing w:before="0" w:beforeAutospacing="1" w:after="0" w:afterAutospacing="1"/>
        <w:ind w:left="0" w:right="0"/>
        <w:jc w:val="both"/>
        <w:rPr>
          <w:rFonts w:hint="default" w:ascii="Calibri" w:hAnsi="Calibri" w:cs="Calibri"/>
        </w:rPr>
      </w:pPr>
      <w:r>
        <w:rPr>
          <w:rFonts w:hint="default" w:ascii="Calibri" w:hAnsi="Calibri" w:cs="Calibri"/>
        </w:rPr>
        <w:t>Limitations include a potentially incomplete feature set, lacking key variables such as salary, qualifications, and company size. Some features show limited predictive value, and data quality issues—such as inconsistent categories and imbalanced classes—further restrict model accuracy. Additionally, the model does not incorporate external or temporal factors like economic trends or seasonality, which could influence outcomes.</w:t>
      </w:r>
    </w:p>
    <w:p w14:paraId="0A68BF34">
      <w:pPr>
        <w:pStyle w:val="12"/>
        <w:keepNext w:val="0"/>
        <w:keepLines w:val="0"/>
        <w:widowControl/>
        <w:suppressLineNumbers w:val="0"/>
        <w:spacing w:before="0" w:beforeAutospacing="1" w:after="0" w:afterAutospacing="1"/>
        <w:ind w:left="0" w:right="0"/>
        <w:jc w:val="both"/>
        <w:rPr>
          <w:rFonts w:hint="default" w:ascii="Calibri" w:hAnsi="Calibri" w:cs="Calibri"/>
        </w:rPr>
      </w:pPr>
      <w:r>
        <w:rPr>
          <w:rFonts w:hint="default" w:ascii="Calibri" w:hAnsi="Calibri" w:cs="Calibri"/>
        </w:rPr>
        <w:t>Overall, while the model is stable, its predictive ability is constrained by data and feature limitations. Addressing these issues is crucial for enhancing future model performance and generalizability.</w:t>
      </w:r>
    </w:p>
    <w:p w14:paraId="4FFE2D70">
      <w:pPr>
        <w:pStyle w:val="3"/>
        <w:bidi w:val="0"/>
        <w:rPr>
          <w:rFonts w:hint="default"/>
          <w:lang w:val="en-US"/>
        </w:rPr>
      </w:pPr>
    </w:p>
    <w:p w14:paraId="33A121A5">
      <w:pPr>
        <w:pStyle w:val="3"/>
        <w:bidi w:val="0"/>
      </w:pPr>
      <w:bookmarkStart w:id="66" w:name="_Toc10282"/>
      <w:r>
        <w:rPr>
          <w:rFonts w:hint="default"/>
          <w:lang w:val="en-US"/>
        </w:rPr>
        <w:t xml:space="preserve">4.9 </w:t>
      </w:r>
      <w:r>
        <w:t>Recommendations for Future Work</w:t>
      </w:r>
      <w:bookmarkEnd w:id="66"/>
    </w:p>
    <w:p w14:paraId="00BCA93D">
      <w:pPr>
        <w:pStyle w:val="12"/>
        <w:keepNext w:val="0"/>
        <w:keepLines w:val="0"/>
        <w:widowControl/>
        <w:suppressLineNumbers w:val="0"/>
        <w:spacing w:before="0" w:beforeAutospacing="1" w:after="0" w:afterAutospacing="1"/>
        <w:ind w:left="0" w:right="0"/>
        <w:jc w:val="both"/>
        <w:rPr>
          <w:rFonts w:hint="default" w:ascii="Calibri" w:hAnsi="Calibri" w:cs="Calibri"/>
        </w:rPr>
      </w:pPr>
      <w:r>
        <w:rPr>
          <w:rFonts w:hint="default" w:ascii="Calibri" w:hAnsi="Calibri" w:cs="Calibri"/>
        </w:rPr>
        <w:t>To address the limitations identified and improve model performance, the following recommendations are proposed:</w:t>
      </w:r>
    </w:p>
    <w:p w14:paraId="28D60804">
      <w:pPr>
        <w:pStyle w:val="12"/>
        <w:keepNext w:val="0"/>
        <w:keepLines w:val="0"/>
        <w:widowControl/>
        <w:numPr>
          <w:ilvl w:val="0"/>
          <w:numId w:val="42"/>
        </w:numPr>
        <w:suppressLineNumbers w:val="0"/>
        <w:spacing w:before="0" w:beforeAutospacing="1" w:after="0" w:afterAutospacing="1"/>
        <w:ind w:left="420" w:leftChars="0" w:right="0" w:hanging="420" w:firstLineChars="0"/>
        <w:jc w:val="both"/>
        <w:rPr>
          <w:rFonts w:hint="default" w:ascii="Calibri" w:hAnsi="Calibri" w:cs="Calibri"/>
        </w:rPr>
      </w:pPr>
      <w:r>
        <w:rPr>
          <w:rStyle w:val="13"/>
          <w:rFonts w:hint="default" w:ascii="Calibri" w:hAnsi="Calibri" w:cs="Calibri"/>
        </w:rPr>
        <w:t>Enrich Feature Set:</w:t>
      </w:r>
      <w:r>
        <w:rPr>
          <w:rFonts w:hint="default" w:ascii="Calibri" w:hAnsi="Calibri" w:cs="Calibri"/>
        </w:rPr>
        <w:br w:type="textWrapping"/>
      </w:r>
      <w:r>
        <w:rPr>
          <w:rFonts w:hint="default" w:ascii="Calibri" w:hAnsi="Calibri" w:cs="Calibri"/>
        </w:rPr>
        <w:t>Incorporate additional relevant variables such as salary range, required skills, education level, company size, and job benefits to enhance explanatory power.</w:t>
      </w:r>
    </w:p>
    <w:p w14:paraId="4AFF63D6">
      <w:pPr>
        <w:pStyle w:val="12"/>
        <w:keepNext w:val="0"/>
        <w:keepLines w:val="0"/>
        <w:widowControl/>
        <w:numPr>
          <w:ilvl w:val="0"/>
          <w:numId w:val="42"/>
        </w:numPr>
        <w:suppressLineNumbers w:val="0"/>
        <w:spacing w:before="0" w:beforeAutospacing="1" w:after="0" w:afterAutospacing="1"/>
        <w:ind w:left="420" w:leftChars="0" w:right="0" w:hanging="420" w:firstLineChars="0"/>
        <w:jc w:val="both"/>
        <w:rPr>
          <w:rFonts w:hint="default" w:ascii="Calibri" w:hAnsi="Calibri" w:cs="Calibri"/>
        </w:rPr>
      </w:pPr>
      <w:r>
        <w:rPr>
          <w:rStyle w:val="13"/>
          <w:rFonts w:hint="default" w:ascii="Calibri" w:hAnsi="Calibri" w:cs="Calibri"/>
        </w:rPr>
        <w:t>Expand Dataset Volume and Diversity:</w:t>
      </w:r>
      <w:r>
        <w:rPr>
          <w:rFonts w:hint="default" w:ascii="Calibri" w:hAnsi="Calibri" w:cs="Calibri"/>
        </w:rPr>
        <w:br w:type="textWrapping"/>
      </w:r>
      <w:r>
        <w:rPr>
          <w:rFonts w:hint="default" w:ascii="Calibri" w:hAnsi="Calibri" w:cs="Calibri"/>
        </w:rPr>
        <w:t>Increase data quantity and diversity by collecting more job listings over extended periods and across varied platforms, emphasizing underrepresented categories and geographic regions.</w:t>
      </w:r>
    </w:p>
    <w:p w14:paraId="4BB85FC4">
      <w:pPr>
        <w:pStyle w:val="12"/>
        <w:keepNext w:val="0"/>
        <w:keepLines w:val="0"/>
        <w:widowControl/>
        <w:numPr>
          <w:ilvl w:val="0"/>
          <w:numId w:val="42"/>
        </w:numPr>
        <w:suppressLineNumbers w:val="0"/>
        <w:spacing w:before="0" w:beforeAutospacing="1" w:after="0" w:afterAutospacing="1"/>
        <w:ind w:left="420" w:leftChars="0" w:right="0" w:hanging="420" w:firstLineChars="0"/>
        <w:jc w:val="both"/>
        <w:rPr>
          <w:rFonts w:hint="default" w:ascii="Calibri" w:hAnsi="Calibri" w:cs="Calibri"/>
        </w:rPr>
      </w:pPr>
      <w:r>
        <w:rPr>
          <w:rStyle w:val="13"/>
          <w:rFonts w:hint="default" w:ascii="Calibri" w:hAnsi="Calibri" w:cs="Calibri"/>
        </w:rPr>
        <w:t>Incorporate Contextual and Temporal Variables:</w:t>
      </w:r>
      <w:r>
        <w:rPr>
          <w:rFonts w:hint="default" w:ascii="Calibri" w:hAnsi="Calibri" w:cs="Calibri"/>
        </w:rPr>
        <w:br w:type="textWrapping"/>
      </w:r>
      <w:r>
        <w:rPr>
          <w:rFonts w:hint="default" w:ascii="Calibri" w:hAnsi="Calibri" w:cs="Calibri"/>
        </w:rPr>
        <w:t>Include posting dates, economic indicators, and industry trends to capture temporal dynamics and external market factors.</w:t>
      </w:r>
    </w:p>
    <w:p w14:paraId="47044232">
      <w:pPr>
        <w:pStyle w:val="12"/>
        <w:keepNext w:val="0"/>
        <w:keepLines w:val="0"/>
        <w:widowControl/>
        <w:numPr>
          <w:ilvl w:val="0"/>
          <w:numId w:val="42"/>
        </w:numPr>
        <w:suppressLineNumbers w:val="0"/>
        <w:spacing w:before="0" w:beforeAutospacing="1" w:after="0" w:afterAutospacing="1"/>
        <w:ind w:left="420" w:leftChars="0" w:right="0" w:hanging="420" w:firstLineChars="0"/>
        <w:jc w:val="both"/>
        <w:rPr>
          <w:rFonts w:hint="default" w:ascii="Calibri" w:hAnsi="Calibri" w:cs="Calibri"/>
        </w:rPr>
      </w:pPr>
      <w:r>
        <w:rPr>
          <w:rStyle w:val="13"/>
          <w:rFonts w:hint="default" w:ascii="Calibri" w:hAnsi="Calibri" w:cs="Calibri"/>
        </w:rPr>
        <w:t>Explore Advanced Modeling Techniques:</w:t>
      </w:r>
      <w:r>
        <w:rPr>
          <w:rFonts w:hint="default" w:ascii="Calibri" w:hAnsi="Calibri" w:cs="Calibri"/>
        </w:rPr>
        <w:br w:type="textWrapping"/>
      </w:r>
      <w:r>
        <w:rPr>
          <w:rFonts w:hint="default" w:ascii="Calibri" w:hAnsi="Calibri" w:cs="Calibri"/>
        </w:rPr>
        <w:t>Consider alternative approaches such as neural networks, ensemble methods, or time series models to better capture complex feature interactions.</w:t>
      </w:r>
    </w:p>
    <w:p w14:paraId="55A8AD1B">
      <w:pPr>
        <w:pStyle w:val="12"/>
        <w:keepNext w:val="0"/>
        <w:keepLines w:val="0"/>
        <w:widowControl/>
        <w:suppressLineNumbers w:val="0"/>
        <w:spacing w:before="0" w:beforeAutospacing="1" w:after="0" w:afterAutospacing="1"/>
        <w:ind w:left="0" w:right="0"/>
        <w:jc w:val="both"/>
        <w:rPr>
          <w:rFonts w:hint="default" w:ascii="Calibri" w:hAnsi="Calibri" w:cs="Calibri"/>
        </w:rPr>
      </w:pPr>
      <w:r>
        <w:rPr>
          <w:rStyle w:val="13"/>
          <w:rFonts w:hint="default" w:ascii="Calibri" w:hAnsi="Calibri" w:cs="Calibri"/>
        </w:rPr>
        <w:t>Conclusion:</w:t>
      </w:r>
      <w:r>
        <w:rPr>
          <w:rFonts w:hint="default" w:ascii="Calibri" w:hAnsi="Calibri" w:cs="Calibri"/>
        </w:rPr>
        <w:br w:type="textWrapping"/>
      </w:r>
      <w:r>
        <w:rPr>
          <w:rFonts w:hint="default" w:ascii="Calibri" w:hAnsi="Calibri" w:cs="Calibri"/>
        </w:rPr>
        <w:t>Implementing these recommendations will enhance model accuracy, robustness, and real-world applicability by leveraging richer data, improved features, and advanced analytical methods.</w:t>
      </w:r>
    </w:p>
    <w:p w14:paraId="1E3E0EEF">
      <w:pPr>
        <w:pStyle w:val="12"/>
        <w:keepNext w:val="0"/>
        <w:keepLines w:val="0"/>
        <w:widowControl/>
        <w:suppressLineNumbers w:val="0"/>
        <w:spacing w:before="0" w:beforeAutospacing="1" w:after="0" w:afterAutospacing="1"/>
        <w:ind w:right="0"/>
        <w:rPr>
          <w:rFonts w:hint="default"/>
          <w:sz w:val="28"/>
          <w:szCs w:val="28"/>
          <w:lang w:val="en-US"/>
        </w:rPr>
      </w:pPr>
    </w:p>
    <w:p w14:paraId="54DE71D1">
      <w:pPr>
        <w:pStyle w:val="12"/>
        <w:keepNext w:val="0"/>
        <w:keepLines w:val="0"/>
        <w:widowControl/>
        <w:suppressLineNumbers w:val="0"/>
        <w:spacing w:before="0" w:beforeAutospacing="1" w:after="0" w:afterAutospacing="1"/>
        <w:ind w:right="0"/>
        <w:rPr>
          <w:rFonts w:hint="default"/>
          <w:sz w:val="28"/>
          <w:szCs w:val="28"/>
          <w:lang w:val="en-US"/>
        </w:rPr>
      </w:pPr>
    </w:p>
    <w:p w14:paraId="3C0561E9">
      <w:pPr>
        <w:pStyle w:val="3"/>
        <w:bidi w:val="0"/>
      </w:pPr>
      <w:bookmarkStart w:id="67" w:name="_Toc21510"/>
      <w:r>
        <w:rPr>
          <w:rFonts w:hint="default"/>
          <w:lang w:val="en-US"/>
        </w:rPr>
        <w:t xml:space="preserve">4.10 </w:t>
      </w:r>
      <w:r>
        <w:t>References</w:t>
      </w:r>
      <w:bookmarkEnd w:id="67"/>
    </w:p>
    <w:p w14:paraId="7F3D2E4F">
      <w:pPr>
        <w:pStyle w:val="12"/>
        <w:keepNext w:val="0"/>
        <w:keepLines w:val="0"/>
        <w:widowControl/>
        <w:numPr>
          <w:ilvl w:val="0"/>
          <w:numId w:val="42"/>
        </w:numPr>
        <w:suppressLineNumbers w:val="0"/>
        <w:spacing w:before="0" w:beforeAutospacing="1" w:after="0" w:afterAutospacing="1"/>
        <w:ind w:left="420" w:leftChars="0" w:right="0" w:hanging="420" w:firstLineChars="0"/>
        <w:rPr>
          <w:rFonts w:hint="default" w:ascii="Calibri" w:hAnsi="Calibri" w:cs="Calibri"/>
          <w:sz w:val="24"/>
          <w:szCs w:val="24"/>
        </w:rPr>
      </w:pPr>
      <w:r>
        <w:rPr>
          <w:rFonts w:hint="default" w:ascii="Calibri" w:hAnsi="Calibri" w:cs="Calibri"/>
          <w:sz w:val="24"/>
          <w:szCs w:val="24"/>
          <w:lang w:val="en-US"/>
        </w:rPr>
        <w:t>https://www.youtube.com/watch?v=Y2B7F9IMbqY&amp;t=367s</w:t>
      </w:r>
    </w:p>
    <w:p w14:paraId="16F96701">
      <w:pPr>
        <w:pStyle w:val="12"/>
        <w:keepNext w:val="0"/>
        <w:keepLines w:val="0"/>
        <w:widowControl/>
        <w:numPr>
          <w:ilvl w:val="0"/>
          <w:numId w:val="42"/>
        </w:numPr>
        <w:suppressLineNumbers w:val="0"/>
        <w:spacing w:before="0" w:beforeAutospacing="1" w:after="0" w:afterAutospacing="1"/>
        <w:ind w:left="420" w:leftChars="0" w:right="0" w:hanging="420" w:firstLineChars="0"/>
        <w:rPr>
          <w:rFonts w:hint="default" w:ascii="Calibri" w:hAnsi="Calibri" w:cs="Calibri"/>
        </w:rPr>
      </w:pPr>
      <w:r>
        <w:rPr>
          <w:rFonts w:hint="default" w:ascii="Calibri" w:hAnsi="Calibri" w:cs="Calibri"/>
        </w:rPr>
        <w:t xml:space="preserve">Chen, T., &amp; Guestrin, C. (2016). XGBoost: A scalable tree boosting system. </w:t>
      </w:r>
      <w:r>
        <w:rPr>
          <w:rStyle w:val="8"/>
          <w:rFonts w:hint="default" w:ascii="Calibri" w:hAnsi="Calibri" w:cs="Calibri"/>
        </w:rPr>
        <w:t>Proceedings of the 22nd ACM SIGKDD International Conference on Knowledge Discovery and Data Mining</w:t>
      </w:r>
      <w:r>
        <w:rPr>
          <w:rFonts w:hint="default" w:ascii="Calibri" w:hAnsi="Calibri" w:cs="Calibri"/>
        </w:rPr>
        <w:t>, 785–794. https://doi.org/10.1145/2939672.2939785</w:t>
      </w:r>
    </w:p>
    <w:p w14:paraId="4FC43F6F">
      <w:pPr>
        <w:pStyle w:val="12"/>
        <w:keepNext w:val="0"/>
        <w:keepLines w:val="0"/>
        <w:widowControl/>
        <w:numPr>
          <w:ilvl w:val="0"/>
          <w:numId w:val="42"/>
        </w:numPr>
        <w:suppressLineNumbers w:val="0"/>
        <w:spacing w:before="0" w:beforeAutospacing="1" w:after="0" w:afterAutospacing="1"/>
        <w:ind w:left="420" w:leftChars="0" w:right="0" w:hanging="420" w:firstLineChars="0"/>
        <w:rPr>
          <w:rFonts w:hint="default" w:ascii="Calibri" w:hAnsi="Calibri" w:cs="Calibri"/>
        </w:rPr>
      </w:pPr>
      <w:r>
        <w:rPr>
          <w:rFonts w:hint="default" w:ascii="Calibri" w:hAnsi="Calibri" w:cs="Calibri"/>
        </w:rPr>
        <w:t xml:space="preserve">James, G., Witten, D., Hastie, T., &amp; Tibshirani, R. (2013). </w:t>
      </w:r>
      <w:r>
        <w:rPr>
          <w:rStyle w:val="8"/>
          <w:rFonts w:hint="default" w:ascii="Calibri" w:hAnsi="Calibri" w:cs="Calibri"/>
        </w:rPr>
        <w:t>An Introduction to Statistical Learning: with Applications in R</w:t>
      </w:r>
      <w:r>
        <w:rPr>
          <w:rFonts w:hint="default" w:ascii="Calibri" w:hAnsi="Calibri" w:cs="Calibri"/>
        </w:rPr>
        <w:t>. Springer. https://doi.org/10.1007/978-1-4614-7138-7</w:t>
      </w:r>
    </w:p>
    <w:p w14:paraId="59D203B1">
      <w:pPr>
        <w:pStyle w:val="12"/>
        <w:keepNext w:val="0"/>
        <w:keepLines w:val="0"/>
        <w:widowControl/>
        <w:numPr>
          <w:ilvl w:val="0"/>
          <w:numId w:val="42"/>
        </w:numPr>
        <w:suppressLineNumbers w:val="0"/>
        <w:spacing w:before="0" w:beforeAutospacing="1" w:after="0" w:afterAutospacing="1"/>
        <w:ind w:left="420" w:leftChars="0" w:right="0" w:hanging="420" w:firstLineChars="0"/>
        <w:rPr>
          <w:rFonts w:hint="default" w:ascii="Calibri" w:hAnsi="Calibri" w:cs="Calibri"/>
        </w:rPr>
      </w:pPr>
      <w:r>
        <w:rPr>
          <w:rFonts w:hint="default" w:ascii="Calibri" w:hAnsi="Calibri" w:cs="Calibri"/>
        </w:rPr>
        <w:t xml:space="preserve">Lundberg, S. M., &amp; Lee, S.-I. (2017). A unified approach to interpreting model predictions. </w:t>
      </w:r>
      <w:r>
        <w:rPr>
          <w:rStyle w:val="8"/>
          <w:rFonts w:hint="default" w:ascii="Calibri" w:hAnsi="Calibri" w:cs="Calibri"/>
        </w:rPr>
        <w:t>Advances in Neural Information Processing Systems</w:t>
      </w:r>
      <w:r>
        <w:rPr>
          <w:rFonts w:hint="default" w:ascii="Calibri" w:hAnsi="Calibri" w:cs="Calibri"/>
        </w:rPr>
        <w:t>, 30, 4765–4774.</w:t>
      </w:r>
    </w:p>
    <w:p w14:paraId="2037C466">
      <w:pPr>
        <w:pStyle w:val="12"/>
        <w:keepNext w:val="0"/>
        <w:keepLines w:val="0"/>
        <w:widowControl/>
        <w:numPr>
          <w:ilvl w:val="0"/>
          <w:numId w:val="42"/>
        </w:numPr>
        <w:suppressLineNumbers w:val="0"/>
        <w:spacing w:before="0" w:beforeAutospacing="1" w:after="0" w:afterAutospacing="1"/>
        <w:ind w:left="420" w:leftChars="0" w:right="0" w:hanging="420" w:firstLineChars="0"/>
      </w:pPr>
      <w:r>
        <w:rPr>
          <w:rFonts w:hint="default" w:ascii="Calibri" w:hAnsi="Calibri" w:cs="Calibri"/>
        </w:rPr>
        <w:t>Kuhn, M., &amp; Johnson, K. (2</w:t>
      </w:r>
      <w:r>
        <w:t xml:space="preserve">013). </w:t>
      </w:r>
      <w:r>
        <w:rPr>
          <w:rStyle w:val="8"/>
        </w:rPr>
        <w:t>Applied Predictive Modeling</w:t>
      </w:r>
      <w:r>
        <w:t>. Springer.</w:t>
      </w:r>
    </w:p>
    <w:p w14:paraId="2F4A343D">
      <w:pPr>
        <w:pStyle w:val="12"/>
        <w:keepNext w:val="0"/>
        <w:keepLines w:val="0"/>
        <w:widowControl/>
        <w:suppressLineNumbers w:val="0"/>
        <w:spacing w:before="0" w:beforeAutospacing="1" w:after="0" w:afterAutospacing="1"/>
        <w:ind w:left="720" w:right="0"/>
      </w:pPr>
    </w:p>
    <w:p w14:paraId="2B56C97B">
      <w:pPr>
        <w:pStyle w:val="12"/>
        <w:keepNext w:val="0"/>
        <w:keepLines w:val="0"/>
        <w:widowControl/>
        <w:suppressLineNumbers w:val="0"/>
        <w:spacing w:before="0" w:beforeAutospacing="1" w:after="0" w:afterAutospacing="1"/>
        <w:ind w:right="0"/>
        <w:rPr>
          <w:rFonts w:hint="default"/>
          <w:sz w:val="28"/>
          <w:szCs w:val="28"/>
          <w:lang w:val="en-US"/>
        </w:rPr>
      </w:pPr>
    </w:p>
    <w:p w14:paraId="721A2D3F">
      <w:pPr>
        <w:pStyle w:val="12"/>
        <w:keepNext w:val="0"/>
        <w:keepLines w:val="0"/>
        <w:widowControl/>
        <w:suppressLineNumbers w:val="0"/>
        <w:spacing w:before="0" w:beforeAutospacing="1" w:after="0" w:afterAutospacing="1"/>
        <w:ind w:right="0"/>
        <w:rPr>
          <w:rFonts w:hint="default"/>
          <w:sz w:val="28"/>
          <w:szCs w:val="28"/>
          <w:lang w:val="en-US"/>
        </w:rPr>
      </w:pPr>
    </w:p>
    <w:p w14:paraId="21A4FD80">
      <w:pPr>
        <w:pStyle w:val="12"/>
        <w:keepNext w:val="0"/>
        <w:keepLines w:val="0"/>
        <w:widowControl/>
        <w:suppressLineNumbers w:val="0"/>
        <w:spacing w:before="0" w:beforeAutospacing="1" w:after="0" w:afterAutospacing="1"/>
        <w:ind w:right="0"/>
        <w:rPr>
          <w:rFonts w:hint="default"/>
          <w:sz w:val="28"/>
          <w:szCs w:val="28"/>
          <w:lang w:val="en-US"/>
        </w:rPr>
      </w:pPr>
    </w:p>
    <w:p w14:paraId="7C243CFA">
      <w:pPr>
        <w:pStyle w:val="12"/>
        <w:keepNext w:val="0"/>
        <w:keepLines w:val="0"/>
        <w:widowControl/>
        <w:suppressLineNumbers w:val="0"/>
        <w:spacing w:before="0" w:beforeAutospacing="1" w:after="0" w:afterAutospacing="1"/>
        <w:ind w:right="0"/>
        <w:rPr>
          <w:rFonts w:hint="default"/>
          <w:sz w:val="28"/>
          <w:szCs w:val="28"/>
          <w:lang w:val="en-US"/>
        </w:rPr>
      </w:pPr>
    </w:p>
    <w:p w14:paraId="33A6647B">
      <w:pPr>
        <w:pStyle w:val="12"/>
        <w:keepNext w:val="0"/>
        <w:keepLines w:val="0"/>
        <w:widowControl/>
        <w:suppressLineNumbers w:val="0"/>
        <w:spacing w:before="0" w:beforeAutospacing="1" w:after="0" w:afterAutospacing="1"/>
        <w:ind w:right="0"/>
        <w:rPr>
          <w:rFonts w:hint="default"/>
          <w:sz w:val="28"/>
          <w:szCs w:val="28"/>
          <w:lang w:val="en-US"/>
        </w:rPr>
      </w:pPr>
    </w:p>
    <w:p w14:paraId="61227ECE">
      <w:pPr>
        <w:pStyle w:val="12"/>
        <w:keepNext w:val="0"/>
        <w:keepLines w:val="0"/>
        <w:widowControl/>
        <w:suppressLineNumbers w:val="0"/>
        <w:spacing w:before="0" w:beforeAutospacing="1" w:after="0" w:afterAutospacing="1"/>
        <w:ind w:right="0"/>
        <w:rPr>
          <w:rFonts w:hint="default"/>
          <w:sz w:val="28"/>
          <w:szCs w:val="28"/>
          <w:lang w:val="en-US"/>
        </w:rPr>
      </w:pPr>
    </w:p>
    <w:p w14:paraId="28C3A4FF">
      <w:pPr>
        <w:pStyle w:val="12"/>
        <w:keepNext w:val="0"/>
        <w:keepLines w:val="0"/>
        <w:widowControl/>
        <w:suppressLineNumbers w:val="0"/>
        <w:spacing w:before="0" w:beforeAutospacing="1" w:after="0" w:afterAutospacing="1"/>
        <w:ind w:right="0"/>
        <w:rPr>
          <w:rFonts w:hint="default"/>
          <w:sz w:val="28"/>
          <w:szCs w:val="28"/>
          <w:lang w:val="en-US"/>
        </w:rPr>
      </w:pPr>
    </w:p>
    <w:p w14:paraId="6ED477D6">
      <w:pPr>
        <w:pStyle w:val="12"/>
        <w:keepNext w:val="0"/>
        <w:keepLines w:val="0"/>
        <w:widowControl/>
        <w:suppressLineNumbers w:val="0"/>
        <w:spacing w:before="0" w:beforeAutospacing="1" w:after="0" w:afterAutospacing="1"/>
        <w:ind w:right="0"/>
        <w:rPr>
          <w:rFonts w:hint="default"/>
          <w:sz w:val="28"/>
          <w:szCs w:val="28"/>
          <w:lang w:val="en-US"/>
        </w:rPr>
      </w:pPr>
    </w:p>
    <w:p w14:paraId="2C5095B2">
      <w:pPr>
        <w:pStyle w:val="12"/>
        <w:keepNext w:val="0"/>
        <w:keepLines w:val="0"/>
        <w:widowControl/>
        <w:suppressLineNumbers w:val="0"/>
        <w:spacing w:before="0" w:beforeAutospacing="1" w:after="0" w:afterAutospacing="1"/>
        <w:ind w:right="0"/>
        <w:rPr>
          <w:rFonts w:hint="default"/>
          <w:sz w:val="28"/>
          <w:szCs w:val="28"/>
          <w:lang w:val="en-US"/>
        </w:rPr>
      </w:pPr>
    </w:p>
    <w:p w14:paraId="1FF875DE">
      <w:pPr>
        <w:pStyle w:val="12"/>
        <w:keepNext w:val="0"/>
        <w:keepLines w:val="0"/>
        <w:widowControl/>
        <w:suppressLineNumbers w:val="0"/>
        <w:spacing w:before="0" w:beforeAutospacing="1" w:after="0" w:afterAutospacing="1"/>
        <w:ind w:right="0"/>
        <w:rPr>
          <w:rFonts w:hint="default"/>
          <w:sz w:val="28"/>
          <w:szCs w:val="28"/>
          <w:lang w:val="en-US"/>
        </w:rPr>
      </w:pPr>
    </w:p>
    <w:p w14:paraId="7676FD82">
      <w:pPr>
        <w:pStyle w:val="12"/>
        <w:keepNext w:val="0"/>
        <w:keepLines w:val="0"/>
        <w:widowControl/>
        <w:suppressLineNumbers w:val="0"/>
        <w:spacing w:before="0" w:beforeAutospacing="1" w:after="0" w:afterAutospacing="1"/>
        <w:ind w:right="0"/>
        <w:rPr>
          <w:rFonts w:hint="default"/>
          <w:sz w:val="28"/>
          <w:szCs w:val="28"/>
          <w:lang w:val="en-US"/>
        </w:rPr>
      </w:pPr>
    </w:p>
    <w:p w14:paraId="031FA4AE">
      <w:pPr>
        <w:pStyle w:val="12"/>
        <w:keepNext w:val="0"/>
        <w:keepLines w:val="0"/>
        <w:widowControl/>
        <w:suppressLineNumbers w:val="0"/>
        <w:spacing w:before="0" w:beforeAutospacing="1" w:after="0" w:afterAutospacing="1"/>
        <w:ind w:right="0"/>
        <w:rPr>
          <w:rFonts w:hint="default"/>
          <w:sz w:val="28"/>
          <w:szCs w:val="28"/>
          <w:lang w:val="en-US"/>
        </w:rPr>
      </w:pPr>
    </w:p>
    <w:p w14:paraId="06B6F7AD">
      <w:pPr>
        <w:pStyle w:val="12"/>
        <w:keepNext w:val="0"/>
        <w:keepLines w:val="0"/>
        <w:widowControl/>
        <w:suppressLineNumbers w:val="0"/>
        <w:spacing w:before="0" w:beforeAutospacing="1" w:after="0" w:afterAutospacing="1"/>
        <w:ind w:right="0"/>
        <w:rPr>
          <w:rFonts w:hint="default"/>
          <w:sz w:val="28"/>
          <w:szCs w:val="28"/>
          <w:lang w:val="en-US"/>
        </w:rPr>
      </w:pPr>
    </w:p>
    <w:p w14:paraId="04FE9CBE">
      <w:pPr>
        <w:pStyle w:val="12"/>
        <w:keepNext w:val="0"/>
        <w:keepLines w:val="0"/>
        <w:widowControl/>
        <w:suppressLineNumbers w:val="0"/>
        <w:spacing w:before="0" w:beforeAutospacing="1" w:after="0" w:afterAutospacing="1"/>
        <w:ind w:right="0"/>
        <w:rPr>
          <w:rFonts w:hint="default"/>
          <w:sz w:val="28"/>
          <w:szCs w:val="28"/>
          <w:lang w:val="en-US"/>
        </w:rPr>
      </w:pPr>
    </w:p>
    <w:p w14:paraId="0CDAD3A9">
      <w:pPr>
        <w:pStyle w:val="12"/>
        <w:keepNext w:val="0"/>
        <w:keepLines w:val="0"/>
        <w:widowControl/>
        <w:suppressLineNumbers w:val="0"/>
        <w:spacing w:before="0" w:beforeAutospacing="1" w:after="0" w:afterAutospacing="1"/>
        <w:ind w:right="0"/>
        <w:rPr>
          <w:rFonts w:hint="default"/>
          <w:sz w:val="28"/>
          <w:szCs w:val="28"/>
          <w:lang w:val="en-US"/>
        </w:rPr>
      </w:pPr>
    </w:p>
    <w:p w14:paraId="70C5610A">
      <w:pPr>
        <w:pStyle w:val="12"/>
        <w:keepNext w:val="0"/>
        <w:keepLines w:val="0"/>
        <w:widowControl/>
        <w:suppressLineNumbers w:val="0"/>
        <w:spacing w:before="0" w:beforeAutospacing="1" w:after="0" w:afterAutospacing="1"/>
        <w:ind w:right="0"/>
        <w:rPr>
          <w:rFonts w:hint="default"/>
          <w:sz w:val="28"/>
          <w:szCs w:val="28"/>
          <w:lang w:val="en-US"/>
        </w:rPr>
      </w:pPr>
    </w:p>
    <w:p w14:paraId="7533BA64">
      <w:pPr>
        <w:pStyle w:val="12"/>
        <w:keepNext w:val="0"/>
        <w:keepLines w:val="0"/>
        <w:widowControl/>
        <w:suppressLineNumbers w:val="0"/>
        <w:spacing w:before="0" w:beforeAutospacing="1" w:after="0" w:afterAutospacing="1"/>
        <w:ind w:right="0"/>
        <w:rPr>
          <w:rFonts w:hint="default"/>
          <w:sz w:val="28"/>
          <w:szCs w:val="28"/>
          <w:lang w:val="en-US"/>
        </w:rPr>
      </w:pPr>
    </w:p>
    <w:p w14:paraId="04D0A6B5">
      <w:pPr>
        <w:pStyle w:val="12"/>
        <w:keepNext w:val="0"/>
        <w:keepLines w:val="0"/>
        <w:widowControl/>
        <w:suppressLineNumbers w:val="0"/>
        <w:spacing w:before="0" w:beforeAutospacing="1" w:after="0" w:afterAutospacing="1"/>
        <w:ind w:right="0"/>
        <w:rPr>
          <w:rFonts w:hint="default"/>
          <w:sz w:val="28"/>
          <w:szCs w:val="28"/>
          <w:lang w:val="en-US"/>
        </w:rPr>
      </w:pPr>
    </w:p>
    <w:p w14:paraId="51B159B0">
      <w:pPr>
        <w:pStyle w:val="12"/>
        <w:keepNext w:val="0"/>
        <w:keepLines w:val="0"/>
        <w:widowControl/>
        <w:suppressLineNumbers w:val="0"/>
        <w:spacing w:before="0" w:beforeAutospacing="1" w:after="0" w:afterAutospacing="1"/>
        <w:ind w:right="0"/>
        <w:rPr>
          <w:rFonts w:hint="default"/>
          <w:sz w:val="28"/>
          <w:szCs w:val="28"/>
          <w:lang w:val="en-US"/>
        </w:rPr>
      </w:pPr>
    </w:p>
    <w:sectPr>
      <w:footerReference r:id="rId4"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egoe UI Emoji">
    <w:panose1 w:val="020B0502040204020203"/>
    <w:charset w:val="00"/>
    <w:family w:val="auto"/>
    <w:pitch w:val="default"/>
    <w:sig w:usb0="00000001" w:usb1="02000000" w:usb2="00000000" w:usb3="00000000" w:csb0="00000001" w:csb1="00000000"/>
  </w:font>
  <w:font w:name="Bahnschrift Light Condensed">
    <w:panose1 w:val="020B0502040204020203"/>
    <w:charset w:val="00"/>
    <w:family w:val="auto"/>
    <w:pitch w:val="default"/>
    <w:sig w:usb0="A00002C7" w:usb1="00000002" w:usb2="00000000" w:usb3="00000000" w:csb0="2000019F" w:csb1="00000000"/>
  </w:font>
  <w:font w:name="Calibri Light">
    <w:panose1 w:val="020F03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ahnschrift Condensed">
    <w:panose1 w:val="020B0502040204020203"/>
    <w:charset w:val="00"/>
    <w:family w:val="auto"/>
    <w:pitch w:val="default"/>
    <w:sig w:usb0="A00002C7" w:usb1="00000002" w:usb2="00000000" w:usb3="00000000" w:csb0="2000019F" w:csb1="00000000"/>
  </w:font>
  <w:font w:name="Bahnschrift SemiCondensed">
    <w:panose1 w:val="020B0502040204020203"/>
    <w:charset w:val="00"/>
    <w:family w:val="auto"/>
    <w:pitch w:val="default"/>
    <w:sig w:usb0="A00002C7" w:usb1="00000002" w:usb2="00000000" w:usb3="00000000" w:csb0="2000019F" w:csb1="00000000"/>
  </w:font>
  <w:font w:name="Bahnschrift SemiLight SemiCondensed">
    <w:panose1 w:val="020B0502040204020203"/>
    <w:charset w:val="00"/>
    <w:family w:val="auto"/>
    <w:pitch w:val="default"/>
    <w:sig w:usb0="A00002C7" w:usb1="00000002" w:usb2="00000000" w:usb3="00000000" w:csb0="2000019F"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Sylfaen">
    <w:panose1 w:val="010A0502050306030303"/>
    <w:charset w:val="00"/>
    <w:family w:val="auto"/>
    <w:pitch w:val="default"/>
    <w:sig w:usb0="040006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MS Gothic">
    <w:panose1 w:val="020B0609070205080204"/>
    <w:charset w:val="80"/>
    <w:family w:val="auto"/>
    <w:pitch w:val="default"/>
    <w:sig w:usb0="E00002FF" w:usb1="6AC7FDFB" w:usb2="08000012" w:usb3="00000000" w:csb0="4002009F" w:csb1="DFD70000"/>
  </w:font>
  <w:font w:name="Segoe MDL2 Assets">
    <w:panose1 w:val="050A0102010101010101"/>
    <w:charset w:val="00"/>
    <w:family w:val="auto"/>
    <w:pitch w:val="default"/>
    <w:sig w:usb0="00000000" w:usb1="10000000" w:usb2="00000000" w:usb3="00000000" w:csb0="00000001" w:csb1="00000000"/>
  </w:font>
  <w:font w:name="Sitka Text">
    <w:panose1 w:val="02000505000000020004"/>
    <w:charset w:val="00"/>
    <w:family w:val="auto"/>
    <w:pitch w:val="default"/>
    <w:sig w:usb0="A00002EF" w:usb1="4000204B" w:usb2="00000000" w:usb3="00000000" w:csb0="2000019F" w:csb1="00000000"/>
  </w:font>
  <w:font w:name="Segoe UI Symbol">
    <w:panose1 w:val="020B0502040204020203"/>
    <w:charset w:val="00"/>
    <w:family w:val="auto"/>
    <w:pitch w:val="default"/>
    <w:sig w:usb0="800001E3" w:usb1="1200FFEF" w:usb2="00040000" w:usb3="04000000" w:csb0="00000001" w:csb1="40000000"/>
  </w:font>
  <w:font w:name="Sitka Small">
    <w:panose1 w:val="02000505000000020004"/>
    <w:charset w:val="00"/>
    <w:family w:val="auto"/>
    <w:pitch w:val="default"/>
    <w:sig w:usb0="A00002EF" w:usb1="4000204B" w:usb2="00000000" w:usb3="00000000" w:csb0="2000019F" w:csb1="00000000"/>
  </w:font>
  <w:font w:name="Sitka Subheading">
    <w:panose1 w:val="02000505000000020004"/>
    <w:charset w:val="00"/>
    <w:family w:val="auto"/>
    <w:pitch w:val="default"/>
    <w:sig w:usb0="A00002EF" w:usb1="4000204B" w:usb2="00000000" w:usb3="00000000" w:csb0="2000019F" w:csb1="00000000"/>
  </w:font>
  <w:font w:name="Trebuchet MS">
    <w:panose1 w:val="020B0603020202020204"/>
    <w:charset w:val="00"/>
    <w:family w:val="auto"/>
    <w:pitch w:val="default"/>
    <w:sig w:usb0="00000687" w:usb1="00000000" w:usb2="00000000" w:usb3="00000000" w:csb0="2000009F" w:csb1="00000000"/>
  </w:font>
  <w:font w:name="Segoe UI Historic">
    <w:panose1 w:val="020B0502040204020203"/>
    <w:charset w:val="00"/>
    <w:family w:val="auto"/>
    <w:pitch w:val="default"/>
    <w:sig w:usb0="800001EF" w:usb1="02000002" w:usb2="0060C080" w:usb3="00000002" w:csb0="00000001" w:csb1="40000000"/>
  </w:font>
  <w:font w:name="Segoe Script">
    <w:panose1 w:val="030B0504020000000003"/>
    <w:charset w:val="00"/>
    <w:family w:val="auto"/>
    <w:pitch w:val="default"/>
    <w:sig w:usb0="0000028F" w:usb1="00000000" w:usb2="00000000" w:usb3="00000000" w:csb0="0000009F" w:csb1="00000000"/>
  </w:font>
  <w:font w:name="MV Boli">
    <w:panose1 w:val="02000500030200090000"/>
    <w:charset w:val="00"/>
    <w:family w:val="auto"/>
    <w:pitch w:val="default"/>
    <w:sig w:usb0="00000003" w:usb1="00000000" w:usb2="00000100" w:usb3="00000000" w:csb0="00000001" w:csb1="00000000"/>
  </w:font>
  <w:font w:name="Leelawadee UI Semilight">
    <w:panose1 w:val="020B0402040204020203"/>
    <w:charset w:val="00"/>
    <w:family w:val="auto"/>
    <w:pitch w:val="default"/>
    <w:sig w:usb0="83000003" w:usb1="00000000" w:usb2="00010000" w:usb3="00000001" w:csb0="00010101" w:csb1="00000000"/>
  </w:font>
  <w:font w:name="Lucida Console">
    <w:panose1 w:val="020B0609040504020204"/>
    <w:charset w:val="00"/>
    <w:family w:val="auto"/>
    <w:pitch w:val="default"/>
    <w:sig w:usb0="8000028F" w:usb1="00001800" w:usb2="00000000" w:usb3="00000000" w:csb0="0000001F" w:csb1="D7D70000"/>
  </w:font>
  <w:font w:name="Segoe UI Black">
    <w:panose1 w:val="020B0A02040204020203"/>
    <w:charset w:val="00"/>
    <w:family w:val="auto"/>
    <w:pitch w:val="default"/>
    <w:sig w:usb0="E00002FF" w:usb1="4000E47F" w:usb2="00000021" w:usb3="00000000" w:csb0="2000019F" w:csb1="00000000"/>
  </w:font>
  <w:font w:name="Segoe UI Semilight">
    <w:panose1 w:val="020B0402040204020203"/>
    <w:charset w:val="00"/>
    <w:family w:val="auto"/>
    <w:pitch w:val="default"/>
    <w:sig w:usb0="E4002EFF" w:usb1="C000E47F" w:usb2="00000009" w:usb3="00000000" w:csb0="200001FF" w:csb1="00000000"/>
  </w:font>
  <w:font w:name="SimSun-ExtB">
    <w:panose1 w:val="02010609060101010101"/>
    <w:charset w:val="86"/>
    <w:family w:val="auto"/>
    <w:pitch w:val="default"/>
    <w:sig w:usb0="00000001" w:usb1="02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EE3E99">
    <w:pPr>
      <w:pStyle w:val="9"/>
    </w:pPr>
    <w:r>
      <w:rPr>
        <w:sz w:val="18"/>
      </w:rPr>
      <mc:AlternateContent>
        <mc:Choice Requires="wps">
          <w:drawing>
            <wp:anchor distT="0" distB="0" distL="114300" distR="114300" simplePos="0" relativeHeight="251659264" behindDoc="0" locked="0" layoutInCell="1" allowOverlap="1">
              <wp:simplePos x="0" y="0"/>
              <wp:positionH relativeFrom="margin">
                <wp:posOffset>4991100</wp:posOffset>
              </wp:positionH>
              <wp:positionV relativeFrom="paragraph">
                <wp:posOffset>-171450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D7E610">
                          <w:pPr>
                            <w:pStyle w:val="9"/>
                            <w:rPr>
                              <w:b/>
                              <w:bCs/>
                              <w:sz w:val="28"/>
                              <w:szCs w:val="28"/>
                            </w:rPr>
                          </w:pPr>
                          <w:r>
                            <w:rPr>
                              <w:b/>
                              <w:bCs/>
                              <w:sz w:val="28"/>
                              <w:szCs w:val="28"/>
                            </w:rPr>
                            <w:fldChar w:fldCharType="begin"/>
                          </w:r>
                          <w:r>
                            <w:rPr>
                              <w:b/>
                              <w:bCs/>
                              <w:sz w:val="28"/>
                              <w:szCs w:val="28"/>
                            </w:rPr>
                            <w:instrText xml:space="preserve"> PAGE  \* MERGEFORMAT </w:instrText>
                          </w:r>
                          <w:r>
                            <w:rPr>
                              <w:b/>
                              <w:bCs/>
                              <w:sz w:val="28"/>
                              <w:szCs w:val="28"/>
                            </w:rPr>
                            <w:fldChar w:fldCharType="separate"/>
                          </w:r>
                          <w:r>
                            <w:rPr>
                              <w:b/>
                              <w:bCs/>
                              <w:sz w:val="28"/>
                              <w:szCs w:val="28"/>
                            </w:rPr>
                            <w:t>1</w:t>
                          </w:r>
                          <w:r>
                            <w:rPr>
                              <w:b/>
                              <w:bCs/>
                              <w:sz w:val="28"/>
                              <w:szCs w:val="2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93pt;margin-top:-13.5pt;height:144pt;width:144pt;mso-position-horizontal-relative:margin;mso-wrap-style:none;z-index:251659264;mso-width-relative:page;mso-height-relative:page;" filled="f" stroked="f" coordsize="21600,21600" o:gfxdata="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sc6rh&#10;2AAAAAwBAAAPAAAAAAAAAAEAIAAAACIAAABkcnMvZG93bnJldi54bWxQSwECFAAUAAAACACHTuJA&#10;QEn7DCECAABgBAAADgAAAAAAAAABACAAAAAnAQAAZHJzL2Uyb0RvYy54bWxQSwUGAAAAAAYABgBZ&#10;AQAAugUAAAAA&#10;">
              <v:fill on="f" focussize="0,0"/>
              <v:stroke on="f" weight="0.5pt"/>
              <v:imagedata o:title=""/>
              <o:lock v:ext="edit" aspectratio="f"/>
              <v:textbox inset="0mm,0mm,0mm,0mm" style="mso-fit-shape-to-text:t;">
                <w:txbxContent>
                  <w:p w14:paraId="2BD7E610">
                    <w:pPr>
                      <w:pStyle w:val="9"/>
                      <w:rPr>
                        <w:b/>
                        <w:bCs/>
                        <w:sz w:val="28"/>
                        <w:szCs w:val="28"/>
                      </w:rPr>
                    </w:pPr>
                    <w:r>
                      <w:rPr>
                        <w:b/>
                        <w:bCs/>
                        <w:sz w:val="28"/>
                        <w:szCs w:val="28"/>
                      </w:rPr>
                      <w:fldChar w:fldCharType="begin"/>
                    </w:r>
                    <w:r>
                      <w:rPr>
                        <w:b/>
                        <w:bCs/>
                        <w:sz w:val="28"/>
                        <w:szCs w:val="28"/>
                      </w:rPr>
                      <w:instrText xml:space="preserve"> PAGE  \* MERGEFORMAT </w:instrText>
                    </w:r>
                    <w:r>
                      <w:rPr>
                        <w:b/>
                        <w:bCs/>
                        <w:sz w:val="28"/>
                        <w:szCs w:val="28"/>
                      </w:rPr>
                      <w:fldChar w:fldCharType="separate"/>
                    </w:r>
                    <w:r>
                      <w:rPr>
                        <w:b/>
                        <w:bCs/>
                        <w:sz w:val="28"/>
                        <w:szCs w:val="28"/>
                      </w:rPr>
                      <w:t>1</w:t>
                    </w:r>
                    <w:r>
                      <w:rPr>
                        <w:b/>
                        <w:bCs/>
                        <w:sz w:val="28"/>
                        <w:szCs w:val="2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BE5A0F">
    <w:pPr>
      <w:pStyle w:val="9"/>
    </w:pPr>
    <w:r>
      <w:rPr>
        <w:sz w:val="18"/>
      </w:rPr>
      <mc:AlternateContent>
        <mc:Choice Requires="wps">
          <w:drawing>
            <wp:anchor distT="0" distB="0" distL="114300" distR="114300" simplePos="0" relativeHeight="251660288" behindDoc="0" locked="0" layoutInCell="1" allowOverlap="1">
              <wp:simplePos x="0" y="0"/>
              <wp:positionH relativeFrom="margin">
                <wp:posOffset>5067300</wp:posOffset>
              </wp:positionH>
              <wp:positionV relativeFrom="paragraph">
                <wp:posOffset>-200025</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AB7467">
                          <w:pPr>
                            <w:pStyle w:val="9"/>
                            <w:rPr>
                              <w:b/>
                              <w:bCs/>
                              <w:sz w:val="24"/>
                              <w:szCs w:val="24"/>
                            </w:rPr>
                          </w:pPr>
                          <w:r>
                            <w:rPr>
                              <w:b/>
                              <w:bCs/>
                              <w:sz w:val="24"/>
                              <w:szCs w:val="24"/>
                            </w:rPr>
                            <w:fldChar w:fldCharType="begin"/>
                          </w:r>
                          <w:r>
                            <w:rPr>
                              <w:b/>
                              <w:bCs/>
                              <w:sz w:val="24"/>
                              <w:szCs w:val="24"/>
                            </w:rPr>
                            <w:instrText xml:space="preserve"> PAGE  \* MERGEFORMAT </w:instrText>
                          </w:r>
                          <w:r>
                            <w:rPr>
                              <w:b/>
                              <w:bCs/>
                              <w:sz w:val="24"/>
                              <w:szCs w:val="24"/>
                            </w:rPr>
                            <w:fldChar w:fldCharType="separate"/>
                          </w:r>
                          <w:r>
                            <w:rPr>
                              <w:b/>
                              <w:bCs/>
                              <w:sz w:val="24"/>
                              <w:szCs w:val="24"/>
                            </w:rPr>
                            <w:t>2</w:t>
                          </w:r>
                          <w:r>
                            <w:rPr>
                              <w:b/>
                              <w:bCs/>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99pt;margin-top:-15.75pt;height:144pt;width:144pt;mso-position-horizontal-relative:margin;mso-wrap-style:none;z-index:251660288;mso-width-relative:page;mso-height-relative:page;" filled="f" stroked="f" coordsize="21600,21600" o:gfxdata="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HRX&#10;GD/ZAAAADAEAAA8AAAAAAAAAAQAgAAAAIgAAAGRycy9kb3ducmV2LnhtbFBLAQIUABQAAAAIAIdO&#10;4kCnKIVUIgIAAGAEAAAOAAAAAAAAAAEAIAAAACgBAABkcnMvZTJvRG9jLnhtbFBLBQYAAAAABgAG&#10;AFkBAAC8BQAAAAA=&#10;">
              <v:fill on="f" focussize="0,0"/>
              <v:stroke on="f" weight="0.5pt"/>
              <v:imagedata o:title=""/>
              <o:lock v:ext="edit" aspectratio="f"/>
              <v:textbox inset="0mm,0mm,0mm,0mm" style="mso-fit-shape-to-text:t;">
                <w:txbxContent>
                  <w:p w14:paraId="6DAB7467">
                    <w:pPr>
                      <w:pStyle w:val="9"/>
                      <w:rPr>
                        <w:b/>
                        <w:bCs/>
                        <w:sz w:val="24"/>
                        <w:szCs w:val="24"/>
                      </w:rPr>
                    </w:pPr>
                    <w:r>
                      <w:rPr>
                        <w:b/>
                        <w:bCs/>
                        <w:sz w:val="24"/>
                        <w:szCs w:val="24"/>
                      </w:rPr>
                      <w:fldChar w:fldCharType="begin"/>
                    </w:r>
                    <w:r>
                      <w:rPr>
                        <w:b/>
                        <w:bCs/>
                        <w:sz w:val="24"/>
                        <w:szCs w:val="24"/>
                      </w:rPr>
                      <w:instrText xml:space="preserve"> PAGE  \* MERGEFORMAT </w:instrText>
                    </w:r>
                    <w:r>
                      <w:rPr>
                        <w:b/>
                        <w:bCs/>
                        <w:sz w:val="24"/>
                        <w:szCs w:val="24"/>
                      </w:rPr>
                      <w:fldChar w:fldCharType="separate"/>
                    </w:r>
                    <w:r>
                      <w:rPr>
                        <w:b/>
                        <w:bCs/>
                        <w:sz w:val="24"/>
                        <w:szCs w:val="24"/>
                      </w:rPr>
                      <w:t>2</w:t>
                    </w:r>
                    <w:r>
                      <w:rPr>
                        <w:b/>
                        <w:bCs/>
                        <w:sz w:val="24"/>
                        <w:szCs w:val="24"/>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1D0BE3"/>
    <w:multiLevelType w:val="singleLevel"/>
    <w:tmpl w:val="831D0BE3"/>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1">
    <w:nsid w:val="83B9DB5B"/>
    <w:multiLevelType w:val="singleLevel"/>
    <w:tmpl w:val="83B9DB5B"/>
    <w:lvl w:ilvl="0" w:tentative="0">
      <w:start w:val="1"/>
      <w:numFmt w:val="bullet"/>
      <w:lvlText w:val=""/>
      <w:lvlJc w:val="left"/>
      <w:pPr>
        <w:tabs>
          <w:tab w:val="left" w:pos="420"/>
        </w:tabs>
        <w:ind w:left="1420" w:leftChars="0" w:hanging="420" w:firstLineChars="0"/>
      </w:pPr>
      <w:rPr>
        <w:rFonts w:hint="default" w:ascii="Wingdings" w:hAnsi="Wingdings"/>
      </w:rPr>
    </w:lvl>
  </w:abstractNum>
  <w:abstractNum w:abstractNumId="2">
    <w:nsid w:val="83FE3D23"/>
    <w:multiLevelType w:val="singleLevel"/>
    <w:tmpl w:val="83FE3D23"/>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3">
    <w:nsid w:val="851142C8"/>
    <w:multiLevelType w:val="singleLevel"/>
    <w:tmpl w:val="851142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8FDEC686"/>
    <w:multiLevelType w:val="singleLevel"/>
    <w:tmpl w:val="8FDEC686"/>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5">
    <w:nsid w:val="94BC68B4"/>
    <w:multiLevelType w:val="singleLevel"/>
    <w:tmpl w:val="94BC68B4"/>
    <w:lvl w:ilvl="0" w:tentative="0">
      <w:start w:val="1"/>
      <w:numFmt w:val="bullet"/>
      <w:lvlText w:val=""/>
      <w:lvlJc w:val="left"/>
      <w:pPr>
        <w:tabs>
          <w:tab w:val="left" w:pos="420"/>
        </w:tabs>
        <w:ind w:left="1420" w:leftChars="0" w:hanging="420" w:firstLineChars="0"/>
      </w:pPr>
      <w:rPr>
        <w:rFonts w:hint="default" w:ascii="Wingdings" w:hAnsi="Wingdings"/>
      </w:rPr>
    </w:lvl>
  </w:abstractNum>
  <w:abstractNum w:abstractNumId="6">
    <w:nsid w:val="9B2C31DC"/>
    <w:multiLevelType w:val="singleLevel"/>
    <w:tmpl w:val="9B2C31DC"/>
    <w:lvl w:ilvl="0" w:tentative="0">
      <w:start w:val="1"/>
      <w:numFmt w:val="bullet"/>
      <w:lvlText w:val=""/>
      <w:lvlJc w:val="left"/>
      <w:pPr>
        <w:tabs>
          <w:tab w:val="left" w:pos="420"/>
        </w:tabs>
        <w:ind w:left="1420" w:leftChars="0" w:hanging="420" w:firstLineChars="0"/>
      </w:pPr>
      <w:rPr>
        <w:rFonts w:hint="default" w:ascii="Wingdings" w:hAnsi="Wingdings"/>
      </w:rPr>
    </w:lvl>
  </w:abstractNum>
  <w:abstractNum w:abstractNumId="7">
    <w:nsid w:val="9F3B0D7C"/>
    <w:multiLevelType w:val="singleLevel"/>
    <w:tmpl w:val="9F3B0D7C"/>
    <w:lvl w:ilvl="0" w:tentative="0">
      <w:start w:val="1"/>
      <w:numFmt w:val="bullet"/>
      <w:lvlText w:val=""/>
      <w:lvlJc w:val="left"/>
      <w:pPr>
        <w:tabs>
          <w:tab w:val="left" w:pos="420"/>
        </w:tabs>
        <w:ind w:left="1420" w:leftChars="0" w:hanging="420" w:firstLineChars="0"/>
      </w:pPr>
      <w:rPr>
        <w:rFonts w:hint="default" w:ascii="Wingdings" w:hAnsi="Wingdings"/>
      </w:rPr>
    </w:lvl>
  </w:abstractNum>
  <w:abstractNum w:abstractNumId="8">
    <w:nsid w:val="AB2E81DF"/>
    <w:multiLevelType w:val="singleLevel"/>
    <w:tmpl w:val="AB2E81DF"/>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9">
    <w:nsid w:val="AE1A58A7"/>
    <w:multiLevelType w:val="singleLevel"/>
    <w:tmpl w:val="AE1A58A7"/>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10">
    <w:nsid w:val="B38CC303"/>
    <w:multiLevelType w:val="singleLevel"/>
    <w:tmpl w:val="B38CC303"/>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11">
    <w:nsid w:val="B432F3FB"/>
    <w:multiLevelType w:val="singleLevel"/>
    <w:tmpl w:val="B432F3FB"/>
    <w:lvl w:ilvl="0" w:tentative="0">
      <w:start w:val="1"/>
      <w:numFmt w:val="bullet"/>
      <w:lvlText w:val=""/>
      <w:lvlJc w:val="left"/>
      <w:pPr>
        <w:tabs>
          <w:tab w:val="left" w:pos="420"/>
        </w:tabs>
        <w:ind w:left="1420" w:leftChars="0" w:hanging="420" w:firstLineChars="0"/>
      </w:pPr>
      <w:rPr>
        <w:rFonts w:hint="default" w:ascii="Wingdings" w:hAnsi="Wingdings"/>
      </w:rPr>
    </w:lvl>
  </w:abstractNum>
  <w:abstractNum w:abstractNumId="12">
    <w:nsid w:val="B917E42A"/>
    <w:multiLevelType w:val="multilevel"/>
    <w:tmpl w:val="B917E42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3">
    <w:nsid w:val="B9B85767"/>
    <w:multiLevelType w:val="singleLevel"/>
    <w:tmpl w:val="B9B857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C45A8DCA"/>
    <w:multiLevelType w:val="singleLevel"/>
    <w:tmpl w:val="C45A8DC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C9DC4740"/>
    <w:multiLevelType w:val="singleLevel"/>
    <w:tmpl w:val="C9DC474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CC110D07"/>
    <w:multiLevelType w:val="singleLevel"/>
    <w:tmpl w:val="CC110D0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CF19E7AC"/>
    <w:multiLevelType w:val="singleLevel"/>
    <w:tmpl w:val="CF19E7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D2836CD2"/>
    <w:multiLevelType w:val="singleLevel"/>
    <w:tmpl w:val="D2836C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DBB64200"/>
    <w:multiLevelType w:val="singleLevel"/>
    <w:tmpl w:val="DBB64200"/>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20">
    <w:nsid w:val="E961D243"/>
    <w:multiLevelType w:val="singleLevel"/>
    <w:tmpl w:val="E961D243"/>
    <w:lvl w:ilvl="0" w:tentative="0">
      <w:start w:val="1"/>
      <w:numFmt w:val="bullet"/>
      <w:lvlText w:val=""/>
      <w:lvlJc w:val="left"/>
      <w:pPr>
        <w:tabs>
          <w:tab w:val="left" w:pos="420"/>
        </w:tabs>
        <w:ind w:left="820" w:leftChars="0" w:hanging="420" w:firstLineChars="0"/>
      </w:pPr>
      <w:rPr>
        <w:rFonts w:hint="default" w:ascii="Wingdings" w:hAnsi="Wingdings"/>
      </w:rPr>
    </w:lvl>
  </w:abstractNum>
  <w:abstractNum w:abstractNumId="21">
    <w:nsid w:val="EABB4572"/>
    <w:multiLevelType w:val="singleLevel"/>
    <w:tmpl w:val="EABB4572"/>
    <w:lvl w:ilvl="0" w:tentative="0">
      <w:start w:val="1"/>
      <w:numFmt w:val="decimal"/>
      <w:lvlText w:val="%1."/>
      <w:lvlJc w:val="left"/>
      <w:pPr>
        <w:tabs>
          <w:tab w:val="left" w:pos="425"/>
        </w:tabs>
        <w:ind w:left="1025" w:leftChars="0" w:hanging="425" w:firstLineChars="0"/>
      </w:pPr>
      <w:rPr>
        <w:rFonts w:hint="default"/>
      </w:rPr>
    </w:lvl>
  </w:abstractNum>
  <w:abstractNum w:abstractNumId="22">
    <w:nsid w:val="0F43E9F8"/>
    <w:multiLevelType w:val="singleLevel"/>
    <w:tmpl w:val="0F43E9F8"/>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23">
    <w:nsid w:val="155AF78B"/>
    <w:multiLevelType w:val="singleLevel"/>
    <w:tmpl w:val="155AF78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1E6EAB38"/>
    <w:multiLevelType w:val="singleLevel"/>
    <w:tmpl w:val="1E6EAB38"/>
    <w:lvl w:ilvl="0" w:tentative="0">
      <w:start w:val="1"/>
      <w:numFmt w:val="bullet"/>
      <w:lvlText w:val=""/>
      <w:lvlJc w:val="left"/>
      <w:pPr>
        <w:tabs>
          <w:tab w:val="left" w:pos="420"/>
        </w:tabs>
        <w:ind w:left="820" w:leftChars="0" w:hanging="420" w:firstLineChars="0"/>
      </w:pPr>
      <w:rPr>
        <w:rFonts w:hint="default" w:ascii="Wingdings" w:hAnsi="Wingdings"/>
        <w:sz w:val="20"/>
        <w:szCs w:val="20"/>
      </w:rPr>
    </w:lvl>
  </w:abstractNum>
  <w:abstractNum w:abstractNumId="25">
    <w:nsid w:val="246FDB76"/>
    <w:multiLevelType w:val="singleLevel"/>
    <w:tmpl w:val="246FDB76"/>
    <w:lvl w:ilvl="0" w:tentative="0">
      <w:start w:val="1"/>
      <w:numFmt w:val="decimal"/>
      <w:lvlText w:val="%1."/>
      <w:lvlJc w:val="left"/>
      <w:pPr>
        <w:tabs>
          <w:tab w:val="left" w:pos="425"/>
        </w:tabs>
        <w:ind w:left="425" w:leftChars="0" w:hanging="425" w:firstLineChars="0"/>
      </w:pPr>
      <w:rPr>
        <w:rFonts w:hint="default"/>
      </w:rPr>
    </w:lvl>
  </w:abstractNum>
  <w:abstractNum w:abstractNumId="26">
    <w:nsid w:val="2B7D7D56"/>
    <w:multiLevelType w:val="singleLevel"/>
    <w:tmpl w:val="2B7D7D5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2D3172E0"/>
    <w:multiLevelType w:val="singleLevel"/>
    <w:tmpl w:val="2D3172E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3546ECCF"/>
    <w:multiLevelType w:val="singleLevel"/>
    <w:tmpl w:val="3546ECCF"/>
    <w:lvl w:ilvl="0" w:tentative="0">
      <w:start w:val="1"/>
      <w:numFmt w:val="bullet"/>
      <w:lvlText w:val=""/>
      <w:lvlJc w:val="left"/>
      <w:pPr>
        <w:tabs>
          <w:tab w:val="left" w:pos="420"/>
        </w:tabs>
        <w:ind w:left="1420" w:leftChars="0" w:hanging="420" w:firstLineChars="0"/>
      </w:pPr>
      <w:rPr>
        <w:rFonts w:hint="default" w:ascii="Wingdings" w:hAnsi="Wingdings"/>
      </w:rPr>
    </w:lvl>
  </w:abstractNum>
  <w:abstractNum w:abstractNumId="29">
    <w:nsid w:val="4037E784"/>
    <w:multiLevelType w:val="singleLevel"/>
    <w:tmpl w:val="4037E7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4A0FF06C"/>
    <w:multiLevelType w:val="singleLevel"/>
    <w:tmpl w:val="4A0FF06C"/>
    <w:lvl w:ilvl="0" w:tentative="0">
      <w:start w:val="1"/>
      <w:numFmt w:val="bullet"/>
      <w:lvlText w:val=""/>
      <w:lvlJc w:val="left"/>
      <w:pPr>
        <w:tabs>
          <w:tab w:val="left" w:pos="420"/>
        </w:tabs>
        <w:ind w:left="1420" w:leftChars="0" w:hanging="420" w:firstLineChars="0"/>
      </w:pPr>
      <w:rPr>
        <w:rFonts w:hint="default" w:ascii="Wingdings" w:hAnsi="Wingdings"/>
      </w:rPr>
    </w:lvl>
  </w:abstractNum>
  <w:abstractNum w:abstractNumId="31">
    <w:nsid w:val="4A40967F"/>
    <w:multiLevelType w:val="singleLevel"/>
    <w:tmpl w:val="4A40967F"/>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32">
    <w:nsid w:val="50A859EC"/>
    <w:multiLevelType w:val="singleLevel"/>
    <w:tmpl w:val="50A859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51F01EE0"/>
    <w:multiLevelType w:val="singleLevel"/>
    <w:tmpl w:val="51F01EE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537912D8"/>
    <w:multiLevelType w:val="singleLevel"/>
    <w:tmpl w:val="537912D8"/>
    <w:lvl w:ilvl="0" w:tentative="0">
      <w:start w:val="1"/>
      <w:numFmt w:val="bullet"/>
      <w:lvlText w:val=""/>
      <w:lvlJc w:val="left"/>
      <w:pPr>
        <w:tabs>
          <w:tab w:val="left" w:pos="420"/>
        </w:tabs>
        <w:ind w:left="1420" w:leftChars="0" w:hanging="420" w:firstLineChars="0"/>
      </w:pPr>
      <w:rPr>
        <w:rFonts w:hint="default" w:ascii="Wingdings" w:hAnsi="Wingdings"/>
      </w:rPr>
    </w:lvl>
  </w:abstractNum>
  <w:abstractNum w:abstractNumId="35">
    <w:nsid w:val="5BB796A3"/>
    <w:multiLevelType w:val="singleLevel"/>
    <w:tmpl w:val="5BB796A3"/>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36">
    <w:nsid w:val="606F32ED"/>
    <w:multiLevelType w:val="singleLevel"/>
    <w:tmpl w:val="606F32ED"/>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37">
    <w:nsid w:val="6331603E"/>
    <w:multiLevelType w:val="singleLevel"/>
    <w:tmpl w:val="6331603E"/>
    <w:lvl w:ilvl="0" w:tentative="0">
      <w:start w:val="1"/>
      <w:numFmt w:val="bullet"/>
      <w:lvlText w:val=""/>
      <w:lvlJc w:val="left"/>
      <w:pPr>
        <w:tabs>
          <w:tab w:val="left" w:pos="420"/>
        </w:tabs>
        <w:ind w:left="1220" w:leftChars="0" w:hanging="420" w:firstLineChars="0"/>
      </w:pPr>
      <w:rPr>
        <w:rFonts w:hint="default" w:ascii="Wingdings" w:hAnsi="Wingdings"/>
      </w:rPr>
    </w:lvl>
  </w:abstractNum>
  <w:abstractNum w:abstractNumId="38">
    <w:nsid w:val="6F30F561"/>
    <w:multiLevelType w:val="singleLevel"/>
    <w:tmpl w:val="6F30F56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702651D1"/>
    <w:multiLevelType w:val="singleLevel"/>
    <w:tmpl w:val="702651D1"/>
    <w:lvl w:ilvl="0" w:tentative="0">
      <w:start w:val="1"/>
      <w:numFmt w:val="bullet"/>
      <w:lvlText w:val=""/>
      <w:lvlJc w:val="left"/>
      <w:pPr>
        <w:tabs>
          <w:tab w:val="left" w:pos="420"/>
        </w:tabs>
        <w:ind w:left="1420" w:leftChars="0" w:hanging="420" w:firstLineChars="0"/>
      </w:pPr>
      <w:rPr>
        <w:rFonts w:hint="default" w:ascii="Wingdings" w:hAnsi="Wingdings"/>
      </w:rPr>
    </w:lvl>
  </w:abstractNum>
  <w:abstractNum w:abstractNumId="40">
    <w:nsid w:val="76695234"/>
    <w:multiLevelType w:val="singleLevel"/>
    <w:tmpl w:val="7669523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7C6CE369"/>
    <w:multiLevelType w:val="singleLevel"/>
    <w:tmpl w:val="7C6CE369"/>
    <w:lvl w:ilvl="0" w:tentative="0">
      <w:start w:val="1"/>
      <w:numFmt w:val="bullet"/>
      <w:lvlText w:val=""/>
      <w:lvlJc w:val="left"/>
      <w:pPr>
        <w:tabs>
          <w:tab w:val="left" w:pos="420"/>
        </w:tabs>
        <w:ind w:left="1220" w:leftChars="0" w:hanging="420" w:firstLineChars="0"/>
      </w:pPr>
      <w:rPr>
        <w:rFonts w:hint="default" w:ascii="Wingdings" w:hAnsi="Wingdings"/>
      </w:rPr>
    </w:lvl>
  </w:abstractNum>
  <w:num w:numId="1">
    <w:abstractNumId w:val="12"/>
  </w:num>
  <w:num w:numId="2">
    <w:abstractNumId w:val="32"/>
  </w:num>
  <w:num w:numId="3">
    <w:abstractNumId w:val="13"/>
  </w:num>
  <w:num w:numId="4">
    <w:abstractNumId w:val="25"/>
  </w:num>
  <w:num w:numId="5">
    <w:abstractNumId w:val="0"/>
  </w:num>
  <w:num w:numId="6">
    <w:abstractNumId w:val="16"/>
  </w:num>
  <w:num w:numId="7">
    <w:abstractNumId w:val="29"/>
  </w:num>
  <w:num w:numId="8">
    <w:abstractNumId w:val="35"/>
  </w:num>
  <w:num w:numId="9">
    <w:abstractNumId w:val="17"/>
  </w:num>
  <w:num w:numId="10">
    <w:abstractNumId w:val="36"/>
  </w:num>
  <w:num w:numId="11">
    <w:abstractNumId w:val="27"/>
  </w:num>
  <w:num w:numId="12">
    <w:abstractNumId w:val="22"/>
  </w:num>
  <w:num w:numId="13">
    <w:abstractNumId w:val="18"/>
  </w:num>
  <w:num w:numId="14">
    <w:abstractNumId w:val="11"/>
  </w:num>
  <w:num w:numId="15">
    <w:abstractNumId w:val="23"/>
  </w:num>
  <w:num w:numId="16">
    <w:abstractNumId w:val="26"/>
  </w:num>
  <w:num w:numId="17">
    <w:abstractNumId w:val="14"/>
  </w:num>
  <w:num w:numId="18">
    <w:abstractNumId w:val="33"/>
  </w:num>
  <w:num w:numId="19">
    <w:abstractNumId w:val="38"/>
  </w:num>
  <w:num w:numId="20">
    <w:abstractNumId w:val="2"/>
  </w:num>
  <w:num w:numId="21">
    <w:abstractNumId w:val="37"/>
  </w:num>
  <w:num w:numId="22">
    <w:abstractNumId w:val="40"/>
  </w:num>
  <w:num w:numId="23">
    <w:abstractNumId w:val="9"/>
  </w:num>
  <w:num w:numId="24">
    <w:abstractNumId w:val="41"/>
  </w:num>
  <w:num w:numId="25">
    <w:abstractNumId w:val="4"/>
  </w:num>
  <w:num w:numId="26">
    <w:abstractNumId w:val="8"/>
  </w:num>
  <w:num w:numId="27">
    <w:abstractNumId w:val="31"/>
  </w:num>
  <w:num w:numId="28">
    <w:abstractNumId w:val="3"/>
  </w:num>
  <w:num w:numId="29">
    <w:abstractNumId w:val="24"/>
  </w:num>
  <w:num w:numId="30">
    <w:abstractNumId w:val="10"/>
  </w:num>
  <w:num w:numId="31">
    <w:abstractNumId w:val="19"/>
  </w:num>
  <w:num w:numId="32">
    <w:abstractNumId w:val="20"/>
  </w:num>
  <w:num w:numId="33">
    <w:abstractNumId w:val="21"/>
  </w:num>
  <w:num w:numId="34">
    <w:abstractNumId w:val="34"/>
  </w:num>
  <w:num w:numId="35">
    <w:abstractNumId w:val="39"/>
  </w:num>
  <w:num w:numId="36">
    <w:abstractNumId w:val="1"/>
  </w:num>
  <w:num w:numId="37">
    <w:abstractNumId w:val="28"/>
  </w:num>
  <w:num w:numId="38">
    <w:abstractNumId w:val="6"/>
  </w:num>
  <w:num w:numId="39">
    <w:abstractNumId w:val="7"/>
  </w:num>
  <w:num w:numId="40">
    <w:abstractNumId w:val="30"/>
  </w:num>
  <w:num w:numId="41">
    <w:abstractNumId w:val="5"/>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A5271F"/>
    <w:rsid w:val="06392E03"/>
    <w:rsid w:val="12ED571D"/>
    <w:rsid w:val="12F25018"/>
    <w:rsid w:val="2F633487"/>
    <w:rsid w:val="38A5271F"/>
    <w:rsid w:val="3E312FDF"/>
    <w:rsid w:val="40CA29DC"/>
    <w:rsid w:val="4D72759D"/>
    <w:rsid w:val="507F4878"/>
    <w:rsid w:val="58706C1E"/>
    <w:rsid w:val="5B195385"/>
    <w:rsid w:val="5D8C7539"/>
    <w:rsid w:val="6DD808C7"/>
    <w:rsid w:val="71191C95"/>
    <w:rsid w:val="7136050E"/>
    <w:rsid w:val="747265A8"/>
    <w:rsid w:val="76D11B2C"/>
    <w:rsid w:val="7B4F485C"/>
    <w:rsid w:val="7CCB2F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9"/>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TML Code"/>
    <w:basedOn w:val="6"/>
    <w:uiPriority w:val="0"/>
    <w:rPr>
      <w:rFonts w:ascii="Courier New" w:hAnsi="Courier New" w:cs="Courier New"/>
      <w:sz w:val="20"/>
      <w:szCs w:val="20"/>
    </w:rPr>
  </w:style>
  <w:style w:type="paragraph" w:styleId="12">
    <w:name w:val="Normal (Web)"/>
    <w:uiPriority w:val="0"/>
    <w:pPr>
      <w:spacing w:before="0" w:beforeAutospacing="1" w:after="0" w:afterAutospacing="1"/>
      <w:ind w:left="0" w:right="0"/>
      <w:jc w:val="left"/>
    </w:pPr>
    <w:rPr>
      <w:kern w:val="0"/>
      <w:sz w:val="24"/>
      <w:szCs w:val="24"/>
      <w:lang w:val="en-US" w:eastAsia="zh-CN" w:bidi="ar"/>
    </w:rPr>
  </w:style>
  <w:style w:type="character" w:styleId="13">
    <w:name w:val="Strong"/>
    <w:basedOn w:val="6"/>
    <w:qFormat/>
    <w:uiPriority w:val="0"/>
    <w:rPr>
      <w:b/>
      <w:bCs/>
    </w:rPr>
  </w:style>
  <w:style w:type="table" w:styleId="14">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uiPriority w:val="0"/>
  </w:style>
  <w:style w:type="paragraph" w:styleId="16">
    <w:name w:val="toc 2"/>
    <w:basedOn w:val="1"/>
    <w:next w:val="1"/>
    <w:qFormat/>
    <w:uiPriority w:val="0"/>
    <w:pPr>
      <w:ind w:left="420" w:leftChars="200"/>
    </w:pPr>
  </w:style>
  <w:style w:type="paragraph" w:styleId="17">
    <w:name w:val="toc 3"/>
    <w:basedOn w:val="1"/>
    <w:next w:val="1"/>
    <w:uiPriority w:val="0"/>
    <w:pPr>
      <w:ind w:left="840" w:leftChars="400"/>
    </w:pPr>
  </w:style>
  <w:style w:type="paragraph" w:customStyle="1" w:styleId="18">
    <w:name w:val="Table Paragraph"/>
    <w:basedOn w:val="1"/>
    <w:qFormat/>
    <w:uiPriority w:val="1"/>
    <w:pPr>
      <w:spacing w:line="270" w:lineRule="exact"/>
    </w:pPr>
  </w:style>
  <w:style w:type="character" w:customStyle="1" w:styleId="19">
    <w:name w:val="Heading 1 Char"/>
    <w:link w:val="2"/>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0</Words>
  <Characters>0</Characters>
  <Lines>0</Lines>
  <Paragraphs>0</Paragraphs>
  <TotalTime>199</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2025-05-11T21:25:00Z</dcterms:created>
  <dc:creator>Hii</dc:creator>
  <cp:lastModifiedBy>Hii</cp:lastModifiedBy>
  <dcterms:modified xsi:type="dcterms:W3CDTF">2025-05-18T15:53:24Z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7222D2B3A53F49DA9877A83F16C239C2_13</vt:lpwstr>
  </property>
</Properties>
</file>