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F3B00" w14:textId="77777777" w:rsidR="00F55EF9" w:rsidRDefault="00000000">
      <w:r>
        <w:rPr>
          <w:b/>
          <w:bCs/>
          <w:color w:val="1A1A1A"/>
          <w:spacing w:val="20"/>
          <w:sz w:val="44"/>
          <w:szCs w:val="44"/>
        </w:rPr>
        <w:t>Ingyu Yoo</w:t>
      </w:r>
    </w:p>
    <w:p w14:paraId="5FC7586C" w14:textId="77777777" w:rsidR="00F55EF9" w:rsidRDefault="00000000">
      <w:pPr>
        <w:spacing w:before="40" w:after="60"/>
      </w:pPr>
      <w:r>
        <w:rPr>
          <w:color w:val="595959"/>
          <w:spacing w:val="30"/>
          <w:sz w:val="22"/>
          <w:szCs w:val="22"/>
        </w:rPr>
        <w:t>Ph.D. Candidate</w:t>
      </w:r>
    </w:p>
    <w:p w14:paraId="7D9816E0" w14:textId="77777777" w:rsidR="00F55EF9" w:rsidRDefault="00000000">
      <w:pPr>
        <w:pBdr>
          <w:bottom w:val="single" w:sz="10" w:space="6" w:color="1A1A1A"/>
        </w:pBdr>
        <w:spacing w:after="60"/>
      </w:pPr>
      <w:r>
        <w:rPr>
          <w:color w:val="767676"/>
          <w:sz w:val="19"/>
          <w:szCs w:val="19"/>
        </w:rPr>
        <w:t>(82) 2-880-9316    |    Seoul, Republic of Korea    |    yig0222@snu.ac.kr</w:t>
      </w:r>
    </w:p>
    <w:p w14:paraId="4EB281F1" w14:textId="77777777" w:rsidR="00F55EF9" w:rsidRDefault="00000000">
      <w:pPr>
        <w:pStyle w:val="1"/>
        <w:pBdr>
          <w:bottom w:val="single" w:sz="6" w:space="4" w:color="BFBFBF"/>
        </w:pBdr>
        <w:spacing w:before="220" w:after="104"/>
      </w:pPr>
      <w:r>
        <w:rPr>
          <w:spacing w:val="30"/>
        </w:rPr>
        <w:t>SUMMARY</w:t>
      </w:r>
    </w:p>
    <w:p w14:paraId="312FCA0D" w14:textId="77777777" w:rsidR="00F55EF9" w:rsidRDefault="00000000">
      <w:pPr>
        <w:spacing w:after="64" w:line="258" w:lineRule="auto"/>
        <w:jc w:val="both"/>
      </w:pPr>
      <w:r>
        <w:t>Ph.D. candidate in Materials Science and Engineering with expertise in Transmission Electron Microscopy (TEM). Specializes in the structural characterization of 2D materials, focusing on multilayer systems and heterostructures. Employs data science for data-driven research and applies hypothesis-driven methodologies based on materials science principles to elucidate material properties and behavior at the nanoscale.</w:t>
      </w:r>
    </w:p>
    <w:p w14:paraId="116723DA" w14:textId="77777777" w:rsidR="00F55EF9" w:rsidRDefault="00000000">
      <w:pPr>
        <w:pStyle w:val="1"/>
        <w:pBdr>
          <w:bottom w:val="single" w:sz="6" w:space="4" w:color="BFBFBF"/>
        </w:pBdr>
        <w:spacing w:before="220" w:after="104"/>
      </w:pPr>
      <w:r>
        <w:rPr>
          <w:spacing w:val="30"/>
        </w:rPr>
        <w:t>EDUCATION</w:t>
      </w:r>
    </w:p>
    <w:p w14:paraId="3CD70E7A" w14:textId="77777777" w:rsidR="00F55EF9" w:rsidRDefault="00000000">
      <w:pPr>
        <w:tabs>
          <w:tab w:val="right" w:pos="10080"/>
        </w:tabs>
        <w:spacing w:before="96" w:after="16"/>
      </w:pPr>
      <w:r>
        <w:rPr>
          <w:b/>
          <w:bCs/>
          <w:color w:val="1A1A1A"/>
          <w:sz w:val="21"/>
          <w:szCs w:val="21"/>
        </w:rPr>
        <w:t>Convergence Major — Seoul National University, South Korea</w:t>
      </w:r>
      <w:r>
        <w:rPr>
          <w:color w:val="767676"/>
          <w:sz w:val="19"/>
          <w:szCs w:val="19"/>
        </w:rPr>
        <w:tab/>
        <w:t>Sep. 2024 – Aug. 2026</w:t>
      </w:r>
    </w:p>
    <w:p w14:paraId="21534593" w14:textId="77777777" w:rsidR="00F55EF9" w:rsidRDefault="00000000">
      <w:pPr>
        <w:spacing w:after="20"/>
      </w:pPr>
      <w:r>
        <w:rPr>
          <w:color w:val="595959"/>
          <w:sz w:val="19"/>
          <w:szCs w:val="19"/>
        </w:rPr>
        <w:t xml:space="preserve">Graduate School of Data Science · Co-Advisor: Prof. </w:t>
      </w:r>
      <w:proofErr w:type="spellStart"/>
      <w:r>
        <w:rPr>
          <w:color w:val="595959"/>
          <w:sz w:val="19"/>
          <w:szCs w:val="19"/>
        </w:rPr>
        <w:t>Taesup</w:t>
      </w:r>
      <w:proofErr w:type="spellEnd"/>
      <w:r>
        <w:rPr>
          <w:color w:val="595959"/>
          <w:sz w:val="19"/>
          <w:szCs w:val="19"/>
        </w:rPr>
        <w:t xml:space="preserve"> Kim</w:t>
      </w:r>
    </w:p>
    <w:p w14:paraId="12A0D76C" w14:textId="77777777" w:rsidR="00F55EF9" w:rsidRDefault="00000000">
      <w:pPr>
        <w:tabs>
          <w:tab w:val="right" w:pos="10080"/>
        </w:tabs>
        <w:spacing w:before="96" w:after="16"/>
      </w:pPr>
      <w:r>
        <w:rPr>
          <w:b/>
          <w:bCs/>
          <w:color w:val="1A1A1A"/>
          <w:sz w:val="21"/>
          <w:szCs w:val="21"/>
        </w:rPr>
        <w:t>Integrated M.S. &amp; Ph.D. — Seoul National University, South Korea</w:t>
      </w:r>
      <w:r>
        <w:rPr>
          <w:color w:val="767676"/>
          <w:sz w:val="19"/>
          <w:szCs w:val="19"/>
        </w:rPr>
        <w:tab/>
        <w:t>Mar. 2022 – Present</w:t>
      </w:r>
    </w:p>
    <w:p w14:paraId="3F74F47F" w14:textId="77777777" w:rsidR="00F55EF9" w:rsidRDefault="00000000">
      <w:pPr>
        <w:spacing w:after="20"/>
      </w:pPr>
      <w:r>
        <w:rPr>
          <w:color w:val="595959"/>
          <w:sz w:val="19"/>
          <w:szCs w:val="19"/>
        </w:rPr>
        <w:t>Department of Materials Science and Engineering · Advisor: Prof. Miyoung Kim</w:t>
      </w:r>
    </w:p>
    <w:p w14:paraId="04D470B3" w14:textId="77777777" w:rsidR="00F55EF9" w:rsidRDefault="00000000">
      <w:pPr>
        <w:tabs>
          <w:tab w:val="right" w:pos="10080"/>
        </w:tabs>
        <w:spacing w:before="96" w:after="16"/>
      </w:pPr>
      <w:r>
        <w:rPr>
          <w:b/>
          <w:bCs/>
          <w:color w:val="1A1A1A"/>
          <w:sz w:val="21"/>
          <w:szCs w:val="21"/>
        </w:rPr>
        <w:t>B.S. — Yonsei University, South Korea</w:t>
      </w:r>
      <w:r>
        <w:rPr>
          <w:color w:val="767676"/>
          <w:sz w:val="19"/>
          <w:szCs w:val="19"/>
        </w:rPr>
        <w:tab/>
        <w:t>Mar. 2016 – Feb. 2022</w:t>
      </w:r>
    </w:p>
    <w:p w14:paraId="64F43E38" w14:textId="77777777" w:rsidR="00F55EF9" w:rsidRDefault="00000000">
      <w:pPr>
        <w:spacing w:after="20"/>
      </w:pPr>
      <w:r>
        <w:rPr>
          <w:color w:val="595959"/>
          <w:sz w:val="19"/>
          <w:szCs w:val="19"/>
        </w:rPr>
        <w:t>Department of Materials Science and Engineering</w:t>
      </w:r>
    </w:p>
    <w:p w14:paraId="0903D738" w14:textId="77777777" w:rsidR="00F55EF9" w:rsidRDefault="00000000">
      <w:pPr>
        <w:pStyle w:val="1"/>
        <w:pBdr>
          <w:bottom w:val="single" w:sz="6" w:space="4" w:color="BFBFBF"/>
        </w:pBdr>
        <w:spacing w:before="220" w:after="104"/>
      </w:pPr>
      <w:r>
        <w:rPr>
          <w:spacing w:val="30"/>
        </w:rPr>
        <w:t>WORKING EXPERIENCE</w:t>
      </w:r>
    </w:p>
    <w:p w14:paraId="73642FE5" w14:textId="77777777" w:rsidR="00F55EF9" w:rsidRDefault="00000000">
      <w:pPr>
        <w:tabs>
          <w:tab w:val="right" w:pos="10080"/>
        </w:tabs>
        <w:spacing w:before="96" w:after="16"/>
      </w:pPr>
      <w:r>
        <w:rPr>
          <w:b/>
          <w:bCs/>
          <w:color w:val="1A1A1A"/>
          <w:sz w:val="21"/>
          <w:szCs w:val="21"/>
        </w:rPr>
        <w:t>Visiting Researcher — Monash University, Australia</w:t>
      </w:r>
      <w:r>
        <w:rPr>
          <w:color w:val="767676"/>
          <w:sz w:val="19"/>
          <w:szCs w:val="19"/>
        </w:rPr>
        <w:tab/>
        <w:t>Dec. 2025 – Feb. 2026</w:t>
      </w:r>
    </w:p>
    <w:p w14:paraId="658E5901" w14:textId="77777777" w:rsidR="00F55EF9" w:rsidRDefault="00000000">
      <w:pPr>
        <w:spacing w:after="20"/>
      </w:pPr>
      <w:r>
        <w:rPr>
          <w:color w:val="595959"/>
          <w:sz w:val="19"/>
          <w:szCs w:val="19"/>
        </w:rPr>
        <w:t>Department of Materials Science and Engineering · Advisor: Prof. Jian-min Zuo</w:t>
      </w:r>
    </w:p>
    <w:p w14:paraId="20F95C19" w14:textId="77777777" w:rsidR="00F55EF9" w:rsidRDefault="00000000">
      <w:pPr>
        <w:tabs>
          <w:tab w:val="right" w:pos="10080"/>
        </w:tabs>
        <w:spacing w:before="96" w:after="16"/>
      </w:pPr>
      <w:r>
        <w:rPr>
          <w:b/>
          <w:bCs/>
          <w:color w:val="1A1A1A"/>
          <w:sz w:val="21"/>
          <w:szCs w:val="21"/>
        </w:rPr>
        <w:t>Visiting Researcher — University of Illinois Urbana-Champaign, USA</w:t>
      </w:r>
      <w:r>
        <w:rPr>
          <w:color w:val="767676"/>
          <w:sz w:val="19"/>
          <w:szCs w:val="19"/>
        </w:rPr>
        <w:tab/>
        <w:t>Feb. 2025 – Dec. 2025</w:t>
      </w:r>
    </w:p>
    <w:p w14:paraId="194EF1AB" w14:textId="77777777" w:rsidR="00F55EF9" w:rsidRDefault="00000000">
      <w:pPr>
        <w:spacing w:after="20"/>
      </w:pPr>
      <w:r>
        <w:rPr>
          <w:color w:val="595959"/>
          <w:sz w:val="19"/>
          <w:szCs w:val="19"/>
        </w:rPr>
        <w:t xml:space="preserve">Department of Materials Science and Engineering · Advisor: Prof. Jian-min Zuo, Prof. </w:t>
      </w:r>
      <w:proofErr w:type="spellStart"/>
      <w:r>
        <w:rPr>
          <w:color w:val="595959"/>
          <w:sz w:val="19"/>
          <w:szCs w:val="19"/>
        </w:rPr>
        <w:t>Pinshane</w:t>
      </w:r>
      <w:proofErr w:type="spellEnd"/>
      <w:r>
        <w:rPr>
          <w:color w:val="595959"/>
          <w:sz w:val="19"/>
          <w:szCs w:val="19"/>
        </w:rPr>
        <w:t xml:space="preserve"> Huang</w:t>
      </w:r>
    </w:p>
    <w:p w14:paraId="0499E4A6" w14:textId="77777777" w:rsidR="00F55EF9" w:rsidRDefault="00000000">
      <w:pPr>
        <w:tabs>
          <w:tab w:val="right" w:pos="10080"/>
        </w:tabs>
        <w:spacing w:before="96" w:after="16"/>
      </w:pPr>
      <w:r>
        <w:rPr>
          <w:b/>
          <w:bCs/>
          <w:color w:val="1A1A1A"/>
          <w:sz w:val="21"/>
          <w:szCs w:val="21"/>
        </w:rPr>
        <w:t>Undergraduate Intern — Seoul National University, South Korea</w:t>
      </w:r>
      <w:r>
        <w:rPr>
          <w:color w:val="767676"/>
          <w:sz w:val="19"/>
          <w:szCs w:val="19"/>
        </w:rPr>
        <w:tab/>
        <w:t>Jan. 2021 – Feb. 2022</w:t>
      </w:r>
    </w:p>
    <w:p w14:paraId="1EE55846" w14:textId="77777777" w:rsidR="00F55EF9" w:rsidRDefault="00000000">
      <w:pPr>
        <w:spacing w:after="20"/>
      </w:pPr>
      <w:r>
        <w:rPr>
          <w:color w:val="595959"/>
          <w:sz w:val="19"/>
          <w:szCs w:val="19"/>
        </w:rPr>
        <w:t>Department of Materials Science and Engineering · Advisor: Prof. Miyoung Kim</w:t>
      </w:r>
    </w:p>
    <w:p w14:paraId="5F783019" w14:textId="77777777" w:rsidR="00F55EF9" w:rsidRDefault="00000000">
      <w:pPr>
        <w:tabs>
          <w:tab w:val="right" w:pos="10080"/>
        </w:tabs>
        <w:spacing w:before="96" w:after="16"/>
      </w:pPr>
      <w:r>
        <w:rPr>
          <w:b/>
          <w:bCs/>
          <w:color w:val="1A1A1A"/>
          <w:sz w:val="21"/>
          <w:szCs w:val="21"/>
        </w:rPr>
        <w:t>Undergraduate Intern — Yonsei University, South Korea</w:t>
      </w:r>
      <w:r>
        <w:rPr>
          <w:color w:val="767676"/>
          <w:sz w:val="19"/>
          <w:szCs w:val="19"/>
        </w:rPr>
        <w:tab/>
        <w:t>Mar. 2020 – May 2020</w:t>
      </w:r>
    </w:p>
    <w:p w14:paraId="20DA118A" w14:textId="77777777" w:rsidR="00F55EF9" w:rsidRDefault="00000000">
      <w:pPr>
        <w:spacing w:after="20"/>
      </w:pPr>
      <w:r>
        <w:rPr>
          <w:color w:val="595959"/>
          <w:sz w:val="19"/>
          <w:szCs w:val="19"/>
        </w:rPr>
        <w:t>Department of Materials Science and Engineering · Advisor: Prof. Heon-Jin Choi</w:t>
      </w:r>
    </w:p>
    <w:p w14:paraId="68DFA888" w14:textId="77777777" w:rsidR="00F55EF9" w:rsidRDefault="00000000">
      <w:pPr>
        <w:pStyle w:val="1"/>
        <w:pBdr>
          <w:bottom w:val="single" w:sz="6" w:space="4" w:color="BFBFBF"/>
        </w:pBdr>
        <w:spacing w:before="220" w:after="104"/>
      </w:pPr>
      <w:r>
        <w:rPr>
          <w:spacing w:val="30"/>
        </w:rPr>
        <w:t>RESEARCH INTERESTS</w:t>
      </w:r>
    </w:p>
    <w:p w14:paraId="67515B98" w14:textId="77777777" w:rsidR="00F55EF9" w:rsidRDefault="00000000">
      <w:pPr>
        <w:tabs>
          <w:tab w:val="right" w:pos="10080"/>
        </w:tabs>
        <w:spacing w:before="96" w:after="16"/>
      </w:pPr>
      <w:r>
        <w:rPr>
          <w:b/>
          <w:bCs/>
          <w:color w:val="1A1A1A"/>
          <w:sz w:val="21"/>
          <w:szCs w:val="21"/>
        </w:rPr>
        <w:t>Stacking-Sequence Determination in Multilayer TMDs using 4D-STEM</w:t>
      </w:r>
    </w:p>
    <w:p w14:paraId="3733CF87" w14:textId="4BFAB31F" w:rsidR="00F55EF9" w:rsidRDefault="00000000">
      <w:pPr>
        <w:spacing w:after="64" w:line="258" w:lineRule="auto"/>
        <w:jc w:val="both"/>
        <w:rPr>
          <w:rFonts w:hint="eastAsia"/>
        </w:rPr>
      </w:pPr>
      <w:r>
        <w:t>Developed a methodology that resolves stacking sequences layer-by-layer from scanning nanobeam diffraction, and correlated the resolved sequences with electronic properties measured by Kelvin probe force microscopy (KPFM).</w:t>
      </w:r>
    </w:p>
    <w:p w14:paraId="2A3798DF" w14:textId="77777777" w:rsidR="00200CC4" w:rsidRDefault="00200CC4" w:rsidP="00200CC4">
      <w:pPr>
        <w:tabs>
          <w:tab w:val="right" w:pos="10080"/>
        </w:tabs>
        <w:spacing w:before="96" w:after="16"/>
      </w:pPr>
      <w:r>
        <w:rPr>
          <w:b/>
          <w:bCs/>
          <w:color w:val="1A1A1A"/>
          <w:sz w:val="21"/>
          <w:szCs w:val="21"/>
        </w:rPr>
        <w:t>Displacement Vector Field Mapping in Epitaxially Grown TMD Heterostructures</w:t>
      </w:r>
    </w:p>
    <w:p w14:paraId="7BF80EA4" w14:textId="6BB67FF4" w:rsidR="00200CC4" w:rsidRDefault="00200CC4">
      <w:pPr>
        <w:spacing w:after="64" w:line="258" w:lineRule="auto"/>
        <w:jc w:val="both"/>
      </w:pPr>
      <w:r>
        <w:t>Characterized structural variations, including Moiré lattice defects, in CVD-grown MoS2/WSe2 heterostructures, and linked strain relaxation to the evolution of these defects through displacement vector field mapping with 4D-STEM.</w:t>
      </w:r>
    </w:p>
    <w:p w14:paraId="2EBBC4C0" w14:textId="668F6F58" w:rsidR="007921A1" w:rsidRDefault="007921A1" w:rsidP="007921A1">
      <w:pPr>
        <w:tabs>
          <w:tab w:val="right" w:pos="10080"/>
        </w:tabs>
        <w:spacing w:before="96" w:after="16"/>
        <w:rPr>
          <w:rFonts w:hint="eastAsia"/>
        </w:rPr>
      </w:pPr>
      <w:r>
        <w:rPr>
          <w:rFonts w:hint="eastAsia"/>
          <w:b/>
          <w:bCs/>
          <w:color w:val="1A1A1A"/>
          <w:sz w:val="21"/>
          <w:szCs w:val="21"/>
        </w:rPr>
        <w:t>Distinct Atomic Reconstruction Pathways across the Fabrication-Architecture Landscape</w:t>
      </w:r>
    </w:p>
    <w:p w14:paraId="65FD1E40" w14:textId="49E7E8F8" w:rsidR="007921A1" w:rsidRDefault="007921A1">
      <w:pPr>
        <w:spacing w:after="64" w:line="258" w:lineRule="auto"/>
        <w:jc w:val="both"/>
        <w:rPr>
          <w:rFonts w:hint="eastAsia"/>
        </w:rPr>
      </w:pPr>
      <w:r>
        <w:rPr>
          <w:rFonts w:hint="eastAsia"/>
        </w:rPr>
        <w:t>Showed that releasing out-of-plane freedom in capping-free WSe2 promotes curved atomic reconstruction pathways, revealing how reduced vertical confinement reshapes relaxation in moiré bilayers.</w:t>
      </w:r>
      <w:proofErr w:type="spellStart"/>
      <w:proofErr w:type="spellEnd"/>
    </w:p>
    <w:p w14:paraId="3CC391AA" w14:textId="0C15CF52" w:rsidR="007921A1" w:rsidRPr="007921A1" w:rsidRDefault="007921A1">
      <w:pPr>
        <w:spacing w:after="64" w:line="258" w:lineRule="auto"/>
        <w:jc w:val="both"/>
        <w:rPr>
          <w:rFonts w:hint="eastAsia"/>
        </w:rPr>
      </w:pPr>
      <w:r>
        <w:rPr>
          <w:rFonts w:hint="eastAsia"/>
        </w:rPr>
        <w:t>Identified attractive and repulsive soliton-network interactions that emerge when an artificial stack is assembled on a CVD-grown single domain.</w:t>
      </w:r>
    </w:p>
    <w:p w14:paraId="59AD4ACE" w14:textId="2E8C2AD2" w:rsidR="00F55EF9" w:rsidRDefault="00000000">
      <w:pPr>
        <w:tabs>
          <w:tab w:val="right" w:pos="10080"/>
        </w:tabs>
        <w:spacing w:before="96" w:after="16"/>
      </w:pPr>
      <w:r>
        <w:rPr>
          <w:b/>
          <w:bCs/>
          <w:color w:val="1A1A1A"/>
          <w:sz w:val="21"/>
          <w:szCs w:val="21"/>
        </w:rPr>
        <w:t>Machine Learning and Deep Learning for TEM Analysis</w:t>
      </w:r>
    </w:p>
    <w:p w14:paraId="681B95BA" w14:textId="77777777" w:rsidR="00F55EF9" w:rsidRDefault="00000000">
      <w:pPr>
        <w:spacing w:after="64" w:line="258" w:lineRule="auto"/>
        <w:jc w:val="both"/>
      </w:pPr>
      <w:r>
        <w:t>Implemented a saliency-based clustering model that extracts the coordinates of every atomic column in atomic-resolution STEM images, and used those coordinates for quantitative strain and defect analysis.</w:t>
      </w:r>
    </w:p>
    <w:p w14:paraId="0CB10806" w14:textId="33EF5899" w:rsidR="00200CC4" w:rsidRDefault="007921A1">
      <w:pPr>
        <w:spacing w:after="64" w:line="258" w:lineRule="auto"/>
        <w:jc w:val="both"/>
        <w:rPr>
          <w:rFonts w:hint="eastAsia"/>
        </w:rPr>
      </w:pPr>
      <w:r>
        <w:rPr>
          <w:rFonts w:hint="eastAsia"/>
        </w:rPr>
        <w:t>Developing a unified analysis platform spanning (S)TEM imaging, EDS, EELS, and 4D-STEM, integrated with LLM agents to enable task-aware research automation.</w:t>
      </w:r>
    </w:p>
    <w:p w14:paraId="2E78BB99" w14:textId="77777777" w:rsidR="00F55EF9" w:rsidRDefault="00000000">
      <w:pPr>
        <w:pStyle w:val="1"/>
        <w:pBdr>
          <w:bottom w:val="single" w:sz="6" w:space="4" w:color="BFBFBF"/>
        </w:pBdr>
        <w:spacing w:before="220" w:after="104"/>
      </w:pPr>
      <w:r>
        <w:rPr>
          <w:spacing w:val="30"/>
        </w:rPr>
        <w:lastRenderedPageBreak/>
        <w:t>SKILLS</w:t>
      </w:r>
    </w:p>
    <w:p w14:paraId="68C1AA95" w14:textId="77777777" w:rsidR="00F55EF9" w:rsidRDefault="00000000">
      <w:pPr>
        <w:tabs>
          <w:tab w:val="right" w:pos="10080"/>
        </w:tabs>
        <w:spacing w:before="96" w:after="16"/>
      </w:pPr>
      <w:r>
        <w:rPr>
          <w:b/>
          <w:bCs/>
          <w:color w:val="1A1A1A"/>
          <w:sz w:val="21"/>
          <w:szCs w:val="21"/>
        </w:rPr>
        <w:t>(S)TEM Experiment and Analysis</w:t>
      </w:r>
    </w:p>
    <w:p w14:paraId="68B9F356" w14:textId="77777777" w:rsidR="00F55EF9" w:rsidRDefault="00000000">
      <w:pPr>
        <w:pStyle w:val="a4"/>
        <w:numPr>
          <w:ilvl w:val="0"/>
          <w:numId w:val="2"/>
        </w:numPr>
        <w:spacing w:after="22" w:line="248" w:lineRule="auto"/>
      </w:pPr>
      <w:r>
        <w:rPr>
          <w:sz w:val="19"/>
          <w:szCs w:val="19"/>
        </w:rPr>
        <w:t>Imaging (TEM/STEM/4D-STEM) and Spectroscopy (EDS/EELS)</w:t>
      </w:r>
    </w:p>
    <w:p w14:paraId="40B928F2" w14:textId="77777777" w:rsidR="00F55EF9" w:rsidRDefault="00000000">
      <w:pPr>
        <w:pStyle w:val="a4"/>
        <w:numPr>
          <w:ilvl w:val="0"/>
          <w:numId w:val="2"/>
        </w:numPr>
        <w:spacing w:after="22" w:line="248" w:lineRule="auto"/>
      </w:pPr>
      <w:r>
        <w:rPr>
          <w:sz w:val="19"/>
          <w:szCs w:val="19"/>
        </w:rPr>
        <w:t>Currently focusing on comprehensive analysis via STEM (HAADF) and 4D-STEM Dataset</w:t>
      </w:r>
    </w:p>
    <w:p w14:paraId="1A64ABAD" w14:textId="77777777" w:rsidR="00F55EF9" w:rsidRDefault="00000000">
      <w:pPr>
        <w:pStyle w:val="a4"/>
        <w:numPr>
          <w:ilvl w:val="0"/>
          <w:numId w:val="2"/>
        </w:numPr>
        <w:spacing w:after="22" w:line="248" w:lineRule="auto"/>
      </w:pPr>
      <w:r>
        <w:rPr>
          <w:sz w:val="19"/>
          <w:szCs w:val="19"/>
        </w:rPr>
        <w:t>Advanced License: (</w:t>
      </w:r>
      <w:proofErr w:type="spellStart"/>
      <w:r>
        <w:rPr>
          <w:sz w:val="19"/>
          <w:szCs w:val="19"/>
        </w:rPr>
        <w:t>Thermo</w:t>
      </w:r>
      <w:proofErr w:type="spellEnd"/>
      <w:r>
        <w:rPr>
          <w:sz w:val="19"/>
          <w:szCs w:val="19"/>
        </w:rPr>
        <w:t xml:space="preserve"> Fisher Scientific) </w:t>
      </w:r>
      <w:proofErr w:type="spellStart"/>
      <w:r>
        <w:rPr>
          <w:sz w:val="19"/>
          <w:szCs w:val="19"/>
        </w:rPr>
        <w:t>Tecnai</w:t>
      </w:r>
      <w:proofErr w:type="spellEnd"/>
      <w:r>
        <w:rPr>
          <w:sz w:val="19"/>
          <w:szCs w:val="19"/>
        </w:rPr>
        <w:t xml:space="preserve"> F20, Talos, Themis Z / (JEOL) JEM-2100F</w:t>
      </w:r>
    </w:p>
    <w:p w14:paraId="231AC492" w14:textId="77777777" w:rsidR="00F55EF9" w:rsidRDefault="00000000">
      <w:pPr>
        <w:tabs>
          <w:tab w:val="right" w:pos="10080"/>
        </w:tabs>
        <w:spacing w:before="96" w:after="16"/>
      </w:pPr>
      <w:r>
        <w:rPr>
          <w:b/>
          <w:bCs/>
          <w:color w:val="1A1A1A"/>
          <w:sz w:val="21"/>
          <w:szCs w:val="21"/>
        </w:rPr>
        <w:t>Machine Learning and Deep Learning based methodologies for TEM analysis</w:t>
      </w:r>
    </w:p>
    <w:p w14:paraId="54F3DBC5" w14:textId="77777777" w:rsidR="00F55EF9" w:rsidRDefault="00000000">
      <w:pPr>
        <w:pStyle w:val="a4"/>
        <w:numPr>
          <w:ilvl w:val="0"/>
          <w:numId w:val="2"/>
        </w:numPr>
        <w:spacing w:after="22" w:line="248" w:lineRule="auto"/>
      </w:pPr>
      <w:r>
        <w:rPr>
          <w:sz w:val="19"/>
          <w:szCs w:val="19"/>
        </w:rPr>
        <w:t>Using Convolutional Neural Network for defect identification (Classification of Dopants and Vacancies)</w:t>
      </w:r>
    </w:p>
    <w:p w14:paraId="2A430064" w14:textId="77777777" w:rsidR="00F55EF9" w:rsidRDefault="00000000">
      <w:pPr>
        <w:pStyle w:val="a4"/>
        <w:numPr>
          <w:ilvl w:val="0"/>
          <w:numId w:val="2"/>
        </w:numPr>
        <w:spacing w:after="22" w:line="248" w:lineRule="auto"/>
      </w:pPr>
      <w:r>
        <w:rPr>
          <w:sz w:val="19"/>
          <w:szCs w:val="19"/>
        </w:rPr>
        <w:t>Atom center fitting in atomic resolution STEM image via Attention model and Clustering</w:t>
      </w:r>
    </w:p>
    <w:p w14:paraId="6772BE6A" w14:textId="77777777" w:rsidR="00F55EF9" w:rsidRDefault="00000000">
      <w:pPr>
        <w:pStyle w:val="a4"/>
        <w:numPr>
          <w:ilvl w:val="0"/>
          <w:numId w:val="2"/>
        </w:numPr>
        <w:spacing w:after="22" w:line="248" w:lineRule="auto"/>
      </w:pPr>
      <w:r>
        <w:rPr>
          <w:sz w:val="19"/>
          <w:szCs w:val="19"/>
        </w:rPr>
        <w:t>Various ways for Denoising in low-dose imaging — Clustering, Autoencoder, Filtering optimization via Genetic Algorithm, etc.</w:t>
      </w:r>
    </w:p>
    <w:p w14:paraId="37FFCA4A" w14:textId="77777777" w:rsidR="00F55EF9" w:rsidRDefault="00000000">
      <w:pPr>
        <w:tabs>
          <w:tab w:val="right" w:pos="10080"/>
        </w:tabs>
        <w:spacing w:before="96" w:after="16"/>
      </w:pPr>
      <w:r>
        <w:rPr>
          <w:b/>
          <w:bCs/>
          <w:color w:val="1A1A1A"/>
          <w:sz w:val="21"/>
          <w:szCs w:val="21"/>
        </w:rPr>
        <w:t>Data Analysis / Programming Skills</w:t>
      </w:r>
    </w:p>
    <w:p w14:paraId="6B00544B" w14:textId="77777777" w:rsidR="00F55EF9" w:rsidRDefault="00000000">
      <w:pPr>
        <w:pStyle w:val="a4"/>
        <w:numPr>
          <w:ilvl w:val="0"/>
          <w:numId w:val="2"/>
        </w:numPr>
        <w:spacing w:after="22" w:line="248" w:lineRule="auto"/>
      </w:pPr>
      <w:r>
        <w:rPr>
          <w:sz w:val="19"/>
          <w:szCs w:val="19"/>
        </w:rPr>
        <w:t>Proficient in Python, C, and C++, with working knowledge of Big Data management system queries</w:t>
      </w:r>
    </w:p>
    <w:p w14:paraId="06AEB22B" w14:textId="77777777" w:rsidR="00F55EF9" w:rsidRDefault="00000000">
      <w:pPr>
        <w:pStyle w:val="a4"/>
        <w:numPr>
          <w:ilvl w:val="0"/>
          <w:numId w:val="2"/>
        </w:numPr>
        <w:spacing w:after="22" w:line="248" w:lineRule="auto"/>
      </w:pPr>
      <w:r>
        <w:rPr>
          <w:sz w:val="19"/>
          <w:szCs w:val="19"/>
        </w:rPr>
        <w:t>Coursework projects — databases, agentic LLM systems, and reinforcement learning</w:t>
      </w:r>
    </w:p>
    <w:p w14:paraId="4C6CDC3B" w14:textId="77777777" w:rsidR="00F55EF9" w:rsidRDefault="00000000">
      <w:pPr>
        <w:pStyle w:val="a4"/>
        <w:numPr>
          <w:ilvl w:val="1"/>
          <w:numId w:val="2"/>
        </w:numPr>
        <w:spacing w:after="20" w:line="252" w:lineRule="auto"/>
      </w:pPr>
      <w:r>
        <w:rPr>
          <w:sz w:val="19"/>
          <w:szCs w:val="19"/>
        </w:rPr>
        <w:t>Analyzed entity relationships with the Neo4j graph database and managed large-scale data through PostgreSQL queries</w:t>
      </w:r>
    </w:p>
    <w:p w14:paraId="4C6CDC3B" w14:textId="77777777" w:rsidR="00F55EF9" w:rsidRDefault="00000000">
      <w:pPr>
        <w:pStyle w:val="a4"/>
        <w:numPr>
          <w:ilvl w:val="1"/>
          <w:numId w:val="2"/>
        </w:numPr>
        <w:spacing w:after="20" w:line="252" w:lineRule="auto"/>
      </w:pPr>
      <w:r>
        <w:rPr>
          <w:sz w:val="19"/>
          <w:szCs w:val="19"/>
        </w:rPr>
        <w:t>Built a multi-agent system that forecasts the electric-vehicle battery market from hypothetical news scenarios</w:t>
      </w:r>
    </w:p>
    <w:p w14:paraId="4C6CDC3B" w14:textId="77777777" w:rsidR="00F55EF9" w:rsidRDefault="00000000">
      <w:pPr>
        <w:pStyle w:val="a4"/>
        <w:numPr>
          <w:ilvl w:val="1"/>
          <w:numId w:val="2"/>
        </w:numPr>
        <w:spacing w:after="20" w:line="252" w:lineRule="auto"/>
      </w:pPr>
      <w:r>
        <w:rPr>
          <w:sz w:val="19"/>
          <w:szCs w:val="19"/>
        </w:rPr>
        <w:t>Applied deep reinforcement learning (DQN) to optimize trades in prediction markets</w:t>
      </w:r>
    </w:p>
    <w:p w14:paraId="21F85B86" w14:textId="77777777" w:rsidR="00F55EF9" w:rsidRDefault="00000000">
      <w:pPr>
        <w:pStyle w:val="1"/>
        <w:pBdr>
          <w:bottom w:val="single" w:sz="6" w:space="4" w:color="BFBFBF"/>
        </w:pBdr>
        <w:spacing w:before="220" w:after="104"/>
      </w:pPr>
      <w:r>
        <w:rPr>
          <w:spacing w:val="30"/>
        </w:rPr>
        <w:t>PUBLICATION</w:t>
      </w:r>
    </w:p>
    <w:p w14:paraId="4FDBF341" w14:textId="77777777" w:rsidR="00F55EF9" w:rsidRDefault="00000000">
      <w:pPr>
        <w:pStyle w:val="a4"/>
        <w:numPr>
          <w:ilvl w:val="0"/>
          <w:numId w:val="3"/>
        </w:numPr>
        <w:spacing w:after="46" w:line="248" w:lineRule="auto"/>
        <w:jc w:val="both"/>
      </w:pPr>
      <w:r>
        <w:rPr>
          <w:sz w:val="19"/>
          <w:szCs w:val="19"/>
        </w:rPr>
        <w:t xml:space="preserve">Jinwoo Kim‡, </w:t>
      </w:r>
      <w:r>
        <w:rPr>
          <w:b/>
          <w:bCs/>
          <w:color w:val="1A1A1A"/>
          <w:sz w:val="19"/>
          <w:szCs w:val="19"/>
        </w:rPr>
        <w:t>Ingyu Yoo‡</w:t>
      </w:r>
      <w:r>
        <w:rPr>
          <w:sz w:val="19"/>
          <w:szCs w:val="19"/>
        </w:rPr>
        <w:t xml:space="preserve">, </w:t>
      </w:r>
      <w:proofErr w:type="spellStart"/>
      <w:r>
        <w:rPr>
          <w:sz w:val="19"/>
          <w:szCs w:val="19"/>
        </w:rPr>
        <w:t>Jaewoong</w:t>
      </w:r>
      <w:proofErr w:type="spellEnd"/>
      <w:r>
        <w:rPr>
          <w:sz w:val="19"/>
          <w:szCs w:val="19"/>
        </w:rPr>
        <w:t xml:space="preserve"> Joo‡, </w:t>
      </w:r>
      <w:proofErr w:type="spellStart"/>
      <w:r>
        <w:rPr>
          <w:sz w:val="19"/>
          <w:szCs w:val="19"/>
        </w:rPr>
        <w:t>Hyoungseok</w:t>
      </w:r>
      <w:proofErr w:type="spellEnd"/>
      <w:r>
        <w:rPr>
          <w:sz w:val="19"/>
          <w:szCs w:val="19"/>
        </w:rPr>
        <w:t xml:space="preserve"> Lee, </w:t>
      </w:r>
      <w:proofErr w:type="spellStart"/>
      <w:r>
        <w:rPr>
          <w:sz w:val="19"/>
          <w:szCs w:val="19"/>
        </w:rPr>
        <w:t>Jundong</w:t>
      </w:r>
      <w:proofErr w:type="spellEnd"/>
      <w:r>
        <w:rPr>
          <w:sz w:val="19"/>
          <w:szCs w:val="19"/>
        </w:rPr>
        <w:t xml:space="preserve"> Yeo, Jian-Min Zuo, Miyoung Kim*, Gwan-Hyoung Lee*, “Visualizing Lattice-mismatch-dependent Strain Relaxation in Epitaxially Grown MoS2/WS2 and MoS2/WSe2 Hetero-bilayers”, Rep. Prog. Phys., (2026)</w:t>
      </w:r>
    </w:p>
    <w:p w14:paraId="440FDAB5" w14:textId="77777777" w:rsidR="00F55EF9" w:rsidRDefault="00000000">
      <w:pPr>
        <w:pStyle w:val="a4"/>
        <w:numPr>
          <w:ilvl w:val="0"/>
          <w:numId w:val="3"/>
        </w:numPr>
        <w:spacing w:after="46" w:line="248" w:lineRule="auto"/>
        <w:jc w:val="both"/>
      </w:pPr>
      <w:r>
        <w:rPr>
          <w:b/>
          <w:bCs/>
          <w:color w:val="1A1A1A"/>
          <w:sz w:val="19"/>
          <w:szCs w:val="19"/>
        </w:rPr>
        <w:t>Ingyu Yoo‡</w:t>
      </w:r>
      <w:r>
        <w:rPr>
          <w:sz w:val="19"/>
          <w:szCs w:val="19"/>
        </w:rPr>
        <w:t>, Jinwoo Kim‡, Gwan-Hyoung Lee, Miyoung Kim*, “Unravelling the Diverse Stacking Sequence in Polar Layered Materials using Diffraction Polarity”, ACS Applied Materials &amp; Interfaces, (2025)</w:t>
      </w:r>
    </w:p>
    <w:p w14:paraId="30512B6C" w14:textId="739507C9" w:rsidR="00F55EF9" w:rsidRDefault="00000000">
      <w:pPr>
        <w:spacing w:before="140" w:after="60"/>
        <w:rPr>
          <w:rFonts w:hint="eastAsia"/>
        </w:rPr>
      </w:pPr>
      <w:r>
        <w:rPr>
          <w:b/>
          <w:bCs/>
          <w:color w:val="595959"/>
          <w:spacing w:val="20"/>
          <w:sz w:val="18"/>
          <w:szCs w:val="18"/>
        </w:rPr>
        <w:t>ONGOING PROJECTS (lead author, to be submitted)</w:t>
      </w:r>
    </w:p>
    <w:p w14:paraId="34FB89BA" w14:textId="61C90365" w:rsidR="00F55EF9" w:rsidRDefault="00000000">
      <w:pPr>
        <w:pStyle w:val="a4"/>
        <w:numPr>
          <w:ilvl w:val="0"/>
          <w:numId w:val="2"/>
        </w:numPr>
        <w:spacing w:after="46" w:line="248" w:lineRule="auto"/>
        <w:jc w:val="both"/>
      </w:pPr>
      <w:r>
        <w:rPr>
          <w:b/>
          <w:bCs/>
          <w:color w:val="1A1A1A"/>
          <w:sz w:val="19"/>
          <w:szCs w:val="19"/>
        </w:rPr>
        <w:t>I. Yoo</w:t>
      </w:r>
      <w:r>
        <w:rPr>
          <w:sz w:val="19"/>
          <w:szCs w:val="19"/>
        </w:rPr>
        <w:t xml:space="preserve"> et al., Moiré Lattice Defects in van der Waals heterostructures of MoS2/WSe2</w:t>
      </w:r>
    </w:p>
    <w:p w14:paraId="7499DC89" w14:textId="62BFA9D2" w:rsidR="00200CC4" w:rsidRDefault="00200CC4">
      <w:pPr>
        <w:pStyle w:val="a4"/>
        <w:numPr>
          <w:ilvl w:val="0"/>
          <w:numId w:val="2"/>
        </w:numPr>
        <w:spacing w:after="46" w:line="248" w:lineRule="auto"/>
        <w:jc w:val="both"/>
        <w:rPr>
          <w:sz w:val="19"/>
          <w:szCs w:val="19"/>
        </w:rPr>
      </w:pPr>
      <w:proofErr w:type="spellStart"/>
      <w:proofErr w:type="gramStart"/>
      <w:r w:rsidRPr="00200CC4">
        <w:rPr>
          <w:rFonts w:hint="eastAsia"/>
          <w:sz w:val="19"/>
          <w:szCs w:val="19"/>
        </w:rPr>
        <w:t>Y.Chang</w:t>
      </w:r>
      <w:proofErr w:type="spellEnd"/>
      <w:proofErr w:type="gramEnd"/>
      <w:r w:rsidRPr="00200CC4">
        <w:rPr>
          <w:rFonts w:hint="eastAsia"/>
          <w:sz w:val="19"/>
          <w:szCs w:val="19"/>
        </w:rPr>
        <w:t xml:space="preserve">, </w:t>
      </w:r>
      <w:proofErr w:type="spellStart"/>
      <w:proofErr w:type="gramStart"/>
      <w:r w:rsidRPr="00200CC4">
        <w:rPr>
          <w:rFonts w:hint="eastAsia"/>
          <w:b/>
          <w:bCs/>
          <w:sz w:val="19"/>
          <w:szCs w:val="19"/>
        </w:rPr>
        <w:t>I.Yoo</w:t>
      </w:r>
      <w:proofErr w:type="spellEnd"/>
      <w:proofErr w:type="gramEnd"/>
      <w:r w:rsidRPr="00200CC4">
        <w:rPr>
          <w:rFonts w:hint="eastAsia"/>
          <w:sz w:val="19"/>
          <w:szCs w:val="19"/>
        </w:rPr>
        <w:t xml:space="preserve">, </w:t>
      </w:r>
      <w:proofErr w:type="spellStart"/>
      <w:proofErr w:type="gramStart"/>
      <w:r w:rsidRPr="00200CC4">
        <w:rPr>
          <w:rFonts w:hint="eastAsia"/>
          <w:sz w:val="19"/>
          <w:szCs w:val="19"/>
        </w:rPr>
        <w:t>J.Ryu</w:t>
      </w:r>
      <w:proofErr w:type="spellEnd"/>
      <w:proofErr w:type="gramEnd"/>
      <w:r w:rsidRPr="00200CC4">
        <w:rPr>
          <w:rFonts w:hint="eastAsia"/>
          <w:sz w:val="19"/>
          <w:szCs w:val="19"/>
        </w:rPr>
        <w:t xml:space="preserve"> et al., </w:t>
      </w:r>
      <w:r w:rsidRPr="00200CC4">
        <w:rPr>
          <w:sz w:val="19"/>
          <w:szCs w:val="19"/>
        </w:rPr>
        <w:t xml:space="preserve">Curved Atomic Reconstruction Pathways under Reduced Vertical Confinement in </w:t>
      </w:r>
      <w:proofErr w:type="spellStart"/>
      <w:r w:rsidRPr="00200CC4">
        <w:rPr>
          <w:sz w:val="19"/>
          <w:szCs w:val="19"/>
        </w:rPr>
        <w:t>Moire</w:t>
      </w:r>
      <w:proofErr w:type="spellEnd"/>
      <w:r w:rsidRPr="00200CC4">
        <w:rPr>
          <w:sz w:val="19"/>
          <w:szCs w:val="19"/>
        </w:rPr>
        <w:t xml:space="preserve"> Bilayers</w:t>
      </w:r>
    </w:p>
    <w:p w14:paraId="0A76CB93" w14:textId="210C6008" w:rsidR="00200CC4" w:rsidRPr="00200CC4" w:rsidRDefault="00200CC4" w:rsidP="00200CC4">
      <w:pPr>
        <w:pStyle w:val="a4"/>
        <w:numPr>
          <w:ilvl w:val="0"/>
          <w:numId w:val="2"/>
        </w:numPr>
        <w:spacing w:after="46" w:line="248" w:lineRule="auto"/>
        <w:jc w:val="both"/>
        <w:rPr>
          <w:sz w:val="19"/>
          <w:szCs w:val="19"/>
        </w:rPr>
      </w:pPr>
      <w:r w:rsidRPr="00200CC4">
        <w:rPr>
          <w:b/>
          <w:bCs/>
          <w:sz w:val="19"/>
          <w:szCs w:val="19"/>
        </w:rPr>
        <w:t>I.</w:t>
      </w:r>
      <w:r w:rsidRPr="00200CC4">
        <w:rPr>
          <w:rFonts w:hint="eastAsia"/>
          <w:b/>
          <w:bCs/>
          <w:sz w:val="19"/>
          <w:szCs w:val="19"/>
        </w:rPr>
        <w:t xml:space="preserve"> Yoo</w:t>
      </w:r>
      <w:r w:rsidRPr="00200CC4">
        <w:rPr>
          <w:sz w:val="19"/>
          <w:szCs w:val="19"/>
        </w:rPr>
        <w:t xml:space="preserve">, </w:t>
      </w:r>
      <w:r w:rsidRPr="00200CC4">
        <w:rPr>
          <w:rFonts w:hint="eastAsia"/>
          <w:sz w:val="19"/>
          <w:szCs w:val="19"/>
        </w:rPr>
        <w:t xml:space="preserve">H. </w:t>
      </w:r>
      <w:r w:rsidRPr="00200CC4">
        <w:rPr>
          <w:sz w:val="19"/>
          <w:szCs w:val="19"/>
        </w:rPr>
        <w:t xml:space="preserve">Kim et al., Inequivalence of solitons and effects on reconstructed networks in artificially stacked 3R </w:t>
      </w:r>
      <w:proofErr w:type="spellStart"/>
      <w:r w:rsidRPr="00200CC4">
        <w:rPr>
          <w:sz w:val="19"/>
          <w:szCs w:val="19"/>
        </w:rPr>
        <w:t>trilayer</w:t>
      </w:r>
      <w:proofErr w:type="spellEnd"/>
      <w:r w:rsidRPr="00200CC4">
        <w:rPr>
          <w:sz w:val="19"/>
          <w:szCs w:val="19"/>
        </w:rPr>
        <w:t xml:space="preserve"> MoS2</w:t>
      </w:r>
    </w:p>
    <w:p w14:paraId="5EDD8602" w14:textId="12ABADDF" w:rsidR="00200CC4" w:rsidRDefault="00200CC4">
      <w:pPr>
        <w:pStyle w:val="a4"/>
        <w:numPr>
          <w:ilvl w:val="0"/>
          <w:numId w:val="2"/>
        </w:numPr>
        <w:spacing w:after="46" w:line="248" w:lineRule="auto"/>
        <w:jc w:val="both"/>
        <w:rPr>
          <w:sz w:val="19"/>
          <w:szCs w:val="19"/>
        </w:rPr>
      </w:pPr>
      <w:r>
        <w:rPr>
          <w:rFonts w:hint="eastAsia"/>
          <w:sz w:val="19"/>
          <w:szCs w:val="19"/>
        </w:rPr>
        <w:t xml:space="preserve">C. Shin, </w:t>
      </w:r>
      <w:proofErr w:type="spellStart"/>
      <w:proofErr w:type="gramStart"/>
      <w:r w:rsidRPr="00200CC4">
        <w:rPr>
          <w:rFonts w:hint="eastAsia"/>
          <w:b/>
          <w:bCs/>
          <w:sz w:val="19"/>
          <w:szCs w:val="19"/>
        </w:rPr>
        <w:t>I.Yoo</w:t>
      </w:r>
      <w:proofErr w:type="spellEnd"/>
      <w:proofErr w:type="gramEnd"/>
      <w:r>
        <w:rPr>
          <w:rFonts w:hint="eastAsia"/>
          <w:sz w:val="19"/>
          <w:szCs w:val="19"/>
        </w:rPr>
        <w:t xml:space="preserve"> et al., </w:t>
      </w:r>
      <w:r>
        <w:rPr>
          <w:sz w:val="19"/>
          <w:szCs w:val="19"/>
        </w:rPr>
        <w:t>Quantitative Atomic Structure Analysis Using Saliency-Based Clustering in STEM</w:t>
      </w:r>
    </w:p>
    <w:p w14:paraId="2ECA5501" w14:textId="210CAF3F" w:rsidR="00200CC4" w:rsidRDefault="00200CC4">
      <w:pPr>
        <w:pStyle w:val="a4"/>
        <w:numPr>
          <w:ilvl w:val="0"/>
          <w:numId w:val="2"/>
        </w:numPr>
        <w:spacing w:after="46" w:line="248" w:lineRule="auto"/>
        <w:jc w:val="both"/>
        <w:rPr>
          <w:sz w:val="19"/>
          <w:szCs w:val="19"/>
        </w:rPr>
      </w:pPr>
      <w:r>
        <w:rPr>
          <w:rFonts w:hint="eastAsia"/>
          <w:sz w:val="19"/>
          <w:szCs w:val="19"/>
        </w:rPr>
        <w:t xml:space="preserve">Y. Tak, </w:t>
      </w:r>
      <w:r w:rsidRPr="00200CC4">
        <w:rPr>
          <w:rFonts w:hint="eastAsia"/>
          <w:b/>
          <w:bCs/>
          <w:sz w:val="19"/>
          <w:szCs w:val="19"/>
        </w:rPr>
        <w:t>I. Yoo</w:t>
      </w:r>
      <w:r>
        <w:rPr>
          <w:rFonts w:hint="eastAsia"/>
          <w:sz w:val="19"/>
          <w:szCs w:val="19"/>
        </w:rPr>
        <w:t xml:space="preserve">, J. Seo et al., </w:t>
      </w:r>
      <w:r>
        <w:rPr>
          <w:sz w:val="19"/>
          <w:szCs w:val="19"/>
        </w:rPr>
        <w:t>TARAE: Task-Aware Research and Analysis Environment for Electron Microscopy – An Open-Source, Cross-Platform Agentic Characterization Suite</w:t>
      </w:r>
    </w:p>
    <w:p w14:paraId="4C87F736" w14:textId="2DCC6E51" w:rsidR="00200CC4" w:rsidRDefault="00200CC4">
      <w:pPr>
        <w:pStyle w:val="a4"/>
        <w:numPr>
          <w:ilvl w:val="0"/>
          <w:numId w:val="2"/>
        </w:numPr>
        <w:spacing w:after="46" w:line="248" w:lineRule="auto"/>
        <w:jc w:val="both"/>
        <w:rPr>
          <w:sz w:val="19"/>
          <w:szCs w:val="19"/>
        </w:rPr>
      </w:pPr>
      <w:r w:rsidRPr="00200CC4">
        <w:rPr>
          <w:rFonts w:hint="eastAsia"/>
          <w:b/>
          <w:bCs/>
          <w:sz w:val="19"/>
          <w:szCs w:val="19"/>
        </w:rPr>
        <w:t>I. Yoo</w:t>
      </w:r>
      <w:r>
        <w:rPr>
          <w:rFonts w:hint="eastAsia"/>
          <w:sz w:val="19"/>
          <w:szCs w:val="19"/>
        </w:rPr>
        <w:t xml:space="preserve">, J. Huh et al., </w:t>
      </w:r>
      <w:r w:rsidRPr="00200CC4">
        <w:rPr>
          <w:sz w:val="19"/>
          <w:szCs w:val="19"/>
        </w:rPr>
        <w:t>Probing Dopant Distribution and Chemical State in Potassium-Doped Tungsten</w:t>
      </w:r>
    </w:p>
    <w:p w14:paraId="2140A5F4" w14:textId="4FE659E5" w:rsidR="007921A1" w:rsidRPr="007921A1" w:rsidRDefault="007921A1" w:rsidP="007921A1">
      <w:pPr>
        <w:spacing w:after="46" w:line="248" w:lineRule="auto"/>
        <w:ind w:left="100"/>
        <w:jc w:val="both"/>
        <w:rPr>
          <w:rFonts w:hint="eastAsia"/>
          <w:sz w:val="19"/>
          <w:szCs w:val="19"/>
        </w:rPr>
      </w:pPr>
      <w:r>
        <w:rPr>
          <w:rFonts w:hint="eastAsia"/>
          <w:sz w:val="19"/>
          <w:szCs w:val="19"/>
        </w:rPr>
        <w:t xml:space="preserve">Full publication list: </w:t>
      </w:r>
      <w:r w:rsidRPr="007921A1">
        <w:rPr>
          <w:sz w:val="19"/>
          <w:szCs w:val="19"/>
        </w:rPr>
        <w:t>https://scholar.google.com/citations?user=Ylbr8n8AAAAJ&amp;hl=en</w:t>
      </w:r>
    </w:p>
    <w:p w14:paraId="0A490514" w14:textId="77777777" w:rsidR="00F55EF9" w:rsidRDefault="00000000">
      <w:pPr>
        <w:pStyle w:val="1"/>
        <w:pBdr>
          <w:bottom w:val="single" w:sz="6" w:space="4" w:color="BFBFBF"/>
        </w:pBdr>
        <w:spacing w:before="220" w:after="104"/>
      </w:pPr>
      <w:r>
        <w:rPr>
          <w:spacing w:val="30"/>
        </w:rPr>
        <w:t>CONFERENCE</w:t>
      </w:r>
    </w:p>
    <w:p w14:paraId="33770FBB" w14:textId="77777777" w:rsidR="00F55EF9" w:rsidRDefault="00000000">
      <w:pPr>
        <w:spacing w:before="140" w:after="60"/>
      </w:pPr>
      <w:r>
        <w:rPr>
          <w:b/>
          <w:bCs/>
          <w:color w:val="595959"/>
          <w:spacing w:val="20"/>
          <w:sz w:val="18"/>
          <w:szCs w:val="18"/>
        </w:rPr>
        <w:t>AS PRESENTER</w:t>
      </w:r>
    </w:p>
    <w:p w14:paraId="33770FBB" w14:textId="77777777" w:rsidR="00F55EF9" w:rsidRDefault="00000000">
      <w:pPr>
        <w:spacing w:before="140" w:after="60"/>
        <w:ind w:left="200"/>
      </w:pPr>
      <w:r>
        <w:rPr>
          <w:b/>
          <w:bCs/>
          <w:i/>
          <w:color w:val="595959"/>
          <w:spacing w:val="20"/>
          <w:sz w:val="18"/>
          <w:szCs w:val="18"/>
        </w:rPr>
        <w:t>Invited Talk</w:t>
      </w:r>
    </w:p>
    <w:p w14:paraId="5425C9CC" w14:textId="0219FE67" w:rsidR="00C71645" w:rsidRDefault="00C71645" w:rsidP="00C71645">
      <w:pPr>
        <w:pStyle w:val="a4"/>
        <w:numPr>
          <w:ilvl w:val="0"/>
          <w:numId w:val="2"/>
        </w:numPr>
        <w:spacing w:after="46" w:line="248" w:lineRule="auto"/>
        <w:jc w:val="both"/>
        <w:rPr>
          <w:rFonts w:hint="eastAsia"/>
        </w:rPr>
      </w:pPr>
      <w:r>
        <w:rPr>
          <w:sz w:val="19"/>
          <w:szCs w:val="19"/>
        </w:rPr>
      </w:r>
      <w:r>
        <w:rPr>
          <w:b/>
          <w:bCs/>
          <w:color w:val="1A1A1A"/>
          <w:sz w:val="19"/>
          <w:szCs w:val="19"/>
        </w:rPr>
        <w:t>Ingyu Yoo</w:t>
      </w:r>
      <w:r>
        <w:rPr>
          <w:sz w:val="19"/>
          <w:szCs w:val="19"/>
        </w:rPr>
        <w:t xml:space="preserve">, </w:t>
      </w:r>
      <w:proofErr w:type="spellStart"/>
      <w:r>
        <w:rPr>
          <w:sz w:val="19"/>
          <w:szCs w:val="19"/>
        </w:rPr>
        <w:t>Yunyeong</w:t>
      </w:r>
      <w:proofErr w:type="spellEnd"/>
      <w:r>
        <w:rPr>
          <w:sz w:val="19"/>
          <w:szCs w:val="19"/>
        </w:rPr>
        <w:t xml:space="preserve"> Chang, </w:t>
      </w:r>
      <w:proofErr w:type="spellStart"/>
      <w:r>
        <w:rPr>
          <w:sz w:val="19"/>
          <w:szCs w:val="19"/>
        </w:rPr>
        <w:t>Jinseok</w:t>
      </w:r>
      <w:proofErr w:type="spellEnd"/>
      <w:r>
        <w:rPr>
          <w:sz w:val="19"/>
          <w:szCs w:val="19"/>
        </w:rPr>
        <w:t xml:space="preserve"> Ryu, Jinwoo Kim, Seong Chul Hong, Ji-Hwan Baek, </w:t>
      </w:r>
      <w:proofErr w:type="spellStart"/>
      <w:r>
        <w:rPr>
          <w:sz w:val="19"/>
          <w:szCs w:val="19"/>
        </w:rPr>
        <w:t>Jaewoong</w:t>
      </w:r>
      <w:proofErr w:type="spellEnd"/>
      <w:r>
        <w:rPr>
          <w:sz w:val="19"/>
          <w:szCs w:val="19"/>
        </w:rPr>
        <w:t xml:space="preserve"> Joo, Jian-min Zuo, </w:t>
      </w:r>
      <w:proofErr w:type="spellStart"/>
      <w:r>
        <w:rPr>
          <w:sz w:val="19"/>
          <w:szCs w:val="19"/>
        </w:rPr>
        <w:t>Hyobin</w:t>
      </w:r>
      <w:proofErr w:type="spellEnd"/>
      <w:r>
        <w:rPr>
          <w:sz w:val="19"/>
          <w:szCs w:val="19"/>
        </w:rPr>
        <w:t xml:space="preserve"> Yoo, Gwan-Hyoung Lee,</w:t>
      </w:r>
      <w:r>
        <w:rPr>
          <w:rFonts w:hint="eastAsia"/>
          <w:sz w:val="19"/>
          <w:szCs w:val="19"/>
        </w:rPr>
        <w:t xml:space="preserve"> </w:t>
      </w:r>
      <w:r>
        <w:rPr>
          <w:sz w:val="19"/>
          <w:szCs w:val="19"/>
        </w:rPr>
        <w:t>Miyoung Kim*, “Interlayer lattice relaxation and moiré structural evolution in TMDs”, The 21th International Microscopy Congress, Liverpool, United Kingdom (2026)</w:t>
      </w:r>
    </w:p>
    <w:p w14:paraId="33770FBB" w14:textId="77777777" w:rsidR="00F55EF9" w:rsidRDefault="00000000">
      <w:pPr>
        <w:spacing w:before="140" w:after="60"/>
        <w:ind w:left="200"/>
      </w:pPr>
      <w:r>
        <w:rPr>
          <w:b/>
          <w:bCs/>
          <w:i/>
          <w:color w:val="595959"/>
          <w:spacing w:val="20"/>
          <w:sz w:val="18"/>
          <w:szCs w:val="18"/>
        </w:rPr>
        <w:t>Oral</w:t>
      </w:r>
    </w:p>
    <w:p w14:paraId="3F04C9DA" w14:textId="77777777" w:rsidR="00F55EF9" w:rsidRDefault="00000000">
      <w:pPr>
        <w:pStyle w:val="a4"/>
        <w:numPr>
          <w:ilvl w:val="0"/>
          <w:numId w:val="2"/>
        </w:numPr>
        <w:spacing w:after="46" w:line="248" w:lineRule="auto"/>
        <w:jc w:val="both"/>
      </w:pPr>
      <w:r>
        <w:rPr>
          <w:sz w:val="19"/>
          <w:szCs w:val="19"/>
        </w:rPr>
      </w:r>
      <w:r>
        <w:rPr>
          <w:b/>
          <w:bCs/>
          <w:color w:val="1A1A1A"/>
          <w:sz w:val="19"/>
          <w:szCs w:val="19"/>
        </w:rPr>
        <w:t>Ingyu Yoo</w:t>
      </w:r>
      <w:r>
        <w:rPr>
          <w:sz w:val="19"/>
          <w:szCs w:val="19"/>
        </w:rPr>
        <w:t xml:space="preserve">, Jinwoo Kim, </w:t>
      </w:r>
      <w:proofErr w:type="spellStart"/>
      <w:r>
        <w:rPr>
          <w:sz w:val="19"/>
          <w:szCs w:val="19"/>
        </w:rPr>
        <w:t>Jaewoong</w:t>
      </w:r>
      <w:proofErr w:type="spellEnd"/>
      <w:r>
        <w:rPr>
          <w:sz w:val="19"/>
          <w:szCs w:val="19"/>
        </w:rPr>
        <w:t xml:space="preserve"> Joo, Gwan-Hyoung Lee, Miyoung Kim*, “Deciphering Moiré Periodicity Modification in van der Waals Heterostructure”, Microscopy and Microanalysis 2025, Salt Lake City, USA (2025)</w:t>
      </w:r>
    </w:p>
    <w:p w14:paraId="436D819D" w14:textId="77777777" w:rsidR="00F55EF9" w:rsidRDefault="00000000">
      <w:pPr>
        <w:pStyle w:val="a4"/>
        <w:numPr>
          <w:ilvl w:val="0"/>
          <w:numId w:val="2"/>
        </w:numPr>
        <w:spacing w:after="46" w:line="248" w:lineRule="auto"/>
        <w:jc w:val="both"/>
      </w:pPr>
      <w:r>
        <w:rPr>
          <w:sz w:val="19"/>
          <w:szCs w:val="19"/>
        </w:rPr>
      </w:r>
      <w:r>
        <w:rPr>
          <w:b/>
          <w:bCs/>
          <w:color w:val="1A1A1A"/>
          <w:sz w:val="19"/>
          <w:szCs w:val="19"/>
        </w:rPr>
        <w:t>Ingyu Yoo</w:t>
      </w:r>
      <w:r>
        <w:rPr>
          <w:sz w:val="19"/>
          <w:szCs w:val="19"/>
        </w:rPr>
        <w:t xml:space="preserve">, Jinwoo Kim, </w:t>
      </w:r>
      <w:proofErr w:type="spellStart"/>
      <w:r>
        <w:rPr>
          <w:sz w:val="19"/>
          <w:szCs w:val="19"/>
        </w:rPr>
        <w:t>Jaewoong</w:t>
      </w:r>
      <w:proofErr w:type="spellEnd"/>
      <w:r>
        <w:rPr>
          <w:sz w:val="19"/>
          <w:szCs w:val="19"/>
        </w:rPr>
        <w:t xml:space="preserve"> Joo, Gwan-Hyoung Lee, Miyoung Kim*, “Structural Responses to Interlayer Coupling in Aligned Heterostructure”, 13th Asia-Pacific Microscopy Congress, Brisbane, Australia (2025)</w:t>
      </w:r>
    </w:p>
    <w:p w14:paraId="5B124B83" w14:textId="77777777" w:rsidR="00F55EF9" w:rsidRDefault="00000000">
      <w:pPr>
        <w:pStyle w:val="a4"/>
        <w:numPr>
          <w:ilvl w:val="0"/>
          <w:numId w:val="2"/>
        </w:numPr>
        <w:spacing w:after="46" w:line="248" w:lineRule="auto"/>
        <w:jc w:val="both"/>
      </w:pPr>
      <w:r>
        <w:rPr>
          <w:sz w:val="19"/>
          <w:szCs w:val="19"/>
        </w:rPr>
      </w:r>
      <w:r>
        <w:rPr>
          <w:b/>
          <w:bCs/>
          <w:color w:val="1A1A1A"/>
          <w:sz w:val="19"/>
          <w:szCs w:val="19"/>
        </w:rPr>
        <w:t>Ingyu Yoo</w:t>
      </w:r>
      <w:r>
        <w:rPr>
          <w:sz w:val="19"/>
          <w:szCs w:val="19"/>
        </w:rPr>
        <w:t xml:space="preserve">, </w:t>
      </w:r>
      <w:proofErr w:type="spellStart"/>
      <w:r>
        <w:rPr>
          <w:sz w:val="19"/>
          <w:szCs w:val="19"/>
        </w:rPr>
        <w:t>Yoonsang</w:t>
      </w:r>
      <w:proofErr w:type="spellEnd"/>
      <w:r>
        <w:rPr>
          <w:sz w:val="19"/>
          <w:szCs w:val="19"/>
        </w:rPr>
        <w:t xml:space="preserve"> Tak, </w:t>
      </w:r>
      <w:proofErr w:type="spellStart"/>
      <w:r>
        <w:rPr>
          <w:sz w:val="19"/>
          <w:szCs w:val="19"/>
        </w:rPr>
        <w:t>Jongho</w:t>
      </w:r>
      <w:proofErr w:type="spellEnd"/>
      <w:r>
        <w:rPr>
          <w:sz w:val="19"/>
          <w:szCs w:val="19"/>
        </w:rPr>
        <w:t xml:space="preserve"> Lee, Mireu Kim, Miyoung Kim*, “Quantitative Atomic Structure Analysis Using Saliency-Based Clustering in STEM”, 13th Asia-Pacific Microscopy Congress, Brisbane, Australia (2025)</w:t>
      </w:r>
    </w:p>
    <w:p w14:paraId="35095E25" w14:textId="77777777" w:rsidR="00F55EF9" w:rsidRDefault="00000000">
      <w:pPr>
        <w:pStyle w:val="a4"/>
        <w:numPr>
          <w:ilvl w:val="0"/>
          <w:numId w:val="2"/>
        </w:numPr>
        <w:spacing w:after="46" w:line="248" w:lineRule="auto"/>
        <w:jc w:val="both"/>
      </w:pPr>
      <w:r>
        <w:rPr>
          <w:sz w:val="19"/>
          <w:szCs w:val="19"/>
        </w:rPr>
      </w:r>
      <w:r>
        <w:rPr>
          <w:b/>
          <w:bCs/>
          <w:color w:val="1A1A1A"/>
          <w:sz w:val="19"/>
          <w:szCs w:val="19"/>
        </w:rPr>
        <w:t>Ingyu Yoo</w:t>
      </w:r>
      <w:r>
        <w:rPr>
          <w:sz w:val="19"/>
          <w:szCs w:val="19"/>
        </w:rPr>
        <w:t>, Jinwoo Kim, Gwan-Hyoung Lee, Miyoung Kim*, “Determination of Stacking Sequence and its correlation to properties on Multi-Layer Transition Metal Dichalcogenides”, 2024 Materials Research Society Fall Meeting, Boston, USA (2024)</w:t>
      </w:r>
    </w:p>
    <w:p w14:paraId="0F00E3A0" w14:textId="77777777" w:rsidR="00F55EF9" w:rsidRDefault="00000000">
      <w:pPr>
        <w:pStyle w:val="a4"/>
        <w:numPr>
          <w:ilvl w:val="0"/>
          <w:numId w:val="2"/>
        </w:numPr>
        <w:spacing w:after="46" w:line="248" w:lineRule="auto"/>
        <w:jc w:val="both"/>
      </w:pPr>
      <w:r>
        <w:rPr>
          <w:sz w:val="19"/>
          <w:szCs w:val="19"/>
        </w:rPr>
      </w:r>
      <w:r>
        <w:rPr>
          <w:b/>
          <w:bCs/>
          <w:color w:val="1A1A1A"/>
          <w:sz w:val="19"/>
          <w:szCs w:val="19"/>
        </w:rPr>
        <w:t>Ingyu Yoo</w:t>
      </w:r>
      <w:r>
        <w:rPr>
          <w:sz w:val="19"/>
          <w:szCs w:val="19"/>
        </w:rPr>
        <w:t>, Miyoung Kim*, “Diverse Stacking Sequences Discovery in Transition Metal Dichalcogenides (TMDs) through Diffraction Polarity Analysis”, The 2024 Annual Spring Conference of Korean Society of Microscopy, Hongcheon, South Korea (2024)</w:t>
      </w:r>
    </w:p>
    <w:p w14:paraId="3FE6A97C" w14:textId="77777777" w:rsidR="00F55EF9" w:rsidRDefault="00000000">
      <w:pPr>
        <w:pStyle w:val="a4"/>
        <w:numPr>
          <w:ilvl w:val="0"/>
          <w:numId w:val="2"/>
        </w:numPr>
        <w:spacing w:after="46" w:line="248" w:lineRule="auto"/>
        <w:jc w:val="both"/>
      </w:pPr>
      <w:r>
        <w:rPr>
          <w:sz w:val="19"/>
          <w:szCs w:val="19"/>
        </w:rPr>
      </w:r>
      <w:r>
        <w:rPr>
          <w:b/>
          <w:bCs/>
          <w:color w:val="1A1A1A"/>
          <w:sz w:val="19"/>
          <w:szCs w:val="19"/>
        </w:rPr>
        <w:t>Ingyu Yoo</w:t>
      </w:r>
      <w:r>
        <w:rPr>
          <w:sz w:val="19"/>
          <w:szCs w:val="19"/>
        </w:rPr>
        <w:t xml:space="preserve">, Jinwoo Kim, </w:t>
      </w:r>
      <w:proofErr w:type="spellStart"/>
      <w:r>
        <w:rPr>
          <w:sz w:val="19"/>
          <w:szCs w:val="19"/>
        </w:rPr>
        <w:t>Jusang</w:t>
      </w:r>
      <w:proofErr w:type="spellEnd"/>
      <w:r>
        <w:rPr>
          <w:sz w:val="19"/>
          <w:szCs w:val="19"/>
        </w:rPr>
        <w:t xml:space="preserve"> Lee, Gwan-Hyoung Lee, Miyoung Kim*, “Unraveling stacking </w:t>
      </w:r>
      <w:proofErr w:type="spellStart"/>
      <w:r>
        <w:rPr>
          <w:sz w:val="19"/>
          <w:szCs w:val="19"/>
        </w:rPr>
        <w:t>seqeunce</w:t>
      </w:r>
      <w:proofErr w:type="spellEnd"/>
      <w:r>
        <w:rPr>
          <w:sz w:val="19"/>
          <w:szCs w:val="19"/>
        </w:rPr>
        <w:t xml:space="preserve"> of WSe2 spiral structure using nanobeam diffraction”, The 20th International Microscopy Congress, Busan, South Korea (2023)</w:t>
      </w:r>
    </w:p>
    <w:p w14:paraId="33770FBB" w14:textId="77777777" w:rsidR="00F55EF9" w:rsidRDefault="00000000">
      <w:pPr>
        <w:spacing w:before="140" w:after="60"/>
        <w:ind w:left="200"/>
      </w:pPr>
      <w:r>
        <w:rPr>
          <w:b/>
          <w:bCs/>
          <w:i/>
          <w:color w:val="595959"/>
          <w:spacing w:val="20"/>
          <w:sz w:val="18"/>
          <w:szCs w:val="18"/>
        </w:rPr>
        <w:t>Poster</w:t>
      </w:r>
    </w:p>
    <w:p w14:paraId="48BB70CC" w14:textId="77777777" w:rsidR="00C71645" w:rsidRDefault="00C71645" w:rsidP="00C71645">
      <w:pPr>
        <w:pStyle w:val="a4"/>
        <w:numPr>
          <w:ilvl w:val="0"/>
          <w:numId w:val="2"/>
        </w:numPr>
        <w:spacing w:after="46" w:line="248" w:lineRule="auto"/>
        <w:jc w:val="both"/>
      </w:pPr>
      <w:r>
        <w:rPr>
          <w:sz w:val="19"/>
          <w:szCs w:val="19"/>
        </w:rPr>
      </w:r>
      <w:r>
        <w:rPr>
          <w:b/>
          <w:bCs/>
          <w:color w:val="1A1A1A"/>
          <w:sz w:val="19"/>
          <w:szCs w:val="19"/>
        </w:rPr>
        <w:t>Ingyu Yoo</w:t>
      </w:r>
      <w:r>
        <w:rPr>
          <w:sz w:val="19"/>
          <w:szCs w:val="19"/>
        </w:rPr>
        <w:t xml:space="preserve">, </w:t>
      </w:r>
      <w:proofErr w:type="spellStart"/>
      <w:r>
        <w:rPr>
          <w:sz w:val="19"/>
          <w:szCs w:val="19"/>
        </w:rPr>
        <w:t>Hangyel</w:t>
      </w:r>
      <w:proofErr w:type="spellEnd"/>
      <w:r>
        <w:rPr>
          <w:sz w:val="19"/>
          <w:szCs w:val="19"/>
        </w:rPr>
        <w:t xml:space="preserve"> Kim, </w:t>
      </w:r>
      <w:proofErr w:type="spellStart"/>
      <w:r>
        <w:rPr>
          <w:sz w:val="19"/>
          <w:szCs w:val="19"/>
        </w:rPr>
        <w:t>Pinshane</w:t>
      </w:r>
      <w:proofErr w:type="spellEnd"/>
      <w:r>
        <w:rPr>
          <w:sz w:val="19"/>
          <w:szCs w:val="19"/>
        </w:rPr>
        <w:t xml:space="preserve"> Y. Huang, Arend M. van der Zande*, Miyoung Kim*, “Atomic Reconstruction in a Single-Twist </w:t>
      </w:r>
      <w:proofErr w:type="spellStart"/>
      <w:r>
        <w:rPr>
          <w:sz w:val="19"/>
          <w:szCs w:val="19"/>
        </w:rPr>
        <w:t>Trilayer</w:t>
      </w:r>
      <w:proofErr w:type="spellEnd"/>
      <w:r>
        <w:rPr>
          <w:sz w:val="19"/>
          <w:szCs w:val="19"/>
        </w:rPr>
        <w:t xml:space="preserve"> MoS2 on a CVD-Grown Bilayer”, The 21th International Microscopy Congress, Liverpool, United Kingdom (2026)</w:t>
      </w:r>
    </w:p>
    <w:p w14:paraId="33770FBB" w14:textId="77777777" w:rsidR="00F55EF9" w:rsidRDefault="00000000">
      <w:pPr>
        <w:spacing w:before="140" w:after="60"/>
      </w:pPr>
      <w:r>
        <w:rPr>
          <w:b/>
          <w:bCs/>
          <w:color w:val="595959"/>
          <w:spacing w:val="20"/>
          <w:sz w:val="18"/>
          <w:szCs w:val="18"/>
        </w:rPr>
        <w:t>AS CO-AUTHOR</w:t>
      </w:r>
    </w:p>
    <w:p w14:paraId="302921FB" w14:textId="77777777" w:rsidR="00F55EF9" w:rsidRDefault="00000000">
      <w:pPr>
        <w:pStyle w:val="a4"/>
        <w:numPr>
          <w:ilvl w:val="0"/>
          <w:numId w:val="2"/>
        </w:numPr>
        <w:spacing w:after="46" w:line="248" w:lineRule="auto"/>
        <w:jc w:val="bot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sz w:val="19"/>
          <w:szCs w:val="19"/>
        </w:rPr>
        <w:t xml:space="preserve">(Poster) Yoonsang Tak, Sehwan Song, Hyeonyu Kim, </w:t>
      </w:r>
      <w:r>
        <w:rPr>
          <w:b/>
          <w:bCs/>
          <w:color w:val="1A1A1A"/>
          <w:sz w:val="19"/>
          <w:szCs w:val="19"/>
        </w:rPr>
        <w:t>Ingyu Yoo</w:t>
      </w:r>
      <w:r>
        <w:rPr>
          <w:sz w:val="19"/>
          <w:szCs w:val="19"/>
        </w:rPr>
        <w:t>, Jisung Lee, Sungkyun Park, Dooyong Lee, Miyoung Kim, Sangmoon Yoon, “Atomic-Scale Origin of Thickness-Dependent Ferrimagnetism in Ilmenite–Hematite Thin Films”, The 21th International Microscopy Congress, Liverpool, United Kingdom (2026)</w:t>
      </w:r>
    </w:p>
    <w:p w14:paraId="302921FB" w14:textId="77777777" w:rsidR="00F55EF9" w:rsidRDefault="00000000">
      <w:pPr>
        <w:pStyle w:val="a4"/>
        <w:numPr>
          <w:ilvl w:val="0"/>
          <w:numId w:val="2"/>
        </w:numPr>
        <w:spacing w:after="46" w:line="248" w:lineRule="auto"/>
        <w:jc w:val="both"/>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sz w:val="19"/>
          <w:szCs w:val="19"/>
        </w:rPr>
        <w:t xml:space="preserve">(Poster) Jaeyeon Jo, Haihua Liu, In Han Ha, </w:t>
      </w:r>
      <w:r>
        <w:rPr>
          <w:b/>
          <w:bCs/>
          <w:color w:val="1A1A1A"/>
          <w:sz w:val="19"/>
          <w:szCs w:val="19"/>
        </w:rPr>
        <w:t>Ingyu Yoo</w:t>
      </w:r>
      <w:r>
        <w:rPr>
          <w:sz w:val="19"/>
          <w:szCs w:val="19"/>
        </w:rPr>
        <w:t>, Jian-min Zuo, Ki Tae Nam, Miyoung Kim, “Direct Nanoscale Mapping of Local Optical Chirality in a Single Chiral Nanoparticle via Photon-induced Near-field Electron Microscopy”, The 21th International Microscopy Congress, Liverpool, United Kingdom (2026)</w:t>
      </w:r>
    </w:p>
    <w:p w14:paraId="35C075E1" w14:textId="77777777" w:rsidR="00F55EF9" w:rsidRPr="00C71645" w:rsidRDefault="00000000">
      <w:pPr>
        <w:pStyle w:val="a4"/>
        <w:numPr>
          <w:ilvl w:val="0"/>
          <w:numId w:val="2"/>
        </w:numPr>
        <w:spacing w:after="46" w:line="248" w:lineRule="auto"/>
        <w:jc w:val="both"/>
      </w:pPr>
      <w:r>
        <w:rPr>
          <w:sz w:val="19"/>
          <w:szCs w:val="19"/>
        </w:rPr>
        <w:t xml:space="preserve">(Poster) Eunseo Oh, </w:t>
      </w:r>
      <w:r>
        <w:rPr>
          <w:b/>
          <w:bCs/>
          <w:color w:val="1A1A1A"/>
          <w:sz w:val="19"/>
          <w:szCs w:val="19"/>
        </w:rPr>
        <w:t>Ingyu Yoo</w:t>
      </w:r>
      <w:r>
        <w:rPr>
          <w:sz w:val="19"/>
          <w:szCs w:val="19"/>
        </w:rPr>
        <w:t xml:space="preserve">, </w:t>
      </w:r>
      <w:proofErr w:type="spellStart"/>
      <w:r>
        <w:rPr>
          <w:sz w:val="19"/>
          <w:szCs w:val="19"/>
        </w:rPr>
        <w:t>Chanyoung</w:t>
      </w:r>
      <w:proofErr w:type="spellEnd"/>
      <w:r>
        <w:rPr>
          <w:sz w:val="19"/>
          <w:szCs w:val="19"/>
        </w:rPr>
        <w:t xml:space="preserve"> Shin, </w:t>
      </w:r>
      <w:proofErr w:type="spellStart"/>
      <w:r>
        <w:rPr>
          <w:sz w:val="19"/>
          <w:szCs w:val="19"/>
        </w:rPr>
        <w:t>Ahjeong</w:t>
      </w:r>
      <w:proofErr w:type="spellEnd"/>
      <w:r>
        <w:rPr>
          <w:sz w:val="19"/>
          <w:szCs w:val="19"/>
        </w:rPr>
        <w:t xml:space="preserve"> Lyu, </w:t>
      </w:r>
      <w:proofErr w:type="spellStart"/>
      <w:r>
        <w:rPr>
          <w:sz w:val="19"/>
          <w:szCs w:val="19"/>
        </w:rPr>
        <w:t>Kyuree</w:t>
      </w:r>
      <w:proofErr w:type="spellEnd"/>
      <w:r>
        <w:rPr>
          <w:sz w:val="19"/>
          <w:szCs w:val="19"/>
        </w:rPr>
        <w:t xml:space="preserve"> Kim, Miyoung Kim*, “Machine Learning-Based Quantitative Microstructure Analysis for Integrity Evaluation of IN718 Alloys”, The 2026 Annual Spring Conference of Korean Society of Microscopy, Daejeon, South Korea (2026)</w:t>
      </w:r>
    </w:p>
    <w:p w14:paraId="67E7B482" w14:textId="77777777" w:rsidR="00F55EF9" w:rsidRDefault="00000000">
      <w:pPr>
        <w:pStyle w:val="a4"/>
        <w:numPr>
          <w:ilvl w:val="0"/>
          <w:numId w:val="2"/>
        </w:numPr>
        <w:spacing w:after="46" w:line="248" w:lineRule="auto"/>
        <w:jc w:val="both"/>
      </w:pPr>
      <w:r>
        <w:rPr>
          <w:sz w:val="19"/>
          <w:szCs w:val="19"/>
        </w:rPr>
        <w:t xml:space="preserve">(Poster) Jinwoo Kim, </w:t>
      </w:r>
      <w:r>
        <w:rPr>
          <w:b/>
          <w:bCs/>
          <w:color w:val="1A1A1A"/>
          <w:sz w:val="19"/>
          <w:szCs w:val="19"/>
        </w:rPr>
        <w:t>Ingyu Yoo</w:t>
      </w:r>
      <w:r>
        <w:rPr>
          <w:sz w:val="19"/>
          <w:szCs w:val="19"/>
        </w:rPr>
        <w:t xml:space="preserve">, </w:t>
      </w:r>
      <w:proofErr w:type="spellStart"/>
      <w:r>
        <w:rPr>
          <w:sz w:val="19"/>
          <w:szCs w:val="19"/>
        </w:rPr>
        <w:t>Jaewoong</w:t>
      </w:r>
      <w:proofErr w:type="spellEnd"/>
      <w:r>
        <w:rPr>
          <w:sz w:val="19"/>
          <w:szCs w:val="19"/>
        </w:rPr>
        <w:t xml:space="preserve"> Joo, Miyoung Kim, Gwan-Hyoung Lee*, “Complex Strain Distribution in Van der Waals Epitaxy of Transition Metal Dichalcogenides Heterostructures with Lattice Mismatch”, 23rd International Nano Technology Exhibition, KINTEX, South Korea (2025)</w:t>
      </w:r>
    </w:p>
    <w:p w14:paraId="302921FB" w14:textId="77777777" w:rsidR="00F55EF9" w:rsidRDefault="00000000">
      <w:pPr>
        <w:pStyle w:val="a4"/>
        <w:numPr>
          <w:ilvl w:val="0"/>
          <w:numId w:val="2"/>
        </w:numPr>
        <w:spacing w:after="46" w:line="248" w:lineRule="auto"/>
        <w:jc w:val="both"/>
      </w:pPr>
      <w:r>
        <w:rPr>
          <w:sz w:val="19"/>
          <w:szCs w:val="19"/>
        </w:rPr>
        <w:t xml:space="preserve">(Poster) </w:t>
      </w:r>
      <w:proofErr w:type="spellStart"/>
      <w:r>
        <w:rPr>
          <w:sz w:val="19"/>
          <w:szCs w:val="19"/>
        </w:rPr>
        <w:t>Yoonsang</w:t>
      </w:r>
      <w:proofErr w:type="spellEnd"/>
      <w:r>
        <w:rPr>
          <w:sz w:val="19"/>
          <w:szCs w:val="19"/>
        </w:rPr>
        <w:t xml:space="preserve"> Tak, </w:t>
      </w:r>
      <w:proofErr w:type="spellStart"/>
      <w:r>
        <w:rPr>
          <w:sz w:val="19"/>
          <w:szCs w:val="19"/>
        </w:rPr>
        <w:t>Sehwan</w:t>
      </w:r>
      <w:proofErr w:type="spellEnd"/>
      <w:r>
        <w:rPr>
          <w:sz w:val="19"/>
          <w:szCs w:val="19"/>
        </w:rPr>
        <w:t xml:space="preserve"> Song, </w:t>
      </w:r>
      <w:proofErr w:type="spellStart"/>
      <w:r>
        <w:rPr>
          <w:sz w:val="19"/>
          <w:szCs w:val="19"/>
        </w:rPr>
        <w:t>Hyeonyu</w:t>
      </w:r>
      <w:proofErr w:type="spellEnd"/>
      <w:r>
        <w:rPr>
          <w:sz w:val="19"/>
          <w:szCs w:val="19"/>
        </w:rPr>
        <w:t xml:space="preserve"> Kim, </w:t>
      </w:r>
      <w:r>
        <w:rPr>
          <w:b/>
          <w:bCs/>
          <w:color w:val="1A1A1A"/>
          <w:sz w:val="19"/>
          <w:szCs w:val="19"/>
        </w:rPr>
        <w:t>Ingyu Yoo</w:t>
      </w:r>
      <w:r>
        <w:rPr>
          <w:sz w:val="19"/>
          <w:szCs w:val="19"/>
        </w:rPr>
        <w:t xml:space="preserve">, Sang Woon Hwang, </w:t>
      </w:r>
      <w:proofErr w:type="spellStart"/>
      <w:r>
        <w:rPr>
          <w:sz w:val="19"/>
          <w:szCs w:val="19"/>
        </w:rPr>
        <w:t>Sungkyun</w:t>
      </w:r>
      <w:proofErr w:type="spellEnd"/>
      <w:r>
        <w:rPr>
          <w:sz w:val="19"/>
          <w:szCs w:val="19"/>
        </w:rPr>
        <w:t xml:space="preserve"> Park, </w:t>
      </w:r>
      <w:proofErr w:type="spellStart"/>
      <w:r>
        <w:rPr>
          <w:sz w:val="19"/>
          <w:szCs w:val="19"/>
        </w:rPr>
        <w:t>Dooyong</w:t>
      </w:r>
      <w:proofErr w:type="spellEnd"/>
      <w:r>
        <w:rPr>
          <w:sz w:val="19"/>
          <w:szCs w:val="19"/>
        </w:rPr>
        <w:t xml:space="preserve"> Lee, </w:t>
      </w:r>
      <w:proofErr w:type="spellStart"/>
      <w:r>
        <w:rPr>
          <w:sz w:val="19"/>
          <w:szCs w:val="19"/>
        </w:rPr>
        <w:t>Sangmoon</w:t>
      </w:r>
      <w:proofErr w:type="spellEnd"/>
      <w:r>
        <w:rPr>
          <w:sz w:val="19"/>
          <w:szCs w:val="19"/>
        </w:rPr>
        <w:t xml:space="preserve"> Yoon, Miyoung Kim*, “Structural origins of magnetic property evolution in epitaxial ilmenite–hematite solid solutions”, The 2024 Annual Spring Conference of Korean Society of Microscopy, Gyeongju, South Korea (2024)</w:t>
      </w:r>
    </w:p>
    <w:p w14:paraId="2E5479DA" w14:textId="77777777" w:rsidR="00F55EF9" w:rsidRDefault="00000000">
      <w:pPr>
        <w:pStyle w:val="a4"/>
        <w:numPr>
          <w:ilvl w:val="0"/>
          <w:numId w:val="2"/>
        </w:numPr>
        <w:spacing w:after="46" w:line="248" w:lineRule="auto"/>
        <w:jc w:val="both"/>
      </w:pPr>
      <w:r>
        <w:rPr>
          <w:sz w:val="19"/>
          <w:szCs w:val="19"/>
        </w:rPr>
        <w:t xml:space="preserve">(Poster) Ryu, J., S. Lee, S. Kim, </w:t>
      </w:r>
      <w:r>
        <w:rPr>
          <w:b/>
          <w:bCs/>
          <w:color w:val="1A1A1A"/>
          <w:sz w:val="19"/>
          <w:szCs w:val="19"/>
        </w:rPr>
        <w:t>I. Yoo</w:t>
      </w:r>
      <w:r>
        <w:rPr>
          <w:sz w:val="19"/>
          <w:szCs w:val="19"/>
        </w:rPr>
        <w:t>, Y.-C. Joo, M. Kim*, “A machine-learning approach to characterization of amorphous materials with EELS-SI and 4D-STEM”, 2022 Materials Research Society Spring Meeting, Hawaii, USA (2022)</w:t>
      </w:r>
    </w:p>
    <w:p w14:paraId="79D372C3" w14:textId="77777777" w:rsidR="00F55EF9" w:rsidRDefault="00000000">
      <w:pPr>
        <w:pStyle w:val="a4"/>
        <w:numPr>
          <w:ilvl w:val="0"/>
          <w:numId w:val="2"/>
        </w:numPr>
        <w:spacing w:after="46" w:line="248" w:lineRule="auto"/>
        <w:jc w:val="both"/>
      </w:pPr>
      <w:r>
        <w:rPr>
          <w:sz w:val="19"/>
          <w:szCs w:val="19"/>
        </w:rPr>
        <w:t xml:space="preserve">(Oral) </w:t>
      </w:r>
      <w:proofErr w:type="spellStart"/>
      <w:r>
        <w:rPr>
          <w:sz w:val="19"/>
          <w:szCs w:val="19"/>
        </w:rPr>
        <w:t>Yunyeong</w:t>
      </w:r>
      <w:proofErr w:type="spellEnd"/>
      <w:r>
        <w:rPr>
          <w:sz w:val="19"/>
          <w:szCs w:val="19"/>
        </w:rPr>
        <w:t xml:space="preserve"> Chang, </w:t>
      </w:r>
      <w:r>
        <w:rPr>
          <w:b/>
          <w:bCs/>
          <w:color w:val="1A1A1A"/>
          <w:sz w:val="19"/>
          <w:szCs w:val="19"/>
        </w:rPr>
        <w:t>Ingyu Yoo</w:t>
      </w:r>
      <w:r>
        <w:rPr>
          <w:sz w:val="19"/>
          <w:szCs w:val="19"/>
        </w:rPr>
        <w:t xml:space="preserve">, Ayoung Yuk, </w:t>
      </w:r>
      <w:proofErr w:type="spellStart"/>
      <w:r>
        <w:rPr>
          <w:sz w:val="19"/>
          <w:szCs w:val="19"/>
        </w:rPr>
        <w:t>Hyobin</w:t>
      </w:r>
      <w:proofErr w:type="spellEnd"/>
      <w:r>
        <w:rPr>
          <w:sz w:val="19"/>
          <w:szCs w:val="19"/>
        </w:rPr>
        <w:t xml:space="preserve"> Yoo, Miyoung Kim*, “Understanding Twisted Transition Metal Dichalcogenide Domain Node Atomic Transition”, 2022 Materials Research Society Spring Meeting, Hawaii, USA (2022)</w:t>
      </w:r>
    </w:p>
    <w:p w14:paraId="33770FBB" w14:textId="77777777" w:rsidR="00F55EF9" w:rsidRDefault="00000000">
      <w:pPr>
        <w:spacing w:before="140" w:after="60"/>
      </w:pPr>
      <w:r>
        <w:rPr>
          <w:b/>
          <w:bCs/>
          <w:color w:val="595959"/>
          <w:spacing w:val="20"/>
          <w:sz w:val="18"/>
          <w:szCs w:val="18"/>
        </w:rPr>
        <w:t>UPCOMING CONFERENCE</w:t>
      </w:r>
    </w:p>
    <w:p w14:paraId="20AC50DD" w14:textId="77777777" w:rsidR="00F55EF9" w:rsidRDefault="00000000">
      <w:pPr>
        <w:pStyle w:val="a4"/>
        <w:numPr>
          <w:ilvl w:val="0"/>
          <w:numId w:val="2"/>
        </w:numPr>
        <w:spacing w:after="46" w:line="248" w:lineRule="auto"/>
        <w:jc w:val="both"/>
      </w:pPr>
      <w:r>
        <w:rPr>
          <w:sz w:val="19"/>
          <w:szCs w:val="19"/>
        </w:rPr>
        <w:t xml:space="preserve">(Poster) </w:t>
      </w:r>
      <w:proofErr w:type="spellStart"/>
      <w:r>
        <w:rPr>
          <w:sz w:val="19"/>
          <w:szCs w:val="19"/>
        </w:rPr>
        <w:t>Jinseok</w:t>
      </w:r>
      <w:proofErr w:type="spellEnd"/>
      <w:r>
        <w:rPr>
          <w:sz w:val="19"/>
          <w:szCs w:val="19"/>
        </w:rPr>
        <w:t xml:space="preserve"> Ryu*, </w:t>
      </w:r>
      <w:r>
        <w:rPr>
          <w:b/>
          <w:bCs/>
          <w:color w:val="1A1A1A"/>
          <w:sz w:val="19"/>
          <w:szCs w:val="19"/>
        </w:rPr>
        <w:t>Ingyu Yoo</w:t>
      </w:r>
      <w:r>
        <w:rPr>
          <w:sz w:val="19"/>
          <w:szCs w:val="19"/>
        </w:rPr>
        <w:t xml:space="preserve">, </w:t>
      </w:r>
      <w:proofErr w:type="spellStart"/>
      <w:r>
        <w:rPr>
          <w:sz w:val="19"/>
          <w:szCs w:val="19"/>
        </w:rPr>
        <w:t>Yoonsang</w:t>
      </w:r>
      <w:proofErr w:type="spellEnd"/>
      <w:r>
        <w:rPr>
          <w:sz w:val="19"/>
          <w:szCs w:val="19"/>
        </w:rPr>
        <w:t xml:space="preserve"> Tak, Miyoung Kim, “TARAE: Task-Aware Research and Analysis Environment for Electron Microscopy – An Open-Source, Cross-Platform Agentic Characterization Suite”, 2026 Materials Research Society Fall Meeting, Boston, USA (2026)</w:t>
      </w:r>
    </w:p>
    <w:p w14:paraId="0DA6ED61" w14:textId="77777777" w:rsidR="00F55EF9" w:rsidRDefault="00000000">
      <w:pPr>
        <w:pStyle w:val="a4"/>
        <w:numPr>
          <w:ilvl w:val="0"/>
          <w:numId w:val="2"/>
        </w:numPr>
        <w:spacing w:after="46" w:line="248" w:lineRule="auto"/>
        <w:jc w:val="both"/>
      </w:pPr>
      <w:r>
        <w:rPr>
          <w:sz w:val="19"/>
          <w:szCs w:val="19"/>
        </w:rPr>
        <w:t xml:space="preserve">(Oral) </w:t>
      </w:r>
      <w:proofErr w:type="spellStart"/>
      <w:r>
        <w:rPr>
          <w:sz w:val="19"/>
          <w:szCs w:val="19"/>
        </w:rPr>
        <w:t>Hangyel</w:t>
      </w:r>
      <w:proofErr w:type="spellEnd"/>
      <w:r>
        <w:rPr>
          <w:sz w:val="19"/>
          <w:szCs w:val="19"/>
        </w:rPr>
        <w:t xml:space="preserve"> Kim, </w:t>
      </w:r>
      <w:r>
        <w:rPr>
          <w:b/>
          <w:bCs/>
          <w:color w:val="1A1A1A"/>
          <w:sz w:val="19"/>
          <w:szCs w:val="19"/>
        </w:rPr>
        <w:t>Ingyu Yoo</w:t>
      </w:r>
      <w:r>
        <w:rPr>
          <w:sz w:val="19"/>
          <w:szCs w:val="19"/>
        </w:rPr>
        <w:t xml:space="preserve">, </w:t>
      </w:r>
      <w:proofErr w:type="spellStart"/>
      <w:r>
        <w:rPr>
          <w:sz w:val="19"/>
          <w:szCs w:val="19"/>
        </w:rPr>
        <w:t>Pinshane</w:t>
      </w:r>
      <w:proofErr w:type="spellEnd"/>
      <w:r>
        <w:rPr>
          <w:sz w:val="19"/>
          <w:szCs w:val="19"/>
        </w:rPr>
        <w:t xml:space="preserve"> Y. Huang, Arend M. van der Zande*, Miyoung Kim*, “Distinct Domain Boundaries Reveal Polarization-Switching Pathways in </w:t>
      </w:r>
      <w:proofErr w:type="spellStart"/>
      <w:r>
        <w:rPr>
          <w:sz w:val="19"/>
          <w:szCs w:val="19"/>
        </w:rPr>
        <w:t>Trilayer</w:t>
      </w:r>
      <w:proofErr w:type="spellEnd"/>
      <w:r>
        <w:rPr>
          <w:sz w:val="19"/>
          <w:szCs w:val="19"/>
        </w:rPr>
        <w:t xml:space="preserve"> Sliding-Ferroelectric MoS₂”, 2026 Materials Research Society Fall Meeting, Boston, USA (2026)</w:t>
      </w:r>
    </w:p>
    <w:p w14:paraId="57ED5377" w14:textId="77777777" w:rsidR="00F55EF9" w:rsidRDefault="00000000">
      <w:pPr>
        <w:pStyle w:val="1"/>
        <w:pBdr>
          <w:bottom w:val="single" w:sz="6" w:space="4" w:color="BFBFBF"/>
        </w:pBdr>
        <w:spacing w:before="220" w:after="104"/>
      </w:pPr>
      <w:r>
        <w:rPr>
          <w:spacing w:val="30"/>
        </w:rPr>
        <w:t>AWARD / FUNDING / SCHOLARSHIP</w:t>
      </w:r>
    </w:p>
    <w:p w14:paraId="46A7E308" w14:textId="77777777" w:rsidR="00F55EF9" w:rsidRDefault="00000000">
      <w:pPr>
        <w:pStyle w:val="a4"/>
        <w:numPr>
          <w:ilvl w:val="0"/>
          <w:numId w:val="2"/>
        </w:numPr>
        <w:spacing w:after="50" w:line="248" w:lineRule="auto"/>
      </w:pPr>
      <w:r>
        <w:rPr>
          <w:sz w:val="19"/>
          <w:szCs w:val="19"/>
        </w:rPr>
        <w:t>Best Presentation Award, Symposium “Carbon-Based Materials/2D Materials”, 20th International Microscopy Congress, Busan, South Korea (2023)</w:t>
      </w:r>
    </w:p>
    <w:p w14:paraId="31BD8BD7" w14:textId="77777777" w:rsidR="00F55EF9" w:rsidRDefault="00000000">
      <w:pPr>
        <w:pStyle w:val="a4"/>
        <w:numPr>
          <w:ilvl w:val="0"/>
          <w:numId w:val="2"/>
        </w:numPr>
        <w:spacing w:after="50" w:line="248" w:lineRule="auto"/>
      </w:pPr>
      <w:r>
        <w:rPr>
          <w:sz w:val="19"/>
          <w:szCs w:val="19"/>
        </w:rPr>
        <w:t>Outstanding Oral Presentation Award, The 2024 Annual Spring Conference of Korean Society of Microscopy, Hongcheon, South Korea (2024)</w:t>
      </w:r>
    </w:p>
    <w:p w14:paraId="4FAA7A17" w14:textId="77777777" w:rsidR="00F55EF9" w:rsidRDefault="00000000">
      <w:pPr>
        <w:pStyle w:val="a4"/>
        <w:numPr>
          <w:ilvl w:val="0"/>
          <w:numId w:val="2"/>
        </w:numPr>
        <w:spacing w:after="50" w:line="248" w:lineRule="auto"/>
      </w:pPr>
      <w:r>
        <w:rPr>
          <w:sz w:val="19"/>
          <w:szCs w:val="19"/>
        </w:rPr>
        <w:t>BK21 FOUR International Joint Training Program for Outstanding Graduate Students, Ministry of Education &amp; National Research Foundation of Korea (NRF) (2025–2026)</w:t>
      </w:r>
    </w:p>
    <w:p w14:paraId="5A1AAD07" w14:textId="77777777" w:rsidR="00F55EF9" w:rsidRDefault="00000000">
      <w:pPr>
        <w:pStyle w:val="a4"/>
        <w:numPr>
          <w:ilvl w:val="0"/>
          <w:numId w:val="2"/>
        </w:numPr>
        <w:spacing w:after="24" w:line="248" w:lineRule="auto"/>
      </w:pPr>
      <w:r>
        <w:rPr>
          <w:sz w:val="19"/>
          <w:szCs w:val="19"/>
        </w:rPr>
        <w:t>Full Tuition Scholarship for 6 consecutive semesters, Seoul National University (2022–2024)</w:t>
      </w:r>
    </w:p>
    <w:p w14:paraId="4C6CDC3B" w14:textId="77777777" w:rsidR="00F55EF9" w:rsidRDefault="00000000">
      <w:pPr>
        <w:pStyle w:val="a4"/>
        <w:numPr>
          <w:ilvl w:val="1"/>
          <w:numId w:val="2"/>
        </w:numPr>
        <w:spacing w:after="20" w:line="252" w:lineRule="auto"/>
      </w:pPr>
      <w:r>
        <w:rPr>
          <w:sz w:val="19"/>
          <w:szCs w:val="19"/>
        </w:rPr>
        <w:t>2022 Spring, 2022 Fall: Teaching Assistant Scholarship</w:t>
      </w:r>
    </w:p>
    <w:p w14:paraId="0749927D" w14:textId="77777777" w:rsidR="00F55EF9" w:rsidRDefault="00000000">
      <w:pPr>
        <w:pStyle w:val="a4"/>
        <w:numPr>
          <w:ilvl w:val="1"/>
          <w:numId w:val="2"/>
        </w:numPr>
        <w:spacing w:after="20" w:line="252" w:lineRule="auto"/>
      </w:pPr>
      <w:r>
        <w:rPr>
          <w:sz w:val="19"/>
          <w:szCs w:val="19"/>
        </w:rPr>
        <w:t>2023 Spring, 2023 Fall: BK21 Scholarship</w:t>
      </w:r>
    </w:p>
    <w:p w14:paraId="2C856ABA" w14:textId="77777777" w:rsidR="00F55EF9" w:rsidRDefault="00000000">
      <w:pPr>
        <w:pStyle w:val="a4"/>
        <w:numPr>
          <w:ilvl w:val="1"/>
          <w:numId w:val="2"/>
        </w:numPr>
        <w:spacing w:after="20" w:line="252" w:lineRule="auto"/>
      </w:pPr>
      <w:r>
        <w:rPr>
          <w:sz w:val="19"/>
          <w:szCs w:val="19"/>
        </w:rPr>
        <w:t>2024 Spring: Teaching Assistant Scholarship</w:t>
      </w:r>
    </w:p>
    <w:p w14:paraId="155C2695" w14:textId="77777777" w:rsidR="00F55EF9" w:rsidRDefault="00000000">
      <w:pPr>
        <w:pStyle w:val="a4"/>
        <w:numPr>
          <w:ilvl w:val="1"/>
          <w:numId w:val="2"/>
        </w:numPr>
        <w:spacing w:after="50" w:line="252" w:lineRule="auto"/>
      </w:pPr>
      <w:r>
        <w:rPr>
          <w:sz w:val="19"/>
          <w:szCs w:val="19"/>
        </w:rPr>
        <w:t>2024 Fall: Academic Excellence Scholarship</w:t>
      </w:r>
    </w:p>
    <w:p w14:paraId="0B40E0C6" w14:textId="77777777" w:rsidR="00F55EF9" w:rsidRDefault="00000000">
      <w:pPr>
        <w:pStyle w:val="1"/>
        <w:pBdr>
          <w:bottom w:val="single" w:sz="6" w:space="4" w:color="BFBFBF"/>
        </w:pBdr>
        <w:spacing w:before="220" w:after="104"/>
      </w:pPr>
      <w:r>
        <w:rPr>
          <w:spacing w:val="30"/>
        </w:rPr>
        <w:t>TEACHING EXPERIENCE</w:t>
      </w:r>
    </w:p>
    <w:p w14:paraId="52FBB9B6" w14:textId="77777777" w:rsidR="00F55EF9" w:rsidRDefault="00000000">
      <w:pPr>
        <w:tabs>
          <w:tab w:val="right" w:pos="10080"/>
        </w:tabs>
        <w:spacing w:before="96" w:after="16"/>
      </w:pPr>
      <w:r>
        <w:rPr>
          <w:b/>
          <w:bCs/>
          <w:color w:val="1A1A1A"/>
          <w:sz w:val="21"/>
          <w:szCs w:val="21"/>
        </w:rPr>
        <w:t>Workshop Lecturer — Korean Society of Microscopy</w:t>
      </w:r>
      <w:r>
        <w:rPr>
          <w:color w:val="767676"/>
          <w:sz w:val="19"/>
          <w:szCs w:val="19"/>
        </w:rPr>
        <w:tab/>
        <w:t>Jul. 25, 2024</w:t>
      </w:r>
    </w:p>
    <w:p w14:paraId="1E105449" w14:textId="77777777" w:rsidR="00F55EF9" w:rsidRDefault="00000000">
      <w:pPr>
        <w:spacing w:after="20"/>
      </w:pPr>
      <w:r>
        <w:rPr>
          <w:i/>
          <w:iCs/>
          <w:color w:val="595959"/>
          <w:sz w:val="19"/>
          <w:szCs w:val="19"/>
        </w:rPr>
        <w:t>29th TEM Workshop, Jul. 23–26, 2024 · Lecture: Practical Training in Data Processing Techniques</w:t>
      </w:r>
    </w:p>
    <w:p w14:paraId="737E2DD6" w14:textId="77777777" w:rsidR="00F55EF9" w:rsidRDefault="00000000">
      <w:pPr>
        <w:spacing w:after="64" w:line="258" w:lineRule="auto"/>
        <w:jc w:val="both"/>
      </w:pPr>
      <w:r>
        <w:t>Developed and delivered a Python programming lecture tailored for Transmission Electron Microscopy (TEM) data analysis, focusing on foundational Python skills and practical applications. Provided step-by-step examples for effective TEM data handling, analysis, and visualization.</w:t>
      </w:r>
    </w:p>
    <w:p w14:paraId="4AB16939" w14:textId="77777777" w:rsidR="00F55EF9" w:rsidRDefault="00000000">
      <w:pPr>
        <w:tabs>
          <w:tab w:val="right" w:pos="10080"/>
        </w:tabs>
        <w:spacing w:before="96" w:after="16"/>
      </w:pPr>
      <w:r>
        <w:rPr>
          <w:b/>
          <w:bCs/>
          <w:color w:val="1A1A1A"/>
          <w:sz w:val="21"/>
          <w:szCs w:val="21"/>
        </w:rPr>
        <w:t>Invited Seminar — Monash University</w:t>
      </w:r>
      <w:r>
        <w:rPr>
          <w:color w:val="767676"/>
          <w:sz w:val="19"/>
          <w:szCs w:val="19"/>
        </w:rPr>
        <w:tab/>
        <w:t>Feb. 03, 2026</w:t>
      </w:r>
    </w:p>
    <w:p w14:paraId="131E7A90" w14:textId="77777777" w:rsidR="00F55EF9" w:rsidRDefault="00000000">
      <w:pPr>
        <w:spacing w:after="20"/>
      </w:pPr>
      <w:r>
        <w:rPr>
          <w:i/>
          <w:iCs/>
          <w:color w:val="595959"/>
          <w:sz w:val="19"/>
          <w:szCs w:val="19"/>
        </w:rPr>
        <w:t>Monash Centre for Electron Microscopy Talk · Title: Decoding Structural Complexity in van der Waals layered structures</w:t>
      </w:r>
    </w:p>
    <w:p w14:paraId="1350AB66" w14:textId="77777777" w:rsidR="00F55EF9" w:rsidRDefault="00000000">
      <w:pPr>
        <w:spacing w:after="64" w:line="258" w:lineRule="auto"/>
        <w:jc w:val="both"/>
      </w:pPr>
      <w:r>
        <w:t>This talk presents two types of layered systems grown by chemical vapor deposition (CVD): (</w:t>
      </w:r>
      <w:proofErr w:type="spellStart"/>
      <w:r>
        <w:t>i</w:t>
      </w:r>
      <w:proofErr w:type="spellEnd"/>
      <w:r>
        <w:t xml:space="preserve">) WSe2 multilayers exhibiting diverse stacking sequences, and (ii) MoS2/WSe2 </w:t>
      </w:r>
      <w:proofErr w:type="spellStart"/>
      <w:r>
        <w:t>heterobilayers</w:t>
      </w:r>
      <w:proofErr w:type="spellEnd"/>
      <w:r>
        <w:t xml:space="preserve"> containing Moiré lattice defects.</w:t>
      </w:r>
    </w:p>
    <w:p w14:paraId="18CC2DAA" w14:textId="77777777" w:rsidR="00F55EF9" w:rsidRDefault="00000000">
      <w:pPr>
        <w:tabs>
          <w:tab w:val="right" w:pos="10080"/>
        </w:tabs>
        <w:spacing w:before="96" w:after="16"/>
      </w:pPr>
      <w:r>
        <w:rPr>
          <w:b/>
          <w:bCs/>
          <w:color w:val="1A1A1A"/>
          <w:sz w:val="21"/>
          <w:szCs w:val="21"/>
        </w:rPr>
        <w:t>Invited Seminar — Seoul National University</w:t>
      </w:r>
      <w:r>
        <w:rPr>
          <w:color w:val="767676"/>
          <w:sz w:val="19"/>
          <w:szCs w:val="19"/>
        </w:rPr>
        <w:tab/>
        <w:t>May 2026</w:t>
      </w:r>
    </w:p>
    <w:p w14:paraId="6C00A2C7" w14:textId="77777777" w:rsidR="00F55EF9" w:rsidRDefault="00000000">
      <w:pPr>
        <w:spacing w:after="20"/>
      </w:pPr>
      <w:r>
        <w:rPr>
          <w:i/>
          <w:iCs/>
          <w:color w:val="595959"/>
          <w:sz w:val="19"/>
          <w:szCs w:val="19"/>
        </w:rPr>
        <w:t>AI in Physics seminar, May 14 &amp; 21, 2026, Department of Physics, SNU · Lecture 1: Deep learning in TEM / Lecture 2: Application of TEM analysis to 2D materials</w:t>
      </w:r>
    </w:p>
    <w:p w14:paraId="6F71AC31" w14:textId="77777777" w:rsidR="00F55EF9" w:rsidRDefault="00000000">
      <w:pPr>
        <w:spacing w:after="64" w:line="258" w:lineRule="auto"/>
        <w:jc w:val="both"/>
      </w:pPr>
      <w:r>
        <w:t xml:space="preserve">Introduction to deep learning in transmission electron microscopy, atom center fitting using pyramid saliency model (showcase in 2D materials), stacking sequence determination in multilayer TMDs using diffraction polarity, displacement </w:t>
      </w:r>
      <w:r>
        <w:lastRenderedPageBreak/>
        <w:t>vector field mapping in moiré lattice defects, resolving atomic arrangement using multi-slice ptychography.</w:t>
      </w:r>
    </w:p>
    <w:p w14:paraId="76E7D666" w14:textId="77777777" w:rsidR="00F55EF9" w:rsidRDefault="00000000">
      <w:pPr>
        <w:tabs>
          <w:tab w:val="right" w:pos="10080"/>
        </w:tabs>
        <w:spacing w:before="96" w:after="16"/>
      </w:pPr>
      <w:r>
        <w:rPr>
          <w:b/>
          <w:bCs/>
          <w:color w:val="1A1A1A"/>
          <w:sz w:val="21"/>
          <w:szCs w:val="21"/>
        </w:rPr>
        <w:t>Teaching Assistant — Seoul National University</w:t>
      </w:r>
      <w:r>
        <w:rPr>
          <w:color w:val="767676"/>
          <w:sz w:val="19"/>
          <w:szCs w:val="19"/>
        </w:rPr>
        <w:tab/>
        <w:t>Mar. 2022 – Aug. 2026</w:t>
      </w:r>
    </w:p>
    <w:p w14:paraId="3718F7F9" w14:textId="77777777" w:rsidR="00F55EF9" w:rsidRDefault="00000000">
      <w:pPr>
        <w:pStyle w:val="a4"/>
        <w:numPr>
          <w:ilvl w:val="0"/>
          <w:numId w:val="2"/>
        </w:numPr>
        <w:spacing w:after="22" w:line="248" w:lineRule="auto"/>
      </w:pPr>
      <w:r>
        <w:rPr>
          <w:sz w:val="19"/>
          <w:szCs w:val="19"/>
        </w:rPr>
        <w:t>Physical Chemistry of Materials 1 — Spring 2022, 2023, 2024. Q&amp;A via email and office hours, review sessions, exam and assignment support.</w:t>
      </w:r>
    </w:p>
    <w:p w14:paraId="53EDDB1B" w14:textId="77777777" w:rsidR="00F55EF9" w:rsidRDefault="00000000">
      <w:pPr>
        <w:pStyle w:val="a4"/>
        <w:numPr>
          <w:ilvl w:val="0"/>
          <w:numId w:val="2"/>
        </w:numPr>
        <w:spacing w:after="22" w:line="248" w:lineRule="auto"/>
      </w:pPr>
      <w:r>
        <w:rPr>
          <w:sz w:val="19"/>
          <w:szCs w:val="19"/>
        </w:rPr>
        <w:t>Electric, Optical, and Magnetic Properties of Solids — Fall 2022, 2023. Q&amp;A via email and office hours, review sessions, exam and assignment support.</w:t>
      </w:r>
    </w:p>
    <w:p w14:paraId="66FB77DE" w14:textId="77777777" w:rsidR="00F55EF9" w:rsidRDefault="00000000">
      <w:pPr>
        <w:pStyle w:val="a4"/>
        <w:numPr>
          <w:ilvl w:val="0"/>
          <w:numId w:val="2"/>
        </w:numPr>
        <w:spacing w:after="22" w:line="248" w:lineRule="auto"/>
      </w:pPr>
      <w:r>
        <w:rPr>
          <w:sz w:val="19"/>
          <w:szCs w:val="19"/>
        </w:rPr>
        <w:t>Comprehensive Materials Laboratory — Spring 2023, Fall 2023, Spring 2024, 2026. Led selection of graduation research topics, explained experimental data and theoretical background, and gave detailed feedback on papers and posters.</w:t>
      </w:r>
    </w:p>
    <w:p w14:paraId="5832706A" w14:textId="77777777" w:rsidR="00F55EF9" w:rsidRDefault="00000000">
      <w:pPr>
        <w:spacing w:after="60"/>
        <w:ind w:left="660"/>
      </w:pPr>
      <w:r>
        <w:rPr>
          <w:i/>
          <w:iCs/>
          <w:color w:val="595959"/>
          <w:sz w:val="19"/>
          <w:szCs w:val="19"/>
        </w:rPr>
        <w:t>Research Topics: ‘Enhancing the Clarity of Atomic-Resolution TEM Images for Few-Layer WSe2 Systems through Genetic Algorithm-Based Denoising’ (Spring 2023, Fall 2023); ‘Correlative study on rhombohedral stacked TMDs’ stacking sequence and its properties’ (Spring 2024); ‘Atomic origins of Moiré lattice defects in MoS2-WSe2 hetero-bilayers’ (Spring 2026).</w:t>
      </w:r>
    </w:p>
    <w:sectPr w:rsidR="00F55EF9">
      <w:pgSz w:w="12240" w:h="15840"/>
      <w:pgMar w:top="900" w:right="1080" w:bottom="864"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CD48A" w14:textId="77777777" w:rsidR="003465A4" w:rsidRDefault="003465A4" w:rsidP="00200CC4">
      <w:r>
        <w:separator/>
      </w:r>
    </w:p>
  </w:endnote>
  <w:endnote w:type="continuationSeparator" w:id="0">
    <w:p w14:paraId="75436A06" w14:textId="77777777" w:rsidR="003465A4" w:rsidRDefault="003465A4" w:rsidP="00200C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583FC" w14:textId="77777777" w:rsidR="003465A4" w:rsidRDefault="003465A4" w:rsidP="00200CC4">
      <w:r>
        <w:separator/>
      </w:r>
    </w:p>
  </w:footnote>
  <w:footnote w:type="continuationSeparator" w:id="0">
    <w:p w14:paraId="040CF643" w14:textId="77777777" w:rsidR="003465A4" w:rsidRDefault="003465A4" w:rsidP="00200C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00558"/>
    <w:multiLevelType w:val="hybridMultilevel"/>
    <w:tmpl w:val="411ADE5C"/>
    <w:lvl w:ilvl="0" w:tplc="0DACF512">
      <w:start w:val="1"/>
      <w:numFmt w:val="bullet"/>
      <w:lvlText w:val="–"/>
      <w:lvlJc w:val="left"/>
      <w:pPr>
        <w:ind w:left="300" w:hanging="200"/>
      </w:pPr>
      <w:rPr>
        <w:color w:val="767676"/>
      </w:rPr>
    </w:lvl>
    <w:lvl w:ilvl="1" w:tplc="5838C72C">
      <w:start w:val="1"/>
      <w:numFmt w:val="bullet"/>
      <w:lvlText w:val="·"/>
      <w:lvlJc w:val="left"/>
      <w:pPr>
        <w:ind w:left="640" w:hanging="220"/>
      </w:pPr>
      <w:rPr>
        <w:color w:val="767676"/>
      </w:rPr>
    </w:lvl>
    <w:lvl w:ilvl="2" w:tplc="7DEE9E18">
      <w:numFmt w:val="decimal"/>
      <w:lvlText w:val=""/>
      <w:lvlJc w:val="left"/>
    </w:lvl>
    <w:lvl w:ilvl="3" w:tplc="69A6A732">
      <w:numFmt w:val="decimal"/>
      <w:lvlText w:val=""/>
      <w:lvlJc w:val="left"/>
    </w:lvl>
    <w:lvl w:ilvl="4" w:tplc="A2FAFC76">
      <w:numFmt w:val="decimal"/>
      <w:lvlText w:val=""/>
      <w:lvlJc w:val="left"/>
    </w:lvl>
    <w:lvl w:ilvl="5" w:tplc="DBC6D968">
      <w:numFmt w:val="decimal"/>
      <w:lvlText w:val=""/>
      <w:lvlJc w:val="left"/>
    </w:lvl>
    <w:lvl w:ilvl="6" w:tplc="186640E8">
      <w:numFmt w:val="decimal"/>
      <w:lvlText w:val=""/>
      <w:lvlJc w:val="left"/>
    </w:lvl>
    <w:lvl w:ilvl="7" w:tplc="901AC32E">
      <w:numFmt w:val="decimal"/>
      <w:lvlText w:val=""/>
      <w:lvlJc w:val="left"/>
    </w:lvl>
    <w:lvl w:ilvl="8" w:tplc="49B86C50">
      <w:numFmt w:val="decimal"/>
      <w:lvlText w:val=""/>
      <w:lvlJc w:val="left"/>
    </w:lvl>
  </w:abstractNum>
  <w:abstractNum w:abstractNumId="1" w15:restartNumberingAfterBreak="0">
    <w:nsid w:val="1E636D16"/>
    <w:multiLevelType w:val="hybridMultilevel"/>
    <w:tmpl w:val="433E0F84"/>
    <w:lvl w:ilvl="0" w:tplc="B05EA908">
      <w:start w:val="1"/>
      <w:numFmt w:val="decimal"/>
      <w:lvlText w:val="%1."/>
      <w:lvlJc w:val="left"/>
      <w:pPr>
        <w:ind w:left="360" w:hanging="300"/>
      </w:pPr>
    </w:lvl>
    <w:lvl w:ilvl="1" w:tplc="33A21C58">
      <w:numFmt w:val="decimal"/>
      <w:lvlText w:val=""/>
      <w:lvlJc w:val="left"/>
    </w:lvl>
    <w:lvl w:ilvl="2" w:tplc="C728E80E">
      <w:numFmt w:val="decimal"/>
      <w:lvlText w:val=""/>
      <w:lvlJc w:val="left"/>
    </w:lvl>
    <w:lvl w:ilvl="3" w:tplc="F7200D60">
      <w:numFmt w:val="decimal"/>
      <w:lvlText w:val=""/>
      <w:lvlJc w:val="left"/>
    </w:lvl>
    <w:lvl w:ilvl="4" w:tplc="7494F21E">
      <w:numFmt w:val="decimal"/>
      <w:lvlText w:val=""/>
      <w:lvlJc w:val="left"/>
    </w:lvl>
    <w:lvl w:ilvl="5" w:tplc="01EAEF02">
      <w:numFmt w:val="decimal"/>
      <w:lvlText w:val=""/>
      <w:lvlJc w:val="left"/>
    </w:lvl>
    <w:lvl w:ilvl="6" w:tplc="BD82A066">
      <w:numFmt w:val="decimal"/>
      <w:lvlText w:val=""/>
      <w:lvlJc w:val="left"/>
    </w:lvl>
    <w:lvl w:ilvl="7" w:tplc="DA70836E">
      <w:numFmt w:val="decimal"/>
      <w:lvlText w:val=""/>
      <w:lvlJc w:val="left"/>
    </w:lvl>
    <w:lvl w:ilvl="8" w:tplc="849E0CD0">
      <w:numFmt w:val="decimal"/>
      <w:lvlText w:val=""/>
      <w:lvlJc w:val="left"/>
    </w:lvl>
  </w:abstractNum>
  <w:abstractNum w:abstractNumId="2" w15:restartNumberingAfterBreak="0">
    <w:nsid w:val="7A2946C3"/>
    <w:multiLevelType w:val="hybridMultilevel"/>
    <w:tmpl w:val="D27201C0"/>
    <w:lvl w:ilvl="0" w:tplc="7618F128">
      <w:start w:val="1"/>
      <w:numFmt w:val="bullet"/>
      <w:lvlText w:val="●"/>
      <w:lvlJc w:val="left"/>
      <w:pPr>
        <w:ind w:left="720" w:hanging="360"/>
      </w:pPr>
    </w:lvl>
    <w:lvl w:ilvl="1" w:tplc="42229DAC">
      <w:start w:val="1"/>
      <w:numFmt w:val="bullet"/>
      <w:lvlText w:val="○"/>
      <w:lvlJc w:val="left"/>
      <w:pPr>
        <w:ind w:left="1440" w:hanging="360"/>
      </w:pPr>
    </w:lvl>
    <w:lvl w:ilvl="2" w:tplc="5DD65B4E">
      <w:start w:val="1"/>
      <w:numFmt w:val="bullet"/>
      <w:lvlText w:val="■"/>
      <w:lvlJc w:val="left"/>
      <w:pPr>
        <w:ind w:left="2160" w:hanging="360"/>
      </w:pPr>
    </w:lvl>
    <w:lvl w:ilvl="3" w:tplc="5300C092">
      <w:start w:val="1"/>
      <w:numFmt w:val="bullet"/>
      <w:lvlText w:val="●"/>
      <w:lvlJc w:val="left"/>
      <w:pPr>
        <w:ind w:left="2880" w:hanging="360"/>
      </w:pPr>
    </w:lvl>
    <w:lvl w:ilvl="4" w:tplc="5BE036B8">
      <w:start w:val="1"/>
      <w:numFmt w:val="bullet"/>
      <w:lvlText w:val="○"/>
      <w:lvlJc w:val="left"/>
      <w:pPr>
        <w:ind w:left="3600" w:hanging="360"/>
      </w:pPr>
    </w:lvl>
    <w:lvl w:ilvl="5" w:tplc="86946766">
      <w:start w:val="1"/>
      <w:numFmt w:val="bullet"/>
      <w:lvlText w:val="■"/>
      <w:lvlJc w:val="left"/>
      <w:pPr>
        <w:ind w:left="4320" w:hanging="360"/>
      </w:pPr>
    </w:lvl>
    <w:lvl w:ilvl="6" w:tplc="112E9776">
      <w:start w:val="1"/>
      <w:numFmt w:val="bullet"/>
      <w:lvlText w:val="●"/>
      <w:lvlJc w:val="left"/>
      <w:pPr>
        <w:ind w:left="5040" w:hanging="360"/>
      </w:pPr>
    </w:lvl>
    <w:lvl w:ilvl="7" w:tplc="EDF443F0">
      <w:start w:val="1"/>
      <w:numFmt w:val="bullet"/>
      <w:lvlText w:val="●"/>
      <w:lvlJc w:val="left"/>
      <w:pPr>
        <w:ind w:left="5760" w:hanging="360"/>
      </w:pPr>
    </w:lvl>
    <w:lvl w:ilvl="8" w:tplc="D2F459E6">
      <w:start w:val="1"/>
      <w:numFmt w:val="bullet"/>
      <w:lvlText w:val="●"/>
      <w:lvlJc w:val="left"/>
      <w:pPr>
        <w:ind w:left="6480" w:hanging="360"/>
      </w:pPr>
    </w:lvl>
  </w:abstractNum>
  <w:num w:numId="1" w16cid:durableId="1766607445">
    <w:abstractNumId w:val="2"/>
    <w:lvlOverride w:ilvl="0">
      <w:startOverride w:val="1"/>
    </w:lvlOverride>
  </w:num>
  <w:num w:numId="2" w16cid:durableId="347215840">
    <w:abstractNumId w:val="0"/>
    <w:lvlOverride w:ilvl="0">
      <w:startOverride w:val="1"/>
    </w:lvlOverride>
  </w:num>
  <w:num w:numId="3" w16cid:durableId="13094370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EF9"/>
    <w:rsid w:val="00095062"/>
    <w:rsid w:val="00200CC4"/>
    <w:rsid w:val="003465A4"/>
    <w:rsid w:val="006D19E0"/>
    <w:rsid w:val="007921A1"/>
    <w:rsid w:val="00C71645"/>
    <w:rsid w:val="00F55EF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953D41"/>
  <w15:docId w15:val="{146E04F9-6ACE-4F6D-8EC6-E36C4B626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color w:val="333333"/>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keepNext/>
      <w:spacing w:before="280" w:after="120"/>
      <w:outlineLvl w:val="0"/>
    </w:pPr>
    <w:rPr>
      <w:rFonts w:eastAsia="Calibri"/>
      <w:b/>
      <w:bCs/>
      <w:color w:val="2B2B2B"/>
      <w:sz w:val="21"/>
      <w:szCs w:val="21"/>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200CC4"/>
    <w:pPr>
      <w:tabs>
        <w:tab w:val="center" w:pos="4513"/>
        <w:tab w:val="right" w:pos="9026"/>
      </w:tabs>
      <w:snapToGrid w:val="0"/>
    </w:pPr>
  </w:style>
  <w:style w:type="character" w:customStyle="1" w:styleId="Char1">
    <w:name w:val="머리글 Char"/>
    <w:basedOn w:val="a0"/>
    <w:link w:val="aa"/>
    <w:uiPriority w:val="99"/>
    <w:rsid w:val="00200CC4"/>
  </w:style>
  <w:style w:type="paragraph" w:styleId="ab">
    <w:name w:val="footer"/>
    <w:basedOn w:val="a"/>
    <w:link w:val="Char2"/>
    <w:uiPriority w:val="99"/>
    <w:unhideWhenUsed/>
    <w:rsid w:val="00200CC4"/>
    <w:pPr>
      <w:tabs>
        <w:tab w:val="center" w:pos="4513"/>
        <w:tab w:val="right" w:pos="9026"/>
      </w:tabs>
      <w:snapToGrid w:val="0"/>
    </w:pPr>
  </w:style>
  <w:style w:type="character" w:customStyle="1" w:styleId="Char2">
    <w:name w:val="바닥글 Char"/>
    <w:basedOn w:val="a0"/>
    <w:link w:val="ab"/>
    <w:uiPriority w:val="99"/>
    <w:rsid w:val="00200C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1830</Words>
  <Characters>10434</Characters>
  <Application>Microsoft Office Word</Application>
  <DocSecurity>0</DocSecurity>
  <Lines>86</Lines>
  <Paragraphs>24</Paragraphs>
  <ScaleCrop>false</ScaleCrop>
  <HeadingPairs>
    <vt:vector size="2" baseType="variant">
      <vt:variant>
        <vt:lpstr>제목</vt:lpstr>
      </vt:variant>
      <vt:variant>
        <vt:i4>1</vt:i4>
      </vt:variant>
    </vt:vector>
  </HeadingPairs>
  <TitlesOfParts>
    <vt:vector size="1" baseType="lpstr">
      <vt:lpstr>Ingyu Yoo — Curriculum Vitae</vt:lpstr>
    </vt:vector>
  </TitlesOfParts>
  <Company/>
  <LinksUpToDate>false</LinksUpToDate>
  <CharactersWithSpaces>12240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Ingyu Yoo — Curriculum Vitae</dc:title>
  <dc:creator>Ingyu Yoo</dc:creator>
  <cp:lastModifiedBy>Ingyu Yoo</cp:lastModifiedBy>
  <cp:revision>4</cp:revision>
  <dcterms:created xsi:type="dcterms:W3CDTF">2026-06-23T07:13:00Z</dcterms:created>
  <dcterms:modified xsi:type="dcterms:W3CDTF">2026-08-28T12:16:00Z</dcterms:modified>
</cp:coreProperties>
</file>