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F59E0B"/>
          <w:sz w:val="84"/>
        </w:rPr>
        <w:t>TaskHive</w:t>
      </w:r>
    </w:p>
    <w:p>
      <w:pPr>
        <w:jc w:val="center"/>
      </w:pPr>
      <w:r>
        <w:rPr>
          <w:color w:val="92400E"/>
          <w:sz w:val="40"/>
        </w:rPr>
        <w:t>Functional Specification Document</w:t>
      </w:r>
    </w:p>
    <w:p/>
    <w:p>
      <w:pPr>
        <w:jc w:val="center"/>
      </w:pPr>
      <w:r>
        <w:rPr>
          <w:color w:val="6B7280"/>
          <w:sz w:val="28"/>
        </w:rPr>
        <w:t>Desktop PWA &amp; iOS Application</w:t>
        <w:br/>
        <w:t>GitHub Pages Deployment</w:t>
      </w:r>
    </w:p>
    <w:p/>
    <w:p>
      <w:pPr>
        <w:jc w:val="center"/>
      </w:pPr>
      <w:r>
        <w:rPr>
          <w:color w:val="9CA3AF"/>
          <w:sz w:val="24"/>
        </w:rPr>
        <w:t>Version 1.4 — March 20, 2026</w:t>
      </w:r>
    </w:p>
    <w:p>
      <w:r>
        <w:br w:type="page"/>
      </w:r>
    </w:p>
    <w:p>
      <w:pPr>
        <w:pStyle w:val="Heading1"/>
      </w:pPr>
      <w:r>
        <w:t>Table of Contents</w:t>
      </w:r>
    </w:p>
    <w:p>
      <w:pPr>
        <w:spacing w:after="40" w:before="0"/>
      </w:pPr>
      <w:r>
        <w:rPr>
          <w:color w:val="333333"/>
          <w:sz w:val="22"/>
        </w:rPr>
        <w:p>
          <w:r>
            <w:br w:type="page"/>
          </w:r>
        </w:p>
        <w:p>
          <w:pPr>
            <w:pStyle w:val="Heading1"/>
          </w:pPr>
          <w:r>
            <w:t>Recent Updates (v1.4)</w:t>
          </w:r>
        </w:p>
        <w:p>
          <w:pPr>
            <w:spacing w:after="120" w:before="0"/>
          </w:pPr>
          <w:r>
            <w:rPr>
              <w:sz w:val="22"/>
              <w:color w:val="333333"/>
            </w:rPr>
            <w:t>The following major features and improvements have been added in version 1.4:</w:t>
          </w:r>
        </w:p>
        <w:p>
          <w:pPr>
            <w:spacing w:after="80" w:before="120"/>
          </w:pPr>
          <w:r>
            <w:rPr>
              <w:b/>
              <w:sz w:val="22"/>
            </w:rPr>
            <w:t>Honeycomb Pattern Design</w:t>
          </w:r>
        </w:p>
        <w:p>
          <w:pPr>
            <w:spacing w:after="160" w:before="0"/>
          </w:pPr>
          <w:r>
            <w:rPr>
              <w:sz w:val="22"/>
              <w:color w:val="333333"/>
            </w:rPr>
            <w:t>Replaced the bee hive SVG pattern with an enhanced honeycomb gradient design throughout the application interface for improved visual appeal.</w:t>
          </w:r>
        </w:p>
        <w:p>
          <w:pPr>
            <w:spacing w:after="80" w:before="120"/>
          </w:pPr>
          <w:r>
            <w:rPr>
              <w:b/>
              <w:sz w:val="22"/>
            </w:rPr>
            <w:t>Sampled Flag System</w:t>
          </w:r>
        </w:p>
        <w:p>
          <w:pPr>
            <w:spacing w:after="160" w:before="0"/>
          </w:pPr>
          <w:r>
            <w:rPr>
              <w:sz w:val="22"/>
              <w:color w:val="333333"/>
            </w:rPr>
            <w:t>New “Sampled” task flag (light bulb icon, yellow/amber) to mark tasks being worked on. Sampled tasks appear in the Focus view with other flagged tasks.</w:t>
          </w:r>
        </w:p>
        <w:p>
          <w:pPr>
            <w:spacing w:after="80" w:before="120"/>
          </w:pPr>
          <w:r>
            <w:rPr>
              <w:b/>
              <w:sz w:val="22"/>
            </w:rPr>
            <w:t>Daily Sampled Flag Reset</w:t>
          </w:r>
        </w:p>
        <w:p>
          <w:pPr>
            <w:spacing w:after="160" w:before="0"/>
          </w:pPr>
          <w:r>
            <w:rPr>
              <w:sz w:val="22"/>
              <w:color w:val="333333"/>
            </w:rPr>
            <w:t>Automatic daily reset: All sampled flags are cleared at application startup each day using localStorage date tracking, enabling a fresh start without manual intervention.</w:t>
          </w:r>
        </w:p>
        <w:p>
          <w:pPr>
            <w:spacing w:after="80" w:before="120"/>
          </w:pPr>
          <w:r>
            <w:rPr>
              <w:b/>
              <w:sz w:val="22"/>
            </w:rPr>
            <w:t>Not Sampled Filter (Default Active)</w:t>
          </w:r>
        </w:p>
        <w:p>
          <w:pPr>
            <w:spacing w:after="160" w:before="0"/>
          </w:pPr>
          <w:r>
            <w:rPr>
              <w:sz w:val="22"/>
              <w:color w:val="333333"/>
            </w:rPr>
            <w:t>New filter toggle to show only tasks NOT marked as sampled. Enabled by default to help focus on unstarted work.</w:t>
          </w:r>
        </w:p>
        <w:p>
          <w:pPr>
            <w:spacing w:after="80" w:before="120"/>
          </w:pPr>
          <w:r>
            <w:rPr>
              <w:b/>
              <w:sz w:val="22"/>
            </w:rPr>
            <w:t>Print Layout Optimization</w:t>
          </w:r>
        </w:p>
        <w:p>
          <w:pPr>
            <w:spacing w:after="160" w:before="0"/>
          </w:pPr>
          <w:r>
            <w:rPr>
              <w:sz w:val="22"/>
              <w:color w:val="333333"/>
            </w:rPr>
            <w:t>All views now optimize for single-page printing with 0.75x scale, A4 page size, and 1cm margins. Interactive elements are hidden during print to produce clean, professional output.</w:t>
          </w:r>
        </w:p>
        <w:p>
          <w:pPr>
            <w:spacing w:after="80" w:before="120"/>
          </w:pPr>
          <w:r>
            <w:rPr>
              <w:b/>
              <w:sz w:val="22"/>
            </w:rPr>
            <w:t>Project Filter Combo Boxes</w:t>
          </w:r>
        </w:p>
        <w:p>
          <w:pPr>
            <w:spacing w:after="160" w:before="0"/>
          </w:pPr>
          <w:r>
            <w:rPr>
              <w:sz w:val="22"/>
              <w:color w:val="333333"/>
            </w:rPr>
            <w:t>Added account and project filter dropdowns in Projects Summary and Projects Info views with color-coded indicators matching account colors.</w:t>
          </w:r>
        </w:p>
        <w:p>
          <w:pPr>
            <w:spacing w:after="80" w:before="120"/>
          </w:pPr>
          <w:r>
            <w:rPr>
              <w:b/>
              <w:sz w:val="22"/>
            </w:rPr>
            <w:t>Milestone Dual-Field Enhancement</w:t>
          </w:r>
        </w:p>
        <w:p>
          <w:pPr>
            <w:spacing w:after="160" w:before="0"/>
          </w:pPr>
          <w:r>
            <w:rPr>
              <w:sz w:val="22"/>
              <w:color w:val="333333"/>
            </w:rPr>
            <w:t>Milestones now include both description text and a sales amount field (in thousands of USD). Both fields appear during editing and in milestone displays.</w:t>
          </w:r>
        </w:p>
        <w:p>
          <w:pPr>
            <w:spacing w:after="80" w:before="120"/>
          </w:pPr>
          <w:r>
            <w:rPr>
              <w:b/>
              <w:sz w:val="22"/>
            </w:rPr>
            <w:t>Focus View Quick-Add Task</w:t>
          </w:r>
        </w:p>
        <w:p>
          <w:pPr>
            <w:spacing w:after="160" w:before="0"/>
          </w:pPr>
          <w:r>
            <w:rPr>
              <w:sz w:val="22"/>
              <w:color w:val="333333"/>
            </w:rPr>
            <w:t>Added a quick-add input field at the bottom of the Focus view to create new tasks without navigating away. Supports natural language parsing.</w:t>
          </w:r>
        </w:p>
        <w:p>
          <w:pPr>
            <w:spacing w:after="80" w:before="120"/>
          </w:pPr>
          <w:r>
            <w:rPr>
              <w:b/>
              <w:sz w:val="22"/>
            </w:rPr>
            <w:t>Project Progress Bar Fix</w:t>
          </w:r>
        </w:p>
        <w:p>
          <w:pPr>
            <w:spacing w:after="160" w:before="0"/>
          </w:pPr>
          <w:r>
            <w:rPr>
              <w:sz w:val="22"/>
              <w:color w:val="333333"/>
            </w:rPr>
            <w:t>Fixed progress bar calculation to correctly read project start/end dates. Progress now displays elapsed time as a percentage based on the project timeline.</w:t>
          </w:r>
        </w:p>
        <w:p>
          <w:pPr>
            <w:spacing w:after="80" w:before="120"/>
          </w:pPr>
          <w:r>
            <w:rPr>
              <w:b/>
              <w:sz w:val="22"/>
            </w:rPr>
            <w:t>iOS Responsive Improvements</w:t>
          </w:r>
        </w:p>
        <w:p>
          <w:pPr>
            <w:spacing w:after="240" w:before="0"/>
          </w:pPr>
          <w:r>
            <w:rPr>
              <w:sz w:val="22"/>
              <w:color w:val="333333"/>
            </w:rPr>
            <w:t>Enhanced mobile CSS media queries with improved table column widths, intelligent text wrapping controls, and touch-friendly button sizing. All features verified working on iOS devices via Safari Add to Home Screen.</w:t>
          </w:r>
        </w:p>
        <w:t>1. Executive Summary</w:t>
        <w:p>
          <w:r>
            <w:br w:type="page"/>
          </w:r>
        </w:p>
        <w:p>
          <w:pPr>
            <w:pStyle w:val="Heading1"/>
          </w:pPr>
          <w:r>
            <w:t>Recent Updates (v1.4)</w:t>
          </w:r>
        </w:p>
        <w:p>
          <w:pPr>
            <w:spacing w:after="120" w:before="0"/>
          </w:pPr>
          <w:r>
            <w:rPr>
              <w:sz w:val="22"/>
              <w:color w:val="333333"/>
            </w:rPr>
            <w:t>The following major features and improvements have been added in version 1.4:</w:t>
          </w:r>
        </w:p>
        <w:p>
          <w:pPr>
            <w:spacing w:after="80" w:before="120"/>
          </w:pPr>
          <w:r>
            <w:rPr>
              <w:b/>
              <w:sz w:val="22"/>
            </w:rPr>
            <w:t>Honeycomb Pattern Design</w:t>
          </w:r>
        </w:p>
        <w:p>
          <w:pPr>
            <w:spacing w:after="160" w:before="0"/>
          </w:pPr>
          <w:r>
            <w:rPr>
              <w:sz w:val="22"/>
              <w:color w:val="333333"/>
            </w:rPr>
            <w:t>Replaced the bee hive SVG pattern with an enhanced honeycomb gradient design throughout the application interface for improved visual appeal.</w:t>
          </w:r>
        </w:p>
        <w:p>
          <w:pPr>
            <w:spacing w:after="80" w:before="120"/>
          </w:pPr>
          <w:r>
            <w:rPr>
              <w:b/>
              <w:sz w:val="22"/>
            </w:rPr>
            <w:t>Sampled Flag System</w:t>
          </w:r>
        </w:p>
        <w:p>
          <w:pPr>
            <w:spacing w:after="160" w:before="0"/>
          </w:pPr>
          <w:r>
            <w:rPr>
              <w:sz w:val="22"/>
              <w:color w:val="333333"/>
            </w:rPr>
            <w:t>New “Sampled” task flag (light bulb icon, yellow/amber) to mark tasks being worked on. Sampled tasks appear in the Focus view with other flagged tasks.</w:t>
          </w:r>
        </w:p>
        <w:p>
          <w:pPr>
            <w:spacing w:after="80" w:before="120"/>
          </w:pPr>
          <w:r>
            <w:rPr>
              <w:b/>
              <w:sz w:val="22"/>
            </w:rPr>
            <w:t>Daily Sampled Flag Reset</w:t>
          </w:r>
        </w:p>
        <w:p>
          <w:pPr>
            <w:spacing w:after="160" w:before="0"/>
          </w:pPr>
          <w:r>
            <w:rPr>
              <w:sz w:val="22"/>
              <w:color w:val="333333"/>
            </w:rPr>
            <w:t>Automatic daily reset: All sampled flags are cleared at application startup each day using localStorage date tracking, enabling a fresh start without manual intervention.</w:t>
          </w:r>
        </w:p>
        <w:p>
          <w:pPr>
            <w:spacing w:after="80" w:before="120"/>
          </w:pPr>
          <w:r>
            <w:rPr>
              <w:b/>
              <w:sz w:val="22"/>
            </w:rPr>
            <w:t>Not Sampled Filter (Default Active)</w:t>
          </w:r>
        </w:p>
        <w:p>
          <w:pPr>
            <w:spacing w:after="160" w:before="0"/>
          </w:pPr>
          <w:r>
            <w:rPr>
              <w:sz w:val="22"/>
              <w:color w:val="333333"/>
            </w:rPr>
            <w:t>New filter toggle to show only tasks NOT marked as sampled. Enabled by default to help focus on unstarted work.</w:t>
          </w:r>
        </w:p>
        <w:p>
          <w:pPr>
            <w:spacing w:after="80" w:before="120"/>
          </w:pPr>
          <w:r>
            <w:rPr>
              <w:b/>
              <w:sz w:val="22"/>
            </w:rPr>
            <w:t>Print Layout Optimization</w:t>
          </w:r>
        </w:p>
        <w:p>
          <w:pPr>
            <w:spacing w:after="160" w:before="0"/>
          </w:pPr>
          <w:r>
            <w:rPr>
              <w:sz w:val="22"/>
              <w:color w:val="333333"/>
            </w:rPr>
            <w:t>All views now optimize for single-page printing with 0.75x scale, A4 page size, and 1cm margins. Interactive elements are hidden during print to produce clean, professional output.</w:t>
          </w:r>
        </w:p>
        <w:p>
          <w:pPr>
            <w:spacing w:after="80" w:before="120"/>
          </w:pPr>
          <w:r>
            <w:rPr>
              <w:b/>
              <w:sz w:val="22"/>
            </w:rPr>
            <w:t>Project Filter Combo Boxes</w:t>
          </w:r>
        </w:p>
        <w:p>
          <w:pPr>
            <w:spacing w:after="160" w:before="0"/>
          </w:pPr>
          <w:r>
            <w:rPr>
              <w:sz w:val="22"/>
              <w:color w:val="333333"/>
            </w:rPr>
            <w:t>Added account and project filter dropdowns in Projects Summary and Projects Info views with color-coded indicators matching account colors.</w:t>
          </w:r>
        </w:p>
        <w:p>
          <w:pPr>
            <w:spacing w:after="80" w:before="120"/>
          </w:pPr>
          <w:r>
            <w:rPr>
              <w:b/>
              <w:sz w:val="22"/>
            </w:rPr>
            <w:t>Milestone Dual-Field Enhancement</w:t>
          </w:r>
        </w:p>
        <w:p>
          <w:pPr>
            <w:spacing w:after="160" w:before="0"/>
          </w:pPr>
          <w:r>
            <w:rPr>
              <w:sz w:val="22"/>
              <w:color w:val="333333"/>
            </w:rPr>
            <w:t>Milestones now include both description text and a sales amount field (in thousands of USD). Both fields appear during editing and in milestone displays.</w:t>
          </w:r>
        </w:p>
        <w:p>
          <w:pPr>
            <w:spacing w:after="80" w:before="120"/>
          </w:pPr>
          <w:r>
            <w:rPr>
              <w:b/>
              <w:sz w:val="22"/>
            </w:rPr>
            <w:t>Focus View Quick-Add Task</w:t>
          </w:r>
        </w:p>
        <w:p>
          <w:pPr>
            <w:spacing w:after="160" w:before="0"/>
          </w:pPr>
          <w:r>
            <w:rPr>
              <w:sz w:val="22"/>
              <w:color w:val="333333"/>
            </w:rPr>
            <w:t>Added a quick-add input field at the bottom of the Focus view to create new tasks without navigating away. Supports natural language parsing.</w:t>
          </w:r>
        </w:p>
        <w:p>
          <w:pPr>
            <w:spacing w:after="80" w:before="120"/>
          </w:pPr>
          <w:r>
            <w:rPr>
              <w:b/>
              <w:sz w:val="22"/>
            </w:rPr>
            <w:t>Project Progress Bar Fix</w:t>
          </w:r>
        </w:p>
        <w:p>
          <w:pPr>
            <w:spacing w:after="160" w:before="0"/>
          </w:pPr>
          <w:r>
            <w:rPr>
              <w:sz w:val="22"/>
              <w:color w:val="333333"/>
            </w:rPr>
            <w:t>Fixed progress bar calculation to correctly read project start/end dates. Progress now displays elapsed time as a percentage based on the project timeline.</w:t>
          </w:r>
        </w:p>
        <w:p>
          <w:pPr>
            <w:spacing w:after="80" w:before="120"/>
          </w:pPr>
          <w:r>
            <w:rPr>
              <w:b/>
              <w:sz w:val="22"/>
            </w:rPr>
            <w:t>iOS Responsive Improvements</w:t>
          </w:r>
        </w:p>
        <w:p>
          <w:pPr>
            <w:spacing w:after="240" w:before="0"/>
          </w:pPr>
          <w:r>
            <w:rPr>
              <w:sz w:val="22"/>
              <w:color w:val="333333"/>
            </w:rPr>
            <w:t>Enhanced mobile CSS media queries with improved table column widths, intelligent text wrapping controls, and touch-friendly button sizing. All features verified working on iOS devices via Safari Add to Home Screen.</w:t>
          </w:r>
        </w:p>
      </w:r>
    </w:p>
    <w:p>
      <w:pPr>
        <w:spacing w:after="40" w:before="0"/>
      </w:pPr>
      <w:r>
        <w:rPr>
          <w:color w:val="333333"/>
          <w:sz w:val="22"/>
        </w:rPr>
        <w:t>2. Product Overview</w:t>
      </w:r>
    </w:p>
    <w:p>
      <w:pPr>
        <w:spacing w:after="40" w:before="0"/>
      </w:pPr>
      <w:r>
        <w:rPr>
          <w:color w:val="333333"/>
          <w:sz w:val="22"/>
        </w:rPr>
        <w:t>3. Target Platforms &amp; Deployment</w:t>
      </w:r>
    </w:p>
    <w:p>
      <w:pPr>
        <w:spacing w:after="40" w:before="0"/>
      </w:pPr>
      <w:r>
        <w:rPr>
          <w:color w:val="333333"/>
          <w:sz w:val="22"/>
        </w:rPr>
        <w:t>4. Information Architecture</w:t>
      </w:r>
    </w:p>
    <w:p>
      <w:pPr>
        <w:spacing w:after="40" w:before="0"/>
      </w:pPr>
      <w:r>
        <w:rPr>
          <w:color w:val="333333"/>
          <w:sz w:val="22"/>
        </w:rPr>
        <w:t>5. Data Model</w:t>
      </w:r>
    </w:p>
    <w:p>
      <w:pPr>
        <w:spacing w:after="40" w:before="0"/>
      </w:pPr>
      <w:r>
        <w:rPr>
          <w:color w:val="333333"/>
          <w:sz w:val="22"/>
        </w:rPr>
        <w:t>6. Feature Specification</w:t>
      </w:r>
    </w:p>
    <w:p>
      <w:pPr>
        <w:spacing w:after="40" w:before="0"/>
      </w:pPr>
      <w:r>
        <w:rPr>
          <w:color w:val="333333"/>
          <w:sz w:val="22"/>
        </w:rPr>
        <w:t xml:space="preserve">   6.1 Navigation &amp; Layout</w:t>
      </w:r>
    </w:p>
    <w:p>
      <w:pPr>
        <w:spacing w:after="40" w:before="0"/>
      </w:pPr>
      <w:r>
        <w:rPr>
          <w:color w:val="333333"/>
          <w:sz w:val="22"/>
        </w:rPr>
        <w:t xml:space="preserve">   6.2 Account Management</w:t>
      </w:r>
    </w:p>
    <w:p>
      <w:pPr>
        <w:spacing w:after="40" w:before="0"/>
      </w:pPr>
      <w:r>
        <w:rPr>
          <w:color w:val="333333"/>
          <w:sz w:val="22"/>
        </w:rPr>
        <w:t xml:space="preserve">   6.3 Project Management</w:t>
      </w:r>
    </w:p>
    <w:p>
      <w:pPr>
        <w:spacing w:after="40" w:before="0"/>
      </w:pPr>
      <w:r>
        <w:rPr>
          <w:color w:val="333333"/>
          <w:sz w:val="22"/>
        </w:rPr>
        <w:t xml:space="preserve">   6.4 Task Management</w:t>
      </w:r>
    </w:p>
    <w:p>
      <w:pPr>
        <w:spacing w:after="40" w:before="0"/>
      </w:pPr>
      <w:r>
        <w:rPr>
          <w:color w:val="333333"/>
          <w:sz w:val="22"/>
        </w:rPr>
        <w:t xml:space="preserve">   6.5 Views</w:t>
      </w:r>
    </w:p>
    <w:p>
      <w:pPr>
        <w:spacing w:after="40" w:before="0"/>
      </w:pPr>
      <w:r>
        <w:rPr>
          <w:color w:val="333333"/>
          <w:sz w:val="22"/>
        </w:rPr>
        <w:t xml:space="preserve">   6.6 Project Info &amp; Data Sheets</w:t>
      </w:r>
    </w:p>
    <w:p>
      <w:pPr>
        <w:spacing w:after="40" w:before="0"/>
      </w:pPr>
      <w:r>
        <w:rPr>
          <w:color w:val="333333"/>
          <w:sz w:val="22"/>
        </w:rPr>
        <w:t xml:space="preserve">   6.7 Quick Add (Natural Language Input)</w:t>
      </w:r>
    </w:p>
    <w:p>
      <w:pPr>
        <w:spacing w:after="40" w:before="0"/>
      </w:pPr>
      <w:r>
        <w:rPr>
          <w:color w:val="333333"/>
          <w:sz w:val="22"/>
        </w:rPr>
        <w:t xml:space="preserve">   6.8 Filtering &amp; Smart Lists</w:t>
      </w:r>
    </w:p>
    <w:p>
      <w:pPr>
        <w:spacing w:after="40" w:before="0"/>
      </w:pPr>
      <w:r>
        <w:rPr>
          <w:color w:val="333333"/>
          <w:sz w:val="22"/>
        </w:rPr>
        <w:t xml:space="preserve">   6.9 Drag &amp; Drop</w:t>
      </w:r>
    </w:p>
    <w:p>
      <w:pPr>
        <w:spacing w:after="40" w:before="0"/>
      </w:pPr>
      <w:r>
        <w:rPr>
          <w:color w:val="333333"/>
          <w:sz w:val="22"/>
        </w:rPr>
        <w:t xml:space="preserve">   6.10 Data Import / Export (CSV)</w:t>
      </w:r>
    </w:p>
    <w:p>
      <w:pPr>
        <w:spacing w:after="40" w:before="0"/>
      </w:pPr>
      <w:r>
        <w:rPr>
          <w:color w:val="333333"/>
          <w:sz w:val="22"/>
        </w:rPr>
        <w:t xml:space="preserve">   6.11 Cloud Sync (Firebase)</w:t>
      </w:r>
    </w:p>
    <w:p>
      <w:pPr>
        <w:spacing w:after="40" w:before="0"/>
      </w:pPr>
      <w:r>
        <w:rPr>
          <w:color w:val="333333"/>
          <w:sz w:val="22"/>
        </w:rPr>
        <w:t xml:space="preserve">   6.12 Print Support</w:t>
      </w:r>
    </w:p>
    <w:p>
      <w:pPr>
        <w:spacing w:after="40" w:before="0"/>
      </w:pPr>
      <w:r>
        <w:rPr>
          <w:color w:val="333333"/>
          <w:sz w:val="22"/>
        </w:rPr>
        <w:t>7. Design System</w:t>
      </w:r>
    </w:p>
    <w:p>
      <w:pPr>
        <w:spacing w:after="40" w:before="0"/>
      </w:pPr>
      <w:r>
        <w:rPr>
          <w:color w:val="333333"/>
          <w:sz w:val="22"/>
        </w:rPr>
        <w:t>8. Responsive Design &amp; Mobile</w:t>
      </w:r>
    </w:p>
    <w:p>
      <w:pPr>
        <w:spacing w:after="40" w:before="0"/>
      </w:pPr>
      <w:r>
        <w:rPr>
          <w:color w:val="333333"/>
          <w:sz w:val="22"/>
        </w:rPr>
        <w:t>9. PWA &amp; Offline Capabilities</w:t>
      </w:r>
    </w:p>
    <w:p>
      <w:pPr>
        <w:spacing w:after="40" w:before="0"/>
      </w:pPr>
      <w:r>
        <w:rPr>
          <w:color w:val="333333"/>
          <w:sz w:val="22"/>
        </w:rPr>
        <w:t>10. iOS-Specific Considerations</w:t>
      </w:r>
    </w:p>
    <w:p>
      <w:pPr>
        <w:spacing w:after="40" w:before="0"/>
      </w:pPr>
      <w:r>
        <w:rPr>
          <w:color w:val="333333"/>
          <w:sz w:val="22"/>
        </w:rPr>
        <w:t>11. GitHub Pages Deployment</w:t>
      </w:r>
    </w:p>
    <w:p>
      <w:pPr>
        <w:spacing w:after="40" w:before="0"/>
      </w:pPr>
      <w:r>
        <w:rPr>
          <w:color w:val="333333"/>
          <w:sz w:val="22"/>
        </w:rPr>
        <w:t>12. Repository Structure</w:t>
      </w:r>
    </w:p>
    <w:p>
      <w:pPr>
        <w:spacing w:after="40" w:before="0"/>
      </w:pPr>
      <w:r>
        <w:rPr>
          <w:color w:val="333333"/>
          <w:sz w:val="22"/>
        </w:rPr>
        <w:t>13. Non-Functional Requirements</w:t>
      </w:r>
    </w:p>
    <w:p>
      <w:pPr>
        <w:spacing w:after="40" w:before="0"/>
      </w:pPr>
      <w:r>
        <w:rPr>
          <w:color w:val="333333"/>
          <w:sz w:val="22"/>
        </w:rPr>
        <w:t>14. Future Enhancements</w:t>
      </w:r>
    </w:p>
    <w:p>
      <w:r>
        <w:br w:type="page"/>
      </w:r>
    </w:p>
    <w:p>
      <w:pPr>
        <w:pStyle w:val="Heading1"/>
      </w:pPr>
      <w:r>
        <w:t>1. Executive Summary</w:t>
        <w:p>
          <w:r>
            <w:br w:type="page"/>
          </w:r>
        </w:p>
        <w:p>
          <w:pPr>
            <w:pStyle w:val="Heading1"/>
          </w:pPr>
          <w:r>
            <w:t>Recent Updates (v1.4)</w:t>
          </w:r>
        </w:p>
        <w:p>
          <w:pPr>
            <w:spacing w:after="120" w:before="0"/>
          </w:pPr>
          <w:r>
            <w:rPr>
              <w:sz w:val="22"/>
              <w:color w:val="333333"/>
            </w:rPr>
            <w:t>The following major features and improvements have been added in version 1.4:</w:t>
          </w:r>
        </w:p>
        <w:p>
          <w:pPr>
            <w:spacing w:after="80" w:before="120"/>
          </w:pPr>
          <w:r>
            <w:rPr>
              <w:b/>
              <w:sz w:val="22"/>
            </w:rPr>
            <w:t>Honeycomb Pattern Design</w:t>
          </w:r>
        </w:p>
        <w:p>
          <w:pPr>
            <w:spacing w:after="160" w:before="0"/>
          </w:pPr>
          <w:r>
            <w:rPr>
              <w:sz w:val="22"/>
              <w:color w:val="333333"/>
            </w:rPr>
            <w:t>Replaced the bee hive SVG pattern with an enhanced honeycomb gradient design throughout the application interface for improved visual appeal.</w:t>
          </w:r>
        </w:p>
        <w:p>
          <w:pPr>
            <w:spacing w:after="80" w:before="120"/>
          </w:pPr>
          <w:r>
            <w:rPr>
              <w:b/>
              <w:sz w:val="22"/>
            </w:rPr>
            <w:t>Sampled Flag System</w:t>
          </w:r>
        </w:p>
        <w:p>
          <w:pPr>
            <w:spacing w:after="160" w:before="0"/>
          </w:pPr>
          <w:r>
            <w:rPr>
              <w:sz w:val="22"/>
              <w:color w:val="333333"/>
            </w:rPr>
            <w:t>New “Sampled” task flag (light bulb icon, yellow/amber) to mark tasks being worked on. Sampled tasks appear in the Focus view with other flagged tasks.</w:t>
          </w:r>
        </w:p>
        <w:p>
          <w:pPr>
            <w:spacing w:after="80" w:before="120"/>
          </w:pPr>
          <w:r>
            <w:rPr>
              <w:b/>
              <w:sz w:val="22"/>
            </w:rPr>
            <w:t>Daily Sampled Flag Reset</w:t>
          </w:r>
        </w:p>
        <w:p>
          <w:pPr>
            <w:spacing w:after="160" w:before="0"/>
          </w:pPr>
          <w:r>
            <w:rPr>
              <w:sz w:val="22"/>
              <w:color w:val="333333"/>
            </w:rPr>
            <w:t>Automatic daily reset: All sampled flags are cleared at application startup each day using localStorage date tracking, enabling a fresh start without manual intervention.</w:t>
          </w:r>
        </w:p>
        <w:p>
          <w:pPr>
            <w:spacing w:after="80" w:before="120"/>
          </w:pPr>
          <w:r>
            <w:rPr>
              <w:b/>
              <w:sz w:val="22"/>
            </w:rPr>
            <w:t>Not Sampled Filter (Default Active)</w:t>
          </w:r>
        </w:p>
        <w:p>
          <w:pPr>
            <w:spacing w:after="160" w:before="0"/>
          </w:pPr>
          <w:r>
            <w:rPr>
              <w:sz w:val="22"/>
              <w:color w:val="333333"/>
            </w:rPr>
            <w:t>New filter toggle to show only tasks NOT marked as sampled. Enabled by default to help focus on unstarted work.</w:t>
          </w:r>
        </w:p>
        <w:p>
          <w:pPr>
            <w:spacing w:after="80" w:before="120"/>
          </w:pPr>
          <w:r>
            <w:rPr>
              <w:b/>
              <w:sz w:val="22"/>
            </w:rPr>
            <w:t>Print Layout Optimization</w:t>
          </w:r>
        </w:p>
        <w:p>
          <w:pPr>
            <w:spacing w:after="160" w:before="0"/>
          </w:pPr>
          <w:r>
            <w:rPr>
              <w:sz w:val="22"/>
              <w:color w:val="333333"/>
            </w:rPr>
            <w:t>All views now optimize for single-page printing with 0.75x scale, A4 page size, and 1cm margins. Interactive elements are hidden during print to produce clean, professional output.</w:t>
          </w:r>
        </w:p>
        <w:p>
          <w:pPr>
            <w:spacing w:after="80" w:before="120"/>
          </w:pPr>
          <w:r>
            <w:rPr>
              <w:b/>
              <w:sz w:val="22"/>
            </w:rPr>
            <w:t>Project Filter Combo Boxes</w:t>
          </w:r>
        </w:p>
        <w:p>
          <w:pPr>
            <w:spacing w:after="160" w:before="0"/>
          </w:pPr>
          <w:r>
            <w:rPr>
              <w:sz w:val="22"/>
              <w:color w:val="333333"/>
            </w:rPr>
            <w:t>Added account and project filter dropdowns in Projects Summary and Projects Info views with color-coded indicators matching account colors.</w:t>
          </w:r>
        </w:p>
        <w:p>
          <w:pPr>
            <w:spacing w:after="80" w:before="120"/>
          </w:pPr>
          <w:r>
            <w:rPr>
              <w:b/>
              <w:sz w:val="22"/>
            </w:rPr>
            <w:t>Milestone Dual-Field Enhancement</w:t>
          </w:r>
        </w:p>
        <w:p>
          <w:pPr>
            <w:spacing w:after="160" w:before="0"/>
          </w:pPr>
          <w:r>
            <w:rPr>
              <w:sz w:val="22"/>
              <w:color w:val="333333"/>
            </w:rPr>
            <w:t>Milestones now include both description text and a sales amount field (in thousands of USD). Both fields appear during editing and in milestone displays.</w:t>
          </w:r>
        </w:p>
        <w:p>
          <w:pPr>
            <w:spacing w:after="80" w:before="120"/>
          </w:pPr>
          <w:r>
            <w:rPr>
              <w:b/>
              <w:sz w:val="22"/>
            </w:rPr>
            <w:t>Focus View Quick-Add Task</w:t>
          </w:r>
        </w:p>
        <w:p>
          <w:pPr>
            <w:spacing w:after="160" w:before="0"/>
          </w:pPr>
          <w:r>
            <w:rPr>
              <w:sz w:val="22"/>
              <w:color w:val="333333"/>
            </w:rPr>
            <w:t>Added a quick-add input field at the bottom of the Focus view to create new tasks without navigating away. Supports natural language parsing.</w:t>
          </w:r>
        </w:p>
        <w:p>
          <w:pPr>
            <w:spacing w:after="80" w:before="120"/>
          </w:pPr>
          <w:r>
            <w:rPr>
              <w:b/>
              <w:sz w:val="22"/>
            </w:rPr>
            <w:t>Project Progress Bar Fix</w:t>
          </w:r>
        </w:p>
        <w:p>
          <w:pPr>
            <w:spacing w:after="160" w:before="0"/>
          </w:pPr>
          <w:r>
            <w:rPr>
              <w:sz w:val="22"/>
              <w:color w:val="333333"/>
            </w:rPr>
            <w:t>Fixed progress bar calculation to correctly read project start/end dates. Progress now displays elapsed time as a percentage based on the project timeline.</w:t>
          </w:r>
        </w:p>
        <w:p>
          <w:pPr>
            <w:spacing w:after="80" w:before="120"/>
          </w:pPr>
          <w:r>
            <w:rPr>
              <w:b/>
              <w:sz w:val="22"/>
            </w:rPr>
            <w:t>iOS Responsive Improvements</w:t>
          </w:r>
        </w:p>
        <w:p>
          <w:pPr>
            <w:spacing w:after="240" w:before="0"/>
          </w:pPr>
          <w:r>
            <w:rPr>
              <w:sz w:val="22"/>
              <w:color w:val="333333"/>
            </w:rPr>
            <w:t>Enhanced mobile CSS media queries with improved table column widths, intelligent text wrapping controls, and touch-friendly button sizing. All features verified working on iOS devices via Safari Add to Home Screen.</w:t>
          </w:r>
        </w:p>
      </w:r>
    </w:p>
    <w:p>
      <w:r>
        <w:t>TaskHive is a modern, single-page task management application designed for professionals who manage work across multiple client accounts and projects. It is built as a self-contained HTML/CSS/JavaScript application that runs entirely in the browser with no server-side dependencies. Data is persisted via localStorage with optional Firebase cloud sync.</w:t>
      </w:r>
    </w:p>
    <w:p>
      <w:r>
        <w:t>The application is designed to be deployed as a Progressive Web App (PWA) via GitHub Pages, enabling installation on desktop (Windows, macOS, Linux) and iOS devices with full offline support. The honey/amber-themed UI uses a bee/hive metaphor throughout the interface.</w:t>
      </w:r>
    </w:p>
    <w:p>
      <w:pPr>
        <w:pStyle w:val="Heading1"/>
      </w:pPr>
      <w:r>
        <w:t>2. Product Overview</w:t>
      </w:r>
    </w:p>
    <w:p>
      <w:r>
        <w:t>TaskHive organizes work in a three-tier hierarchy: Accounts (clients/organizations) contain Projects, which contain Tasks. Users can view their work through multiple perspectives including Kanban boards, table views, project info sheets, and filtered smart lists. The application supports recurring tasks, subtasks, priority levels, flag-based categorization, and a natural-language quick-add system.</w:t>
      </w:r>
    </w:p>
    <w:tbl>
      <w:tblPr>
        <w:tblStyle w:val="LightGrid-Accent1"/>
        <w:tblW w:type="auto" w:w="0"/>
        <w:jc w:val="left"/>
        <w:tblLook w:firstColumn="1" w:firstRow="1" w:lastColumn="0" w:lastRow="0" w:noHBand="0" w:noVBand="1" w:val="04A0"/>
      </w:tblPr>
      <w:tblGrid>
        <w:gridCol w:w="4680"/>
        <w:gridCol w:w="4680"/>
      </w:tblGrid>
      <w:tr>
        <w:tc>
          <w:tcPr>
            <w:tcW w:type="dxa" w:w="4680"/>
          </w:tcPr>
          <w:p>
            <w:r>
              <w:rPr>
                <w:b/>
                <w:sz w:val="20"/>
              </w:rPr>
              <w:t>Attribute</w:t>
            </w:r>
          </w:p>
        </w:tc>
        <w:tc>
          <w:tcPr>
            <w:tcW w:type="dxa" w:w="4680"/>
          </w:tcPr>
          <w:p>
            <w:r>
              <w:rPr>
                <w:b/>
                <w:sz w:val="20"/>
              </w:rPr>
              <w:t>Detail</w:t>
            </w:r>
          </w:p>
        </w:tc>
      </w:tr>
      <w:tr>
        <w:tc>
          <w:tcPr>
            <w:tcW w:type="dxa" w:w="4680"/>
          </w:tcPr>
          <w:p>
            <w:r>
              <w:rPr>
                <w:sz w:val="20"/>
              </w:rPr>
              <w:t>App Name</w:t>
            </w:r>
          </w:p>
        </w:tc>
        <w:tc>
          <w:tcPr>
            <w:tcW w:type="dxa" w:w="4680"/>
          </w:tcPr>
          <w:p>
            <w:r>
              <w:rPr>
                <w:sz w:val="20"/>
              </w:rPr>
              <w:t>Tasks Hive (branded as TaskHive)</w:t>
            </w:r>
          </w:p>
        </w:tc>
      </w:tr>
      <w:tr>
        <w:tc>
          <w:tcPr>
            <w:tcW w:type="dxa" w:w="4680"/>
          </w:tcPr>
          <w:p>
            <w:r>
              <w:rPr>
                <w:sz w:val="20"/>
              </w:rPr>
              <w:t>Architecture</w:t>
            </w:r>
          </w:p>
        </w:tc>
        <w:tc>
          <w:tcPr>
            <w:tcW w:type="dxa" w:w="4680"/>
          </w:tcPr>
          <w:p>
            <w:r>
              <w:rPr>
                <w:sz w:val="20"/>
              </w:rPr>
              <w:t>Single-file HTML + inline CSS/JS, client-side only</w:t>
            </w:r>
          </w:p>
        </w:tc>
      </w:tr>
      <w:tr>
        <w:tc>
          <w:tcPr>
            <w:tcW w:type="dxa" w:w="4680"/>
          </w:tcPr>
          <w:p>
            <w:r>
              <w:rPr>
                <w:sz w:val="20"/>
              </w:rPr>
              <w:t>Data Storage</w:t>
            </w:r>
          </w:p>
        </w:tc>
        <w:tc>
          <w:tcPr>
            <w:tcW w:type="dxa" w:w="4680"/>
          </w:tcPr>
          <w:p>
            <w:r>
              <w:rPr>
                <w:sz w:val="20"/>
              </w:rPr>
              <w:t>localStorage (key: th_v1) + optional Firebase Realtime Database</w:t>
            </w:r>
          </w:p>
        </w:tc>
      </w:tr>
      <w:tr>
        <w:tc>
          <w:tcPr>
            <w:tcW w:type="dxa" w:w="4680"/>
          </w:tcPr>
          <w:p>
            <w:r>
              <w:rPr>
                <w:sz w:val="20"/>
              </w:rPr>
              <w:t>Authentication</w:t>
            </w:r>
          </w:p>
        </w:tc>
        <w:tc>
          <w:tcPr>
            <w:tcW w:type="dxa" w:w="4680"/>
          </w:tcPr>
          <w:p>
            <w:r>
              <w:rPr>
                <w:sz w:val="20"/>
              </w:rPr>
              <w:t>None (local-first); Firebase API key for cloud sync</w:t>
            </w:r>
          </w:p>
        </w:tc>
      </w:tr>
      <w:tr>
        <w:tc>
          <w:tcPr>
            <w:tcW w:type="dxa" w:w="4680"/>
          </w:tcPr>
          <w:p>
            <w:r>
              <w:rPr>
                <w:sz w:val="20"/>
              </w:rPr>
              <w:t>Platforms</w:t>
            </w:r>
          </w:p>
        </w:tc>
        <w:tc>
          <w:tcPr>
            <w:tcW w:type="dxa" w:w="4680"/>
          </w:tcPr>
          <w:p>
            <w:r>
              <w:rPr>
                <w:sz w:val="20"/>
              </w:rPr>
              <w:t>Desktop PWA (all browsers), iOS (Safari Add to Home Screen)</w:t>
            </w:r>
          </w:p>
        </w:tc>
      </w:tr>
      <w:tr>
        <w:tc>
          <w:tcPr>
            <w:tcW w:type="dxa" w:w="4680"/>
          </w:tcPr>
          <w:p>
            <w:r>
              <w:rPr>
                <w:sz w:val="20"/>
              </w:rPr>
              <w:t>Deployment</w:t>
            </w:r>
          </w:p>
        </w:tc>
        <w:tc>
          <w:tcPr>
            <w:tcW w:type="dxa" w:w="4680"/>
          </w:tcPr>
          <w:p>
            <w:r>
              <w:rPr>
                <w:sz w:val="20"/>
              </w:rPr>
              <w:t>GitHub Pages (static hosting)</w:t>
            </w:r>
          </w:p>
        </w:tc>
      </w:tr>
      <w:tr>
        <w:tc>
          <w:tcPr>
            <w:tcW w:type="dxa" w:w="4680"/>
          </w:tcPr>
          <w:p>
            <w:r>
              <w:rPr>
                <w:sz w:val="20"/>
              </w:rPr>
              <w:t>Fonts</w:t>
            </w:r>
          </w:p>
        </w:tc>
        <w:tc>
          <w:tcPr>
            <w:tcW w:type="dxa" w:w="4680"/>
          </w:tcPr>
          <w:p>
            <w:r>
              <w:rPr>
                <w:sz w:val="20"/>
              </w:rPr>
              <w:t>Plus Jakarta Sans (headings), Inter (body) via Google Fonts</w:t>
            </w:r>
          </w:p>
        </w:tc>
      </w:tr>
      <w:tr>
        <w:tc>
          <w:tcPr>
            <w:tcW w:type="dxa" w:w="4680"/>
          </w:tcPr>
          <w:p>
            <w:r>
              <w:rPr>
                <w:sz w:val="20"/>
              </w:rPr>
              <w:t>Theme</w:t>
            </w:r>
          </w:p>
        </w:tc>
        <w:tc>
          <w:tcPr>
            <w:tcW w:type="dxa" w:w="4680"/>
          </w:tcPr>
          <w:p>
            <w:r>
              <w:rPr>
                <w:sz w:val="20"/>
              </w:rPr>
              <w:t>Honey/amber color palette with dark navigation chrome</w:t>
            </w:r>
          </w:p>
        </w:tc>
      </w:tr>
    </w:tbl>
    <w:p/>
    <w:p>
      <w:pPr>
        <w:pStyle w:val="Heading1"/>
      </w:pPr>
      <w:r>
        <w:t>3. Target Platforms &amp; Deployment</w:t>
      </w:r>
    </w:p>
    <w:p>
      <w:pPr>
        <w:pStyle w:val="Heading2"/>
      </w:pPr>
      <w:r>
        <w:t>3.1 Desktop PWA</w:t>
      </w:r>
    </w:p>
    <w:p>
      <w:r>
        <w:t>The app registers a Service Worker (sw.js) and references a web app manifest (manifest.json) to enable PWA installation. On Chromium-based browsers, users can install the app from the address bar. On Firefox and Safari, the app runs as a full-featured web application with offline caching.</w:t>
      </w:r>
    </w:p>
    <w:p>
      <w:pPr>
        <w:pStyle w:val="Heading2"/>
      </w:pPr>
      <w:r>
        <w:t>3.2 iOS</w:t>
      </w:r>
    </w:p>
    <w:p>
      <w:r>
        <w:t>iOS deployment uses Safari’s Add to Home Screen capability. The HTML includes the required meta tags: apple-mobile-web-app-capable, apple-mobile-web-app-status-bar-style (black-translucent), apple-mobile-web-app-title, and an apple-touch-icon. The viewport meta tag includes viewport-fit=cover for proper full-screen rendering on notched devices. Safe area insets are handled via env(safe-area-inset-*) CSS.</w:t>
      </w:r>
    </w:p>
    <w:p>
      <w:pPr>
        <w:pStyle w:val="Heading2"/>
      </w:pPr>
      <w:r>
        <w:t>3.3 GitHub Pages</w:t>
      </w:r>
    </w:p>
    <w:p>
      <w:r>
        <w:t>The application is deployed as a static site on GitHub Pages. The repository must include: index.html (the main application), manifest.json (PWA manifest with app name, icons, theme color, display mode), sw.js (Service Worker for offline caching), and icon assets. GitHub Pages serves the site over HTTPS, which is required for Service Worker registration and PWA installation.</w:t>
      </w:r>
    </w:p>
    <w:p>
      <w:pPr>
        <w:pStyle w:val="Heading1"/>
      </w:pPr>
      <w:r>
        <w:t>4. Information Architecture</w:t>
      </w:r>
    </w:p>
    <w:p>
      <w:r>
        <w:t>The application uses a three-level organizational hierarchy with cross-cutting smart views: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Level</w:t>
            </w:r>
          </w:p>
        </w:tc>
        <w:tc>
          <w:tcPr>
            <w:tcW w:type="dxa" w:w="2340"/>
          </w:tcPr>
          <w:p>
            <w:r>
              <w:rPr>
                <w:b/>
                <w:sz w:val="20"/>
              </w:rPr>
              <w:t>Entity</w:t>
            </w:r>
          </w:p>
        </w:tc>
        <w:tc>
          <w:tcPr>
            <w:tcW w:type="dxa" w:w="2340"/>
          </w:tcPr>
          <w:p>
            <w:r>
              <w:rPr>
                <w:b/>
                <w:sz w:val="20"/>
              </w:rPr>
              <w:t>Description</w:t>
            </w:r>
          </w:p>
        </w:tc>
        <w:tc>
          <w:tcPr>
            <w:tcW w:type="dxa" w:w="2340"/>
          </w:tcPr>
          <w:p>
            <w:r>
              <w:rPr>
                <w:b/>
                <w:sz w:val="20"/>
              </w:rPr>
              <w:t>Properties</w:t>
            </w:r>
          </w:p>
        </w:tc>
      </w:tr>
      <w:tr>
        <w:tc>
          <w:tcPr>
            <w:tcW w:type="dxa" w:w="2340"/>
          </w:tcPr>
          <w:p>
            <w:r>
              <w:rPr>
                <w:sz w:val="20"/>
              </w:rPr>
              <w:t>1</w:t>
            </w:r>
          </w:p>
        </w:tc>
        <w:tc>
          <w:tcPr>
            <w:tcW w:type="dxa" w:w="2340"/>
          </w:tcPr>
          <w:p>
            <w:r>
              <w:rPr>
                <w:sz w:val="20"/>
              </w:rPr>
              <w:t>Account</w:t>
            </w:r>
          </w:p>
        </w:tc>
        <w:tc>
          <w:tcPr>
            <w:tcW w:type="dxa" w:w="2340"/>
          </w:tcPr>
          <w:p>
            <w:r>
              <w:rPr>
                <w:sz w:val="20"/>
              </w:rPr>
              <w:t>Top-level grouping (e.g., client, department)</w:t>
            </w:r>
          </w:p>
        </w:tc>
        <w:tc>
          <w:tcPr>
            <w:tcW w:type="dxa" w:w="2340"/>
          </w:tcPr>
          <w:p>
            <w:r>
              <w:rPr>
                <w:sz w:val="20"/>
              </w:rPr>
              <w:t>id, name, color</w:t>
            </w:r>
          </w:p>
        </w:tc>
      </w:tr>
      <w:tr>
        <w:tc>
          <w:tcPr>
            <w:tcW w:type="dxa" w:w="2340"/>
          </w:tcPr>
          <w:p>
            <w:r>
              <w:rPr>
                <w:sz w:val="20"/>
              </w:rPr>
              <w:t>2</w:t>
            </w:r>
          </w:p>
        </w:tc>
        <w:tc>
          <w:tcPr>
            <w:tcW w:type="dxa" w:w="2340"/>
          </w:tcPr>
          <w:p>
            <w:r>
              <w:rPr>
                <w:sz w:val="20"/>
              </w:rPr>
              <w:t>Project</w:t>
            </w:r>
          </w:p>
        </w:tc>
        <w:tc>
          <w:tcPr>
            <w:tcW w:type="dxa" w:w="2340"/>
          </w:tcPr>
          <w:p>
            <w:r>
              <w:rPr>
                <w:sz w:val="20"/>
              </w:rPr>
              <w:t>Work stream within an account</w:t>
            </w:r>
          </w:p>
        </w:tc>
        <w:tc>
          <w:tcPr>
            <w:tcW w:type="dxa" w:w="2340"/>
          </w:tcPr>
          <w:p>
            <w:r>
              <w:rPr>
                <w:sz w:val="20"/>
              </w:rPr>
              <w:t>id, name, accountId, color, order, startDate, endDate, infoBlocks[]</w:t>
            </w:r>
          </w:p>
        </w:tc>
      </w:tr>
      <w:tr>
        <w:tc>
          <w:tcPr>
            <w:tcW w:type="dxa" w:w="2340"/>
          </w:tcPr>
          <w:p>
            <w:r>
              <w:rPr>
                <w:sz w:val="20"/>
              </w:rPr>
              <w:t>3</w:t>
            </w:r>
          </w:p>
        </w:tc>
        <w:tc>
          <w:tcPr>
            <w:tcW w:type="dxa" w:w="2340"/>
          </w:tcPr>
          <w:p>
            <w:r>
              <w:rPr>
                <w:sz w:val="20"/>
              </w:rPr>
              <w:t>Task</w:t>
            </w:r>
          </w:p>
        </w:tc>
        <w:tc>
          <w:tcPr>
            <w:tcW w:type="dxa" w:w="2340"/>
          </w:tcPr>
          <w:p>
            <w:r>
              <w:rPr>
                <w:sz w:val="20"/>
              </w:rPr>
              <w:t>Individual work item within a project</w:t>
            </w:r>
          </w:p>
        </w:tc>
        <w:tc>
          <w:tcPr>
            <w:tcW w:type="dxa" w:w="2340"/>
          </w:tcPr>
          <w:p>
            <w:r>
              <w:rPr>
                <w:sz w:val="20"/>
              </w:rPr>
              <w:t>id, title, projectId, due, priority, flags, recurring, notes, subs[], done</w:t>
            </w:r>
          </w:p>
        </w:tc>
      </w:tr>
    </w:tbl>
    <w:p/>
    <w:p>
      <w:r>
        <w:t>Smart views cut across the hierarchy to surface tasks by urgency, due date, or flag status. The Kanban view groups projects by account. The Table view groups tasks by account and project.</w:t>
      </w:r>
    </w:p>
    <w:p>
      <w:pPr>
        <w:pStyle w:val="Heading1"/>
      </w:pPr>
      <w:r>
        <w:t>5. Data Model</w:t>
      </w:r>
    </w:p>
    <w:p>
      <w:r>
        <w:t>All data is stored in a single JSON object persisted to localStorage under the key "th_v1". The root state object has the following shape:</w:t>
      </w:r>
    </w:p>
    <w:p>
      <w:pPr>
        <w:pStyle w:val="Heading2"/>
      </w:pPr>
      <w:r>
        <w:t>5.1 Root State Object</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Property</w:t>
            </w:r>
          </w:p>
        </w:tc>
        <w:tc>
          <w:tcPr>
            <w:tcW w:type="dxa" w:w="3120"/>
          </w:tcPr>
          <w:p>
            <w:r>
              <w:rPr>
                <w:b/>
                <w:sz w:val="20"/>
              </w:rPr>
              <w:t>Type</w:t>
            </w:r>
          </w:p>
        </w:tc>
        <w:tc>
          <w:tcPr>
            <w:tcW w:type="dxa" w:w="3120"/>
          </w:tcPr>
          <w:p>
            <w:r>
              <w:rPr>
                <w:b/>
                <w:sz w:val="20"/>
              </w:rPr>
              <w:t>Description</w:t>
            </w:r>
          </w:p>
        </w:tc>
      </w:tr>
      <w:tr>
        <w:tc>
          <w:tcPr>
            <w:tcW w:type="dxa" w:w="3120"/>
          </w:tcPr>
          <w:p>
            <w:r>
              <w:rPr>
                <w:sz w:val="20"/>
              </w:rPr>
              <w:t>accounts</w:t>
            </w:r>
          </w:p>
        </w:tc>
        <w:tc>
          <w:tcPr>
            <w:tcW w:type="dxa" w:w="3120"/>
          </w:tcPr>
          <w:p>
            <w:r>
              <w:rPr>
                <w:sz w:val="20"/>
              </w:rPr>
              <w:t>Array&lt;Account&gt;</w:t>
            </w:r>
          </w:p>
        </w:tc>
        <w:tc>
          <w:tcPr>
            <w:tcW w:type="dxa" w:w="3120"/>
          </w:tcPr>
          <w:p>
            <w:r>
              <w:rPr>
                <w:sz w:val="20"/>
              </w:rPr>
              <w:t>All user accounts</w:t>
            </w:r>
          </w:p>
        </w:tc>
      </w:tr>
      <w:tr>
        <w:tc>
          <w:tcPr>
            <w:tcW w:type="dxa" w:w="3120"/>
          </w:tcPr>
          <w:p>
            <w:r>
              <w:rPr>
                <w:sz w:val="20"/>
              </w:rPr>
              <w:t>projects</w:t>
            </w:r>
          </w:p>
        </w:tc>
        <w:tc>
          <w:tcPr>
            <w:tcW w:type="dxa" w:w="3120"/>
          </w:tcPr>
          <w:p>
            <w:r>
              <w:rPr>
                <w:sz w:val="20"/>
              </w:rPr>
              <w:t>Array&lt;Project&gt;</w:t>
            </w:r>
          </w:p>
        </w:tc>
        <w:tc>
          <w:tcPr>
            <w:tcW w:type="dxa" w:w="3120"/>
          </w:tcPr>
          <w:p>
            <w:r>
              <w:rPr>
                <w:sz w:val="20"/>
              </w:rPr>
              <w:t>All projects across accounts</w:t>
            </w:r>
          </w:p>
        </w:tc>
      </w:tr>
      <w:tr>
        <w:tc>
          <w:tcPr>
            <w:tcW w:type="dxa" w:w="3120"/>
          </w:tcPr>
          <w:p>
            <w:r>
              <w:rPr>
                <w:sz w:val="20"/>
              </w:rPr>
              <w:t>tasks</w:t>
            </w:r>
          </w:p>
        </w:tc>
        <w:tc>
          <w:tcPr>
            <w:tcW w:type="dxa" w:w="3120"/>
          </w:tcPr>
          <w:p>
            <w:r>
              <w:rPr>
                <w:sz w:val="20"/>
              </w:rPr>
              <w:t>Array&lt;Task&gt;</w:t>
            </w:r>
          </w:p>
        </w:tc>
        <w:tc>
          <w:tcPr>
            <w:tcW w:type="dxa" w:w="3120"/>
          </w:tcPr>
          <w:p>
            <w:r>
              <w:rPr>
                <w:sz w:val="20"/>
              </w:rPr>
              <w:t>All tasks across projects</w:t>
            </w:r>
          </w:p>
        </w:tc>
      </w:tr>
      <w:tr>
        <w:tc>
          <w:tcPr>
            <w:tcW w:type="dxa" w:w="3120"/>
          </w:tcPr>
          <w:p>
            <w:r>
              <w:rPr>
                <w:sz w:val="20"/>
              </w:rPr>
              <w:t>view</w:t>
            </w:r>
          </w:p>
        </w:tc>
        <w:tc>
          <w:tcPr>
            <w:tcW w:type="dxa" w:w="3120"/>
          </w:tcPr>
          <w:p>
            <w:r>
              <w:rPr>
                <w:sz w:val="20"/>
              </w:rPr>
              <w:t>string</w:t>
            </w:r>
          </w:p>
        </w:tc>
        <w:tc>
          <w:tcPr>
            <w:tcW w:type="dxa" w:w="3120"/>
          </w:tcPr>
          <w:p>
            <w:r>
              <w:rPr>
                <w:sz w:val="20"/>
              </w:rPr>
              <w:t>Current active view (kanban, table, projinfo, today, all, followup, urgent, overdue, archive, p:&lt;id&gt;)</w:t>
            </w:r>
          </w:p>
        </w:tc>
      </w:tr>
      <w:tr>
        <w:tc>
          <w:tcPr>
            <w:tcW w:type="dxa" w:w="3120"/>
          </w:tcPr>
          <w:p>
            <w:r>
              <w:rPr>
                <w:sz w:val="20"/>
              </w:rPr>
              <w:t>selAcct</w:t>
            </w:r>
          </w:p>
        </w:tc>
        <w:tc>
          <w:tcPr>
            <w:tcW w:type="dxa" w:w="3120"/>
          </w:tcPr>
          <w:p>
            <w:r>
              <w:rPr>
                <w:sz w:val="20"/>
              </w:rPr>
              <w:t>string|null</w:t>
            </w:r>
          </w:p>
        </w:tc>
        <w:tc>
          <w:tcPr>
            <w:tcW w:type="dxa" w:w="3120"/>
          </w:tcPr>
          <w:p>
            <w:r>
              <w:rPr>
                <w:sz w:val="20"/>
              </w:rPr>
              <w:t>Currently selected account filter</w:t>
            </w:r>
          </w:p>
        </w:tc>
      </w:tr>
      <w:tr>
        <w:tc>
          <w:tcPr>
            <w:tcW w:type="dxa" w:w="3120"/>
          </w:tcPr>
          <w:p>
            <w:r>
              <w:rPr>
                <w:sz w:val="20"/>
              </w:rPr>
              <w:t>selProj</w:t>
            </w:r>
          </w:p>
        </w:tc>
        <w:tc>
          <w:tcPr>
            <w:tcW w:type="dxa" w:w="3120"/>
          </w:tcPr>
          <w:p>
            <w:r>
              <w:rPr>
                <w:sz w:val="20"/>
              </w:rPr>
              <w:t>string|null</w:t>
            </w:r>
          </w:p>
        </w:tc>
        <w:tc>
          <w:tcPr>
            <w:tcW w:type="dxa" w:w="3120"/>
          </w:tcPr>
          <w:p>
            <w:r>
              <w:rPr>
                <w:sz w:val="20"/>
              </w:rPr>
              <w:t>Currently selected project filter</w:t>
            </w:r>
          </w:p>
        </w:tc>
      </w:tr>
      <w:tr>
        <w:tc>
          <w:tcPr>
            <w:tcW w:type="dxa" w:w="3120"/>
          </w:tcPr>
          <w:p>
            <w:r>
              <w:rPr>
                <w:sz w:val="20"/>
              </w:rPr>
              <w:t>flt</w:t>
            </w:r>
          </w:p>
        </w:tc>
        <w:tc>
          <w:tcPr>
            <w:tcW w:type="dxa" w:w="3120"/>
          </w:tcPr>
          <w:p>
            <w:r>
              <w:rPr>
                <w:sz w:val="20"/>
              </w:rPr>
              <w:t>{u, f, t}</w:t>
            </w:r>
          </w:p>
        </w:tc>
        <w:tc>
          <w:tcPr>
            <w:tcW w:type="dxa" w:w="3120"/>
          </w:tcPr>
          <w:p>
            <w:r>
              <w:rPr>
                <w:sz w:val="20"/>
              </w:rPr>
              <w:t>Active flag filters (urgent, followup, today)</w:t>
            </w:r>
          </w:p>
        </w:tc>
      </w:tr>
      <w:tr>
        <w:tc>
          <w:tcPr>
            <w:tcW w:type="dxa" w:w="3120"/>
          </w:tcPr>
          <w:p>
            <w:r>
              <w:rPr>
                <w:sz w:val="20"/>
              </w:rPr>
              <w:t>projectTab</w:t>
            </w:r>
          </w:p>
        </w:tc>
        <w:tc>
          <w:tcPr>
            <w:tcW w:type="dxa" w:w="3120"/>
          </w:tcPr>
          <w:p>
            <w:r>
              <w:rPr>
                <w:sz w:val="20"/>
              </w:rPr>
              <w:t>string</w:t>
            </w:r>
          </w:p>
        </w:tc>
        <w:tc>
          <w:tcPr>
            <w:tcW w:type="dxa" w:w="3120"/>
          </w:tcPr>
          <w:p>
            <w:r>
              <w:rPr>
                <w:sz w:val="20"/>
              </w:rPr>
              <w:t>Active tab in project view (tasks or info)</w:t>
            </w:r>
          </w:p>
        </w:tc>
      </w:tr>
    </w:tbl>
    <w:p/>
    <w:p>
      <w:pPr>
        <w:pStyle w:val="Heading2"/>
      </w:pPr>
      <w:r>
        <w:t>5.2 Account Object</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Field</w:t>
            </w:r>
          </w:p>
        </w:tc>
        <w:tc>
          <w:tcPr>
            <w:tcW w:type="dxa" w:w="2340"/>
          </w:tcPr>
          <w:p>
            <w:r>
              <w:rPr>
                <w:b/>
                <w:sz w:val="20"/>
              </w:rPr>
              <w:t>Type</w:t>
            </w:r>
          </w:p>
        </w:tc>
        <w:tc>
          <w:tcPr>
            <w:tcW w:type="dxa" w:w="2340"/>
          </w:tcPr>
          <w:p>
            <w:r>
              <w:rPr>
                <w:b/>
                <w:sz w:val="20"/>
              </w:rPr>
              <w:t>Required</w:t>
            </w:r>
          </w:p>
        </w:tc>
        <w:tc>
          <w:tcPr>
            <w:tcW w:type="dxa" w:w="2340"/>
          </w:tcPr>
          <w:p>
            <w:r>
              <w:rPr>
                <w:b/>
                <w:sz w:val="20"/>
              </w:rPr>
              <w:t>Description</w:t>
            </w:r>
          </w:p>
        </w:tc>
      </w:tr>
      <w:tr>
        <w:tc>
          <w:tcPr>
            <w:tcW w:type="dxa" w:w="2340"/>
          </w:tcPr>
          <w:p>
            <w:r>
              <w:rPr>
                <w:sz w:val="20"/>
              </w:rPr>
              <w:t>id</w:t>
            </w:r>
          </w:p>
        </w:tc>
        <w:tc>
          <w:tcPr>
            <w:tcW w:type="dxa" w:w="2340"/>
          </w:tcPr>
          <w:p>
            <w:r>
              <w:rPr>
                <w:sz w:val="20"/>
              </w:rPr>
              <w:t>string</w:t>
            </w:r>
          </w:p>
        </w:tc>
        <w:tc>
          <w:tcPr>
            <w:tcW w:type="dxa" w:w="2340"/>
          </w:tcPr>
          <w:p>
            <w:r>
              <w:rPr>
                <w:sz w:val="20"/>
              </w:rPr>
              <w:t>Yes</w:t>
            </w:r>
          </w:p>
        </w:tc>
        <w:tc>
          <w:tcPr>
            <w:tcW w:type="dxa" w:w="2340"/>
          </w:tcPr>
          <w:p>
            <w:r>
              <w:rPr>
                <w:sz w:val="20"/>
              </w:rPr>
              <w:t>Unique ID (timestamp + random base36)</w:t>
            </w:r>
          </w:p>
        </w:tc>
      </w:tr>
      <w:tr>
        <w:tc>
          <w:tcPr>
            <w:tcW w:type="dxa" w:w="2340"/>
          </w:tcPr>
          <w:p>
            <w:r>
              <w:rPr>
                <w:sz w:val="20"/>
              </w:rPr>
              <w:t>name</w:t>
            </w:r>
          </w:p>
        </w:tc>
        <w:tc>
          <w:tcPr>
            <w:tcW w:type="dxa" w:w="2340"/>
          </w:tcPr>
          <w:p>
            <w:r>
              <w:rPr>
                <w:sz w:val="20"/>
              </w:rPr>
              <w:t>string</w:t>
            </w:r>
          </w:p>
        </w:tc>
        <w:tc>
          <w:tcPr>
            <w:tcW w:type="dxa" w:w="2340"/>
          </w:tcPr>
          <w:p>
            <w:r>
              <w:rPr>
                <w:sz w:val="20"/>
              </w:rPr>
              <w:t>Yes</w:t>
            </w:r>
          </w:p>
        </w:tc>
        <w:tc>
          <w:tcPr>
            <w:tcW w:type="dxa" w:w="2340"/>
          </w:tcPr>
          <w:p>
            <w:r>
              <w:rPr>
                <w:sz w:val="20"/>
              </w:rPr>
              <w:t>Account/client name</w:t>
            </w:r>
          </w:p>
        </w:tc>
      </w:tr>
      <w:tr>
        <w:tc>
          <w:tcPr>
            <w:tcW w:type="dxa" w:w="2340"/>
          </w:tcPr>
          <w:p>
            <w:r>
              <w:rPr>
                <w:sz w:val="20"/>
              </w:rPr>
              <w:t>color</w:t>
            </w:r>
          </w:p>
        </w:tc>
        <w:tc>
          <w:tcPr>
            <w:tcW w:type="dxa" w:w="2340"/>
          </w:tcPr>
          <w:p>
            <w:r>
              <w:rPr>
                <w:sz w:val="20"/>
              </w:rPr>
              <w:t>string (hex)</w:t>
            </w:r>
          </w:p>
        </w:tc>
        <w:tc>
          <w:tcPr>
            <w:tcW w:type="dxa" w:w="2340"/>
          </w:tcPr>
          <w:p>
            <w:r>
              <w:rPr>
                <w:sz w:val="20"/>
              </w:rPr>
              <w:t>Yes</w:t>
            </w:r>
          </w:p>
        </w:tc>
        <w:tc>
          <w:tcPr>
            <w:tcW w:type="dxa" w:w="2340"/>
          </w:tcPr>
          <w:p>
            <w:r>
              <w:rPr>
                <w:sz w:val="20"/>
              </w:rPr>
              <w:t>Display color from predefined palette</w:t>
            </w:r>
          </w:p>
        </w:tc>
      </w:tr>
    </w:tbl>
    <w:p/>
    <w:p>
      <w:pPr>
        <w:pStyle w:val="Heading2"/>
      </w:pPr>
      <w:r>
        <w:t>5.3 Project Object</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Field</w:t>
            </w:r>
          </w:p>
        </w:tc>
        <w:tc>
          <w:tcPr>
            <w:tcW w:type="dxa" w:w="2340"/>
          </w:tcPr>
          <w:p>
            <w:r>
              <w:rPr>
                <w:b/>
                <w:sz w:val="20"/>
              </w:rPr>
              <w:t>Type</w:t>
            </w:r>
          </w:p>
        </w:tc>
        <w:tc>
          <w:tcPr>
            <w:tcW w:type="dxa" w:w="2340"/>
          </w:tcPr>
          <w:p>
            <w:r>
              <w:rPr>
                <w:b/>
                <w:sz w:val="20"/>
              </w:rPr>
              <w:t>Required</w:t>
            </w:r>
          </w:p>
        </w:tc>
        <w:tc>
          <w:tcPr>
            <w:tcW w:type="dxa" w:w="2340"/>
          </w:tcPr>
          <w:p>
            <w:r>
              <w:rPr>
                <w:b/>
                <w:sz w:val="20"/>
              </w:rPr>
              <w:t>Description</w:t>
            </w:r>
          </w:p>
        </w:tc>
      </w:tr>
      <w:tr>
        <w:tc>
          <w:tcPr>
            <w:tcW w:type="dxa" w:w="2340"/>
          </w:tcPr>
          <w:p>
            <w:r>
              <w:rPr>
                <w:sz w:val="20"/>
              </w:rPr>
              <w:t>id</w:t>
            </w:r>
          </w:p>
        </w:tc>
        <w:tc>
          <w:tcPr>
            <w:tcW w:type="dxa" w:w="2340"/>
          </w:tcPr>
          <w:p>
            <w:r>
              <w:rPr>
                <w:sz w:val="20"/>
              </w:rPr>
              <w:t>string</w:t>
            </w:r>
          </w:p>
        </w:tc>
        <w:tc>
          <w:tcPr>
            <w:tcW w:type="dxa" w:w="2340"/>
          </w:tcPr>
          <w:p>
            <w:r>
              <w:rPr>
                <w:sz w:val="20"/>
              </w:rPr>
              <w:t>Yes</w:t>
            </w:r>
          </w:p>
        </w:tc>
        <w:tc>
          <w:tcPr>
            <w:tcW w:type="dxa" w:w="2340"/>
          </w:tcPr>
          <w:p>
            <w:r>
              <w:rPr>
                <w:sz w:val="20"/>
              </w:rPr>
              <w:t>Unique ID</w:t>
            </w:r>
          </w:p>
        </w:tc>
      </w:tr>
      <w:tr>
        <w:tc>
          <w:tcPr>
            <w:tcW w:type="dxa" w:w="2340"/>
          </w:tcPr>
          <w:p>
            <w:r>
              <w:rPr>
                <w:sz w:val="20"/>
              </w:rPr>
              <w:t>name</w:t>
            </w:r>
          </w:p>
        </w:tc>
        <w:tc>
          <w:tcPr>
            <w:tcW w:type="dxa" w:w="2340"/>
          </w:tcPr>
          <w:p>
            <w:r>
              <w:rPr>
                <w:sz w:val="20"/>
              </w:rPr>
              <w:t>string</w:t>
            </w:r>
          </w:p>
        </w:tc>
        <w:tc>
          <w:tcPr>
            <w:tcW w:type="dxa" w:w="2340"/>
          </w:tcPr>
          <w:p>
            <w:r>
              <w:rPr>
                <w:sz w:val="20"/>
              </w:rPr>
              <w:t>Yes</w:t>
            </w:r>
          </w:p>
        </w:tc>
        <w:tc>
          <w:tcPr>
            <w:tcW w:type="dxa" w:w="2340"/>
          </w:tcPr>
          <w:p>
            <w:r>
              <w:rPr>
                <w:sz w:val="20"/>
              </w:rPr>
              <w:t>Project name</w:t>
            </w:r>
          </w:p>
        </w:tc>
      </w:tr>
      <w:tr>
        <w:tc>
          <w:tcPr>
            <w:tcW w:type="dxa" w:w="2340"/>
          </w:tcPr>
          <w:p>
            <w:r>
              <w:rPr>
                <w:sz w:val="20"/>
              </w:rPr>
              <w:t>accountId</w:t>
            </w:r>
          </w:p>
        </w:tc>
        <w:tc>
          <w:tcPr>
            <w:tcW w:type="dxa" w:w="2340"/>
          </w:tcPr>
          <w:p>
            <w:r>
              <w:rPr>
                <w:sz w:val="20"/>
              </w:rPr>
              <w:t>string</w:t>
            </w:r>
          </w:p>
        </w:tc>
        <w:tc>
          <w:tcPr>
            <w:tcW w:type="dxa" w:w="2340"/>
          </w:tcPr>
          <w:p>
            <w:r>
              <w:rPr>
                <w:sz w:val="20"/>
              </w:rPr>
              <w:t>No</w:t>
            </w:r>
          </w:p>
        </w:tc>
        <w:tc>
          <w:tcPr>
            <w:tcW w:type="dxa" w:w="2340"/>
          </w:tcPr>
          <w:p>
            <w:r>
              <w:rPr>
                <w:sz w:val="20"/>
              </w:rPr>
              <w:t>Parent account ID</w:t>
            </w:r>
          </w:p>
        </w:tc>
      </w:tr>
      <w:tr>
        <w:tc>
          <w:tcPr>
            <w:tcW w:type="dxa" w:w="2340"/>
          </w:tcPr>
          <w:p>
            <w:r>
              <w:rPr>
                <w:sz w:val="20"/>
              </w:rPr>
              <w:t>color</w:t>
            </w:r>
          </w:p>
        </w:tc>
        <w:tc>
          <w:tcPr>
            <w:tcW w:type="dxa" w:w="2340"/>
          </w:tcPr>
          <w:p>
            <w:r>
              <w:rPr>
                <w:sz w:val="20"/>
              </w:rPr>
              <w:t>string (hex)</w:t>
            </w:r>
          </w:p>
        </w:tc>
        <w:tc>
          <w:tcPr>
            <w:tcW w:type="dxa" w:w="2340"/>
          </w:tcPr>
          <w:p>
            <w:r>
              <w:rPr>
                <w:sz w:val="20"/>
              </w:rPr>
              <w:t>Yes</w:t>
            </w:r>
          </w:p>
        </w:tc>
        <w:tc>
          <w:tcPr>
            <w:tcW w:type="dxa" w:w="2340"/>
          </w:tcPr>
          <w:p>
            <w:r>
              <w:rPr>
                <w:sz w:val="20"/>
              </w:rPr>
              <w:t>Display color</w:t>
            </w:r>
          </w:p>
        </w:tc>
      </w:tr>
      <w:tr>
        <w:tc>
          <w:tcPr>
            <w:tcW w:type="dxa" w:w="2340"/>
          </w:tcPr>
          <w:p>
            <w:r>
              <w:rPr>
                <w:sz w:val="20"/>
              </w:rPr>
              <w:t>order</w:t>
            </w:r>
          </w:p>
        </w:tc>
        <w:tc>
          <w:tcPr>
            <w:tcW w:type="dxa" w:w="2340"/>
          </w:tcPr>
          <w:p>
            <w:r>
              <w:rPr>
                <w:sz w:val="20"/>
              </w:rPr>
              <w:t>number</w:t>
            </w:r>
          </w:p>
        </w:tc>
        <w:tc>
          <w:tcPr>
            <w:tcW w:type="dxa" w:w="2340"/>
          </w:tcPr>
          <w:p>
            <w:r>
              <w:rPr>
                <w:sz w:val="20"/>
              </w:rPr>
              <w:t>No</w:t>
            </w:r>
          </w:p>
        </w:tc>
        <w:tc>
          <w:tcPr>
            <w:tcW w:type="dxa" w:w="2340"/>
          </w:tcPr>
          <w:p>
            <w:r>
              <w:rPr>
                <w:sz w:val="20"/>
              </w:rPr>
              <w:t>Sort order within account (for Kanban column ordering)</w:t>
            </w:r>
          </w:p>
        </w:tc>
      </w:tr>
      <w:tr>
        <w:tc>
          <w:tcPr>
            <w:tcW w:type="dxa" w:w="2340"/>
          </w:tcPr>
          <w:p>
            <w:r>
              <w:rPr>
                <w:sz w:val="20"/>
              </w:rPr>
              <w:t>startDate</w:t>
            </w:r>
          </w:p>
        </w:tc>
        <w:tc>
          <w:tcPr>
            <w:tcW w:type="dxa" w:w="2340"/>
          </w:tcPr>
          <w:p>
            <w:r>
              <w:rPr>
                <w:sz w:val="20"/>
              </w:rPr>
              <w:t>string (YYYY-MM-DD)</w:t>
            </w:r>
          </w:p>
        </w:tc>
        <w:tc>
          <w:tcPr>
            <w:tcW w:type="dxa" w:w="2340"/>
          </w:tcPr>
          <w:p>
            <w:r>
              <w:rPr>
                <w:sz w:val="20"/>
              </w:rPr>
              <w:t>No</w:t>
            </w:r>
          </w:p>
        </w:tc>
        <w:tc>
          <w:tcPr>
            <w:tcW w:type="dxa" w:w="2340"/>
          </w:tcPr>
          <w:p>
            <w:r>
              <w:rPr>
                <w:sz w:val="20"/>
              </w:rPr>
              <w:t>Project start date for timeline</w:t>
            </w:r>
          </w:p>
        </w:tc>
      </w:tr>
      <w:tr>
        <w:tc>
          <w:tcPr>
            <w:tcW w:type="dxa" w:w="2340"/>
          </w:tcPr>
          <w:p>
            <w:r>
              <w:rPr>
                <w:sz w:val="20"/>
              </w:rPr>
              <w:t>endDate</w:t>
            </w:r>
          </w:p>
        </w:tc>
        <w:tc>
          <w:tcPr>
            <w:tcW w:type="dxa" w:w="2340"/>
          </w:tcPr>
          <w:p>
            <w:r>
              <w:rPr>
                <w:sz w:val="20"/>
              </w:rPr>
              <w:t>string (YYYY-MM-DD)</w:t>
            </w:r>
          </w:p>
        </w:tc>
        <w:tc>
          <w:tcPr>
            <w:tcW w:type="dxa" w:w="2340"/>
          </w:tcPr>
          <w:p>
            <w:r>
              <w:rPr>
                <w:sz w:val="20"/>
              </w:rPr>
              <w:t>No</w:t>
            </w:r>
          </w:p>
        </w:tc>
        <w:tc>
          <w:tcPr>
            <w:tcW w:type="dxa" w:w="2340"/>
          </w:tcPr>
          <w:p>
            <w:r>
              <w:rPr>
                <w:sz w:val="20"/>
              </w:rPr>
              <w:t>Project end date for timeline</w:t>
            </w:r>
          </w:p>
        </w:tc>
      </w:tr>
      <w:tr>
        <w:tc>
          <w:tcPr>
            <w:tcW w:type="dxa" w:w="2340"/>
          </w:tcPr>
          <w:p>
            <w:r>
              <w:rPr>
                <w:sz w:val="20"/>
              </w:rPr>
              <w:t>infoBlocks</w:t>
            </w:r>
          </w:p>
        </w:tc>
        <w:tc>
          <w:tcPr>
            <w:tcW w:type="dxa" w:w="2340"/>
          </w:tcPr>
          <w:p>
            <w:r>
              <w:rPr>
                <w:sz w:val="20"/>
              </w:rPr>
              <w:t>Array&lt;InfoBlock&gt;</w:t>
            </w:r>
          </w:p>
        </w:tc>
        <w:tc>
          <w:tcPr>
            <w:tcW w:type="dxa" w:w="2340"/>
          </w:tcPr>
          <w:p>
            <w:r>
              <w:rPr>
                <w:sz w:val="20"/>
              </w:rPr>
              <w:t>Yes</w:t>
            </w:r>
          </w:p>
        </w:tc>
        <w:tc>
          <w:tcPr>
            <w:tcW w:type="dxa" w:w="2340"/>
          </w:tcPr>
          <w:p>
            <w:r>
              <w:rPr>
                <w:sz w:val="20"/>
              </w:rPr>
              <w:t>Structured data blocks for project info</w:t>
            </w:r>
          </w:p>
        </w:tc>
      </w:tr>
    </w:tbl>
    <w:p/>
    <w:p>
      <w:pPr>
        <w:pStyle w:val="Heading2"/>
      </w:pPr>
      <w:r>
        <w:t>5.4 Task Object</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Field</w:t>
            </w:r>
          </w:p>
        </w:tc>
        <w:tc>
          <w:tcPr>
            <w:tcW w:type="dxa" w:w="2340"/>
          </w:tcPr>
          <w:p>
            <w:r>
              <w:rPr>
                <w:b/>
                <w:sz w:val="20"/>
              </w:rPr>
              <w:t>Type</w:t>
            </w:r>
          </w:p>
        </w:tc>
        <w:tc>
          <w:tcPr>
            <w:tcW w:type="dxa" w:w="2340"/>
          </w:tcPr>
          <w:p>
            <w:r>
              <w:rPr>
                <w:b/>
                <w:sz w:val="20"/>
              </w:rPr>
              <w:t>Required</w:t>
            </w:r>
          </w:p>
        </w:tc>
        <w:tc>
          <w:tcPr>
            <w:tcW w:type="dxa" w:w="2340"/>
          </w:tcPr>
          <w:p>
            <w:r>
              <w:rPr>
                <w:b/>
                <w:sz w:val="20"/>
              </w:rPr>
              <w:t>Description</w:t>
            </w:r>
          </w:p>
        </w:tc>
      </w:tr>
      <w:tr>
        <w:tc>
          <w:tcPr>
            <w:tcW w:type="dxa" w:w="2340"/>
          </w:tcPr>
          <w:p>
            <w:r>
              <w:rPr>
                <w:sz w:val="20"/>
              </w:rPr>
              <w:t>id</w:t>
            </w:r>
          </w:p>
        </w:tc>
        <w:tc>
          <w:tcPr>
            <w:tcW w:type="dxa" w:w="2340"/>
          </w:tcPr>
          <w:p>
            <w:r>
              <w:rPr>
                <w:sz w:val="20"/>
              </w:rPr>
              <w:t>string</w:t>
            </w:r>
          </w:p>
        </w:tc>
        <w:tc>
          <w:tcPr>
            <w:tcW w:type="dxa" w:w="2340"/>
          </w:tcPr>
          <w:p>
            <w:r>
              <w:rPr>
                <w:sz w:val="20"/>
              </w:rPr>
              <w:t>Yes</w:t>
            </w:r>
          </w:p>
        </w:tc>
        <w:tc>
          <w:tcPr>
            <w:tcW w:type="dxa" w:w="2340"/>
          </w:tcPr>
          <w:p>
            <w:r>
              <w:rPr>
                <w:sz w:val="20"/>
              </w:rPr>
              <w:t>Unique ID</w:t>
            </w:r>
          </w:p>
        </w:tc>
      </w:tr>
      <w:tr>
        <w:tc>
          <w:tcPr>
            <w:tcW w:type="dxa" w:w="2340"/>
          </w:tcPr>
          <w:p>
            <w:r>
              <w:rPr>
                <w:sz w:val="20"/>
              </w:rPr>
              <w:t>title</w:t>
            </w:r>
          </w:p>
        </w:tc>
        <w:tc>
          <w:tcPr>
            <w:tcW w:type="dxa" w:w="2340"/>
          </w:tcPr>
          <w:p>
            <w:r>
              <w:rPr>
                <w:sz w:val="20"/>
              </w:rPr>
              <w:t>string</w:t>
            </w:r>
          </w:p>
        </w:tc>
        <w:tc>
          <w:tcPr>
            <w:tcW w:type="dxa" w:w="2340"/>
          </w:tcPr>
          <w:p>
            <w:r>
              <w:rPr>
                <w:sz w:val="20"/>
              </w:rPr>
              <w:t>Yes</w:t>
            </w:r>
          </w:p>
        </w:tc>
        <w:tc>
          <w:tcPr>
            <w:tcW w:type="dxa" w:w="2340"/>
          </w:tcPr>
          <w:p>
            <w:r>
              <w:rPr>
                <w:sz w:val="20"/>
              </w:rPr>
              <w:t>Task title</w:t>
            </w:r>
          </w:p>
        </w:tc>
      </w:tr>
      <w:tr>
        <w:tc>
          <w:tcPr>
            <w:tcW w:type="dxa" w:w="2340"/>
          </w:tcPr>
          <w:p>
            <w:r>
              <w:rPr>
                <w:sz w:val="20"/>
              </w:rPr>
              <w:t>projectId</w:t>
            </w:r>
          </w:p>
        </w:tc>
        <w:tc>
          <w:tcPr>
            <w:tcW w:type="dxa" w:w="2340"/>
          </w:tcPr>
          <w:p>
            <w:r>
              <w:rPr>
                <w:sz w:val="20"/>
              </w:rPr>
              <w:t>string</w:t>
            </w:r>
          </w:p>
        </w:tc>
        <w:tc>
          <w:tcPr>
            <w:tcW w:type="dxa" w:w="2340"/>
          </w:tcPr>
          <w:p>
            <w:r>
              <w:rPr>
                <w:sz w:val="20"/>
              </w:rPr>
              <w:t>No</w:t>
            </w:r>
          </w:p>
        </w:tc>
        <w:tc>
          <w:tcPr>
            <w:tcW w:type="dxa" w:w="2340"/>
          </w:tcPr>
          <w:p>
            <w:r>
              <w:rPr>
                <w:sz w:val="20"/>
              </w:rPr>
              <w:t>Parent project ID</w:t>
            </w:r>
          </w:p>
        </w:tc>
      </w:tr>
      <w:tr>
        <w:tc>
          <w:tcPr>
            <w:tcW w:type="dxa" w:w="2340"/>
          </w:tcPr>
          <w:p>
            <w:r>
              <w:rPr>
                <w:sz w:val="20"/>
              </w:rPr>
              <w:t>due</w:t>
            </w:r>
          </w:p>
        </w:tc>
        <w:tc>
          <w:tcPr>
            <w:tcW w:type="dxa" w:w="2340"/>
          </w:tcPr>
          <w:p>
            <w:r>
              <w:rPr>
                <w:sz w:val="20"/>
              </w:rPr>
              <w:t>string (YYYY-MM-DD)</w:t>
            </w:r>
          </w:p>
        </w:tc>
        <w:tc>
          <w:tcPr>
            <w:tcW w:type="dxa" w:w="2340"/>
          </w:tcPr>
          <w:p>
            <w:r>
              <w:rPr>
                <w:sz w:val="20"/>
              </w:rPr>
              <w:t>No</w:t>
            </w:r>
          </w:p>
        </w:tc>
        <w:tc>
          <w:tcPr>
            <w:tcW w:type="dxa" w:w="2340"/>
          </w:tcPr>
          <w:p>
            <w:r>
              <w:rPr>
                <w:sz w:val="20"/>
              </w:rPr>
              <w:t>Due date</w:t>
            </w:r>
          </w:p>
        </w:tc>
      </w:tr>
      <w:tr>
        <w:tc>
          <w:tcPr>
            <w:tcW w:type="dxa" w:w="2340"/>
          </w:tcPr>
          <w:p>
            <w:r>
              <w:rPr>
                <w:sz w:val="20"/>
              </w:rPr>
              <w:t>priority</w:t>
            </w:r>
          </w:p>
        </w:tc>
        <w:tc>
          <w:tcPr>
            <w:tcW w:type="dxa" w:w="2340"/>
          </w:tcPr>
          <w:p>
            <w:r>
              <w:rPr>
                <w:sz w:val="20"/>
              </w:rPr>
              <w:t>string</w:t>
            </w:r>
          </w:p>
        </w:tc>
        <w:tc>
          <w:tcPr>
            <w:tcW w:type="dxa" w:w="2340"/>
          </w:tcPr>
          <w:p>
            <w:r>
              <w:rPr>
                <w:sz w:val="20"/>
              </w:rPr>
              <w:t>No</w:t>
            </w:r>
          </w:p>
        </w:tc>
        <w:tc>
          <w:tcPr>
            <w:tcW w:type="dxa" w:w="2340"/>
          </w:tcPr>
          <w:p>
            <w:r>
              <w:rPr>
                <w:sz w:val="20"/>
              </w:rPr>
              <w:t>High, Medium, or Low</w:t>
            </w:r>
          </w:p>
        </w:tc>
      </w:tr>
      <w:tr>
        <w:tc>
          <w:tcPr>
            <w:tcW w:type="dxa" w:w="2340"/>
          </w:tcPr>
          <w:p>
            <w:r>
              <w:rPr>
                <w:sz w:val="20"/>
              </w:rPr>
              <w:t>urgent</w:t>
            </w:r>
          </w:p>
        </w:tc>
        <w:tc>
          <w:tcPr>
            <w:tcW w:type="dxa" w:w="2340"/>
          </w:tcPr>
          <w:p>
            <w:r>
              <w:rPr>
                <w:sz w:val="20"/>
              </w:rPr>
              <w:t>boolean</w:t>
            </w:r>
          </w:p>
        </w:tc>
        <w:tc>
          <w:tcPr>
            <w:tcW w:type="dxa" w:w="2340"/>
          </w:tcPr>
          <w:p>
            <w:r>
              <w:rPr>
                <w:sz w:val="20"/>
              </w:rPr>
              <w:t>No</w:t>
            </w:r>
          </w:p>
        </w:tc>
        <w:tc>
          <w:tcPr>
            <w:tcW w:type="dxa" w:w="2340"/>
          </w:tcPr>
          <w:p>
            <w:r>
              <w:rPr>
                <w:sz w:val="20"/>
              </w:rPr>
              <w:t>Urgent flag</w:t>
            </w:r>
          </w:p>
        </w:tc>
      </w:tr>
      <w:tr>
        <w:tc>
          <w:tcPr>
            <w:tcW w:type="dxa" w:w="2340"/>
          </w:tcPr>
          <w:p>
            <w:r>
              <w:rPr>
                <w:sz w:val="20"/>
              </w:rPr>
              <w:t>followup</w:t>
            </w:r>
          </w:p>
        </w:tc>
        <w:tc>
          <w:tcPr>
            <w:tcW w:type="dxa" w:w="2340"/>
          </w:tcPr>
          <w:p>
            <w:r>
              <w:rPr>
                <w:sz w:val="20"/>
              </w:rPr>
              <w:t>boolean</w:t>
            </w:r>
          </w:p>
        </w:tc>
        <w:tc>
          <w:tcPr>
            <w:tcW w:type="dxa" w:w="2340"/>
          </w:tcPr>
          <w:p>
            <w:r>
              <w:rPr>
                <w:sz w:val="20"/>
              </w:rPr>
              <w:t>No</w:t>
            </w:r>
          </w:p>
        </w:tc>
        <w:tc>
          <w:tcPr>
            <w:tcW w:type="dxa" w:w="2340"/>
          </w:tcPr>
          <w:p>
            <w:r>
              <w:rPr>
                <w:sz w:val="20"/>
              </w:rPr>
              <w:t>Follow-up flag</w:t>
            </w:r>
          </w:p>
        </w:tc>
      </w:tr>
      <w:tr>
        <w:tc>
          <w:tcPr>
            <w:tcW w:type="dxa" w:w="2340"/>
          </w:tcPr>
          <w:p>
            <w:r>
              <w:rPr>
                <w:sz w:val="20"/>
              </w:rPr>
              <w:t>today</w:t>
            </w:r>
          </w:p>
        </w:tc>
        <w:tc>
          <w:tcPr>
            <w:tcW w:type="dxa" w:w="2340"/>
          </w:tcPr>
          <w:p>
            <w:r>
              <w:rPr>
                <w:sz w:val="20"/>
              </w:rPr>
              <w:t>boolean</w:t>
            </w:r>
          </w:p>
        </w:tc>
        <w:tc>
          <w:tcPr>
            <w:tcW w:type="dxa" w:w="2340"/>
          </w:tcPr>
          <w:p>
            <w:r>
              <w:rPr>
                <w:sz w:val="20"/>
              </w:rPr>
              <w:t>No</w:t>
            </w:r>
          </w:p>
        </w:tc>
        <w:tc>
          <w:tcPr>
            <w:tcW w:type="dxa" w:w="2340"/>
          </w:tcPr>
          <w:p>
            <w:r>
              <w:rPr>
                <w:sz w:val="20"/>
              </w:rPr>
              <w:t>Today flag (manual pin)</w:t>
            </w:r>
          </w:p>
        </w:tc>
      </w:tr>
      <w:tr>
        <w:tc>
          <w:tcPr>
            <w:tcW w:type="dxa" w:w="2340"/>
          </w:tcPr>
          <w:p>
            <w:r>
              <w:rPr>
                <w:sz w:val="20"/>
              </w:rPr>
              <w:t>done</w:t>
            </w:r>
          </w:p>
        </w:tc>
        <w:tc>
          <w:tcPr>
            <w:tcW w:type="dxa" w:w="2340"/>
          </w:tcPr>
          <w:p>
            <w:r>
              <w:rPr>
                <w:sz w:val="20"/>
              </w:rPr>
              <w:t>boolean</w:t>
            </w:r>
          </w:p>
        </w:tc>
        <w:tc>
          <w:tcPr>
            <w:tcW w:type="dxa" w:w="2340"/>
          </w:tcPr>
          <w:p>
            <w:r>
              <w:rPr>
                <w:sz w:val="20"/>
              </w:rPr>
              <w:t>Yes</w:t>
            </w:r>
          </w:p>
        </w:tc>
        <w:tc>
          <w:tcPr>
            <w:tcW w:type="dxa" w:w="2340"/>
          </w:tcPr>
          <w:p>
            <w:r>
              <w:rPr>
                <w:sz w:val="20"/>
              </w:rPr>
              <w:t>Completion status</w:t>
            </w:r>
          </w:p>
        </w:tc>
      </w:tr>
      <w:tr>
        <w:tc>
          <w:tcPr>
            <w:tcW w:type="dxa" w:w="2340"/>
          </w:tcPr>
          <w:p>
            <w:r>
              <w:rPr>
                <w:sz w:val="20"/>
              </w:rPr>
              <w:t>recurring</w:t>
            </w:r>
          </w:p>
        </w:tc>
        <w:tc>
          <w:tcPr>
            <w:tcW w:type="dxa" w:w="2340"/>
          </w:tcPr>
          <w:p>
            <w:r>
              <w:rPr>
                <w:sz w:val="20"/>
              </w:rPr>
              <w:t>string</w:t>
            </w:r>
          </w:p>
        </w:tc>
        <w:tc>
          <w:tcPr>
            <w:tcW w:type="dxa" w:w="2340"/>
          </w:tcPr>
          <w:p>
            <w:r>
              <w:rPr>
                <w:sz w:val="20"/>
              </w:rPr>
              <w:t>No</w:t>
            </w:r>
          </w:p>
        </w:tc>
        <w:tc>
          <w:tcPr>
            <w:tcW w:type="dxa" w:w="2340"/>
          </w:tcPr>
          <w:p>
            <w:r>
              <w:rPr>
                <w:sz w:val="20"/>
              </w:rPr>
              <w:t>daily, weekly, biweekly, or monthly</w:t>
            </w:r>
          </w:p>
        </w:tc>
      </w:tr>
      <w:tr>
        <w:tc>
          <w:tcPr>
            <w:tcW w:type="dxa" w:w="2340"/>
          </w:tcPr>
          <w:p>
            <w:r>
              <w:rPr>
                <w:sz w:val="20"/>
              </w:rPr>
              <w:t>notes</w:t>
            </w:r>
          </w:p>
        </w:tc>
        <w:tc>
          <w:tcPr>
            <w:tcW w:type="dxa" w:w="2340"/>
          </w:tcPr>
          <w:p>
            <w:r>
              <w:rPr>
                <w:sz w:val="20"/>
              </w:rPr>
              <w:t>string</w:t>
            </w:r>
          </w:p>
        </w:tc>
        <w:tc>
          <w:tcPr>
            <w:tcW w:type="dxa" w:w="2340"/>
          </w:tcPr>
          <w:p>
            <w:r>
              <w:rPr>
                <w:sz w:val="20"/>
              </w:rPr>
              <w:t>No</w:t>
            </w:r>
          </w:p>
        </w:tc>
        <w:tc>
          <w:tcPr>
            <w:tcW w:type="dxa" w:w="2340"/>
          </w:tcPr>
          <w:p>
            <w:r>
              <w:rPr>
                <w:sz w:val="20"/>
              </w:rPr>
              <w:t>Freeform notes</w:t>
            </w:r>
          </w:p>
        </w:tc>
      </w:tr>
      <w:tr>
        <w:tc>
          <w:tcPr>
            <w:tcW w:type="dxa" w:w="2340"/>
          </w:tcPr>
          <w:p>
            <w:r>
              <w:rPr>
                <w:sz w:val="20"/>
              </w:rPr>
              <w:t>subs</w:t>
            </w:r>
          </w:p>
        </w:tc>
        <w:tc>
          <w:tcPr>
            <w:tcW w:type="dxa" w:w="2340"/>
          </w:tcPr>
          <w:p>
            <w:r>
              <w:rPr>
                <w:sz w:val="20"/>
              </w:rPr>
              <w:t>Array&lt;Subtask&gt;</w:t>
            </w:r>
          </w:p>
        </w:tc>
        <w:tc>
          <w:tcPr>
            <w:tcW w:type="dxa" w:w="2340"/>
          </w:tcPr>
          <w:p>
            <w:r>
              <w:rPr>
                <w:sz w:val="20"/>
              </w:rPr>
              <w:t>No</w:t>
            </w:r>
          </w:p>
        </w:tc>
        <w:tc>
          <w:tcPr>
            <w:tcW w:type="dxa" w:w="2340"/>
          </w:tcPr>
          <w:p>
            <w:r>
              <w:rPr>
                <w:sz w:val="20"/>
              </w:rPr>
              <w:t>Subtask list with id, title, done</w:t>
            </w:r>
          </w:p>
        </w:tc>
      </w:tr>
    </w:tbl>
    <w:p/>
    <w:p>
      <w:pPr>
        <w:pStyle w:val="Heading2"/>
      </w:pPr>
      <w:r>
        <w:t>5.5 InfoBlock Types</w:t>
      </w:r>
    </w:p>
    <w:p>
      <w:r>
        <w:t>Each project contains an array of InfoBlocks. Three types are supported:</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Type</w:t>
            </w:r>
          </w:p>
        </w:tc>
        <w:tc>
          <w:tcPr>
            <w:tcW w:type="dxa" w:w="3120"/>
          </w:tcPr>
          <w:p>
            <w:r>
              <w:rPr>
                <w:b/>
                <w:sz w:val="20"/>
              </w:rPr>
              <w:t>Structure</w:t>
            </w:r>
          </w:p>
        </w:tc>
        <w:tc>
          <w:tcPr>
            <w:tcW w:type="dxa" w:w="3120"/>
          </w:tcPr>
          <w:p>
            <w:r>
              <w:rPr>
                <w:b/>
                <w:sz w:val="20"/>
              </w:rPr>
              <w:t>Use Case</w:t>
            </w:r>
          </w:p>
        </w:tc>
      </w:tr>
      <w:tr>
        <w:tc>
          <w:tcPr>
            <w:tcW w:type="dxa" w:w="3120"/>
          </w:tcPr>
          <w:p>
            <w:r>
              <w:rPr>
                <w:sz w:val="20"/>
              </w:rPr>
              <w:t>datasheet</w:t>
            </w:r>
          </w:p>
        </w:tc>
        <w:tc>
          <w:tcPr>
            <w:tcW w:type="dxa" w:w="3120"/>
          </w:tcPr>
          <w:p>
            <w:r>
              <w:rPr>
                <w:sz w:val="20"/>
              </w:rPr>
              <w:t>Array of {label, value} pairs in a 2-column grid</w:t>
            </w:r>
          </w:p>
        </w:tc>
        <w:tc>
          <w:tcPr>
            <w:tcW w:type="dxa" w:w="3120"/>
          </w:tcPr>
          <w:p>
            <w:r>
              <w:rPr>
                <w:sz w:val="20"/>
              </w:rPr>
              <w:t>Project metadata (Contract ID, Program P/N, etc.)</w:t>
            </w:r>
          </w:p>
        </w:tc>
      </w:tr>
      <w:tr>
        <w:tc>
          <w:tcPr>
            <w:tcW w:type="dxa" w:w="3120"/>
          </w:tcPr>
          <w:p>
            <w:r>
              <w:rPr>
                <w:sz w:val="20"/>
              </w:rPr>
              <w:t>table</w:t>
            </w:r>
          </w:p>
        </w:tc>
        <w:tc>
          <w:tcPr>
            <w:tcW w:type="dxa" w:w="3120"/>
          </w:tcPr>
          <w:p>
            <w:r>
              <w:rPr>
                <w:sz w:val="20"/>
              </w:rPr>
              <w:t>Named columns + row arrays (editable spreadsheet)</w:t>
            </w:r>
          </w:p>
        </w:tc>
        <w:tc>
          <w:tcPr>
            <w:tcW w:type="dxa" w:w="3120"/>
          </w:tcPr>
          <w:p>
            <w:r>
              <w:rPr>
                <w:sz w:val="20"/>
              </w:rPr>
              <w:t>CLIN, PCA, Configuration tables</w:t>
            </w:r>
          </w:p>
        </w:tc>
      </w:tr>
      <w:tr>
        <w:tc>
          <w:tcPr>
            <w:tcW w:type="dxa" w:w="3120"/>
          </w:tcPr>
          <w:p>
            <w:r>
              <w:rPr>
                <w:sz w:val="20"/>
              </w:rPr>
              <w:t>text</w:t>
            </w:r>
          </w:p>
        </w:tc>
        <w:tc>
          <w:tcPr>
            <w:tcW w:type="dxa" w:w="3120"/>
          </w:tcPr>
          <w:p>
            <w:r>
              <w:rPr>
                <w:sz w:val="20"/>
              </w:rPr>
              <w:t>Freeform text content</w:t>
            </w:r>
          </w:p>
        </w:tc>
        <w:tc>
          <w:tcPr>
            <w:tcW w:type="dxa" w:w="3120"/>
          </w:tcPr>
          <w:p>
            <w:r>
              <w:rPr>
                <w:sz w:val="20"/>
              </w:rPr>
              <w:t>Notes, scope, background information</w:t>
            </w:r>
          </w:p>
        </w:tc>
      </w:tr>
    </w:tbl>
    <w:p/>
    <w:p>
      <w:r>
        <w:t>Default info blocks for new projects include: Project Data Sheet (datasheet with Contract ID, Program P/N, Program No., Product P/N, LN Contract No., Safety Resp.), CLIN table, PCA table, and Configuration table. Users can add, edit, rename, and delete info blocks.</w:t>
      </w:r>
    </w:p>
    <w:p>
      <w:pPr>
        <w:pStyle w:val="Heading1"/>
      </w:pPr>
      <w:r>
        <w:t>6. Feature Specification</w:t>
      </w:r>
    </w:p>
    <w:p>
      <w:pPr>
        <w:pStyle w:val="Heading2"/>
      </w:pPr>
      <w:r>
        <w:t>6.1 Navigation &amp; Layout</w:t>
      </w:r>
    </w:p>
    <w:p>
      <w:r>
        <w:t>The application uses a fixed vertical layout with four horizontal bars stacked at the top, followed by a scrollable main content area:</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Bar</w:t>
            </w:r>
          </w:p>
        </w:tc>
        <w:tc>
          <w:tcPr>
            <w:tcW w:type="dxa" w:w="2340"/>
          </w:tcPr>
          <w:p>
            <w:r>
              <w:rPr>
                <w:b/>
                <w:sz w:val="20"/>
              </w:rPr>
              <w:t>Background</w:t>
            </w:r>
          </w:p>
        </w:tc>
        <w:tc>
          <w:tcPr>
            <w:tcW w:type="dxa" w:w="2340"/>
          </w:tcPr>
          <w:p>
            <w:r>
              <w:rPr>
                <w:b/>
                <w:sz w:val="20"/>
              </w:rPr>
              <w:t>Height</w:t>
            </w:r>
          </w:p>
        </w:tc>
        <w:tc>
          <w:tcPr>
            <w:tcW w:type="dxa" w:w="2340"/>
          </w:tcPr>
          <w:p>
            <w:r>
              <w:rPr>
                <w:b/>
                <w:sz w:val="20"/>
              </w:rPr>
              <w:t>Contents</w:t>
            </w:r>
          </w:p>
        </w:tc>
      </w:tr>
      <w:tr>
        <w:tc>
          <w:tcPr>
            <w:tcW w:type="dxa" w:w="2340"/>
          </w:tcPr>
          <w:p>
            <w:r>
              <w:rPr>
                <w:sz w:val="20"/>
              </w:rPr>
              <w:t>Top Nav</w:t>
            </w:r>
          </w:p>
        </w:tc>
        <w:tc>
          <w:tcPr>
            <w:tcW w:type="dxa" w:w="2340"/>
          </w:tcPr>
          <w:p>
            <w:r>
              <w:rPr>
                <w:sz w:val="20"/>
              </w:rPr>
              <w:t>Dark (#1A1200) with hexagonal SVG pattern</w:t>
            </w:r>
          </w:p>
        </w:tc>
        <w:tc>
          <w:tcPr>
            <w:tcW w:type="dxa" w:w="2340"/>
          </w:tcPr>
          <w:p>
            <w:r>
              <w:rPr>
                <w:sz w:val="20"/>
              </w:rPr>
              <w:t>56px</w:t>
            </w:r>
          </w:p>
        </w:tc>
        <w:tc>
          <w:tcPr>
            <w:tcW w:type="dxa" w:w="2340"/>
          </w:tcPr>
          <w:p>
            <w:r>
              <w:rPr>
                <w:sz w:val="20"/>
              </w:rPr>
              <w:t>App logo, view tabs, action buttons (Export, Import, + Account, + Project, + Add Task)</w:t>
            </w:r>
          </w:p>
        </w:tc>
      </w:tr>
      <w:tr>
        <w:tc>
          <w:tcPr>
            <w:tcW w:type="dxa" w:w="2340"/>
          </w:tcPr>
          <w:p>
            <w:r>
              <w:rPr>
                <w:sz w:val="20"/>
              </w:rPr>
              <w:t>Account Bar</w:t>
            </w:r>
          </w:p>
        </w:tc>
        <w:tc>
          <w:tcPr>
            <w:tcW w:type="dxa" w:w="2340"/>
          </w:tcPr>
          <w:p>
            <w:r>
              <w:rPr>
                <w:sz w:val="20"/>
              </w:rPr>
              <w:t>Dark brown (#2D1A0A)</w:t>
            </w:r>
          </w:p>
        </w:tc>
        <w:tc>
          <w:tcPr>
            <w:tcW w:type="dxa" w:w="2340"/>
          </w:tcPr>
          <w:p>
            <w:r>
              <w:rPr>
                <w:sz w:val="20"/>
              </w:rPr>
              <w:t>42px</w:t>
            </w:r>
          </w:p>
        </w:tc>
        <w:tc>
          <w:tcPr>
            <w:tcW w:type="dxa" w:w="2340"/>
          </w:tcPr>
          <w:p>
            <w:r>
              <w:rPr>
                <w:sz w:val="20"/>
              </w:rPr>
              <w:t>Scrollable pill buttons for account filtering; "All Accounts" default; edit pencil icon per account</w:t>
            </w:r>
          </w:p>
        </w:tc>
      </w:tr>
      <w:tr>
        <w:tc>
          <w:tcPr>
            <w:tcW w:type="dxa" w:w="2340"/>
          </w:tcPr>
          <w:p>
            <w:r>
              <w:rPr>
                <w:sz w:val="20"/>
              </w:rPr>
              <w:t>Project Bar</w:t>
            </w:r>
          </w:p>
        </w:tc>
        <w:tc>
          <w:tcPr>
            <w:tcW w:type="dxa" w:w="2340"/>
          </w:tcPr>
          <w:p>
            <w:r>
              <w:rPr>
                <w:sz w:val="20"/>
              </w:rPr>
              <w:t>White with bottom border</w:t>
            </w:r>
          </w:p>
        </w:tc>
        <w:tc>
          <w:tcPr>
            <w:tcW w:type="dxa" w:w="2340"/>
          </w:tcPr>
          <w:p>
            <w:r>
              <w:rPr>
                <w:sz w:val="20"/>
              </w:rPr>
              <w:t>38px</w:t>
            </w:r>
          </w:p>
        </w:tc>
        <w:tc>
          <w:tcPr>
            <w:tcW w:type="dxa" w:w="2340"/>
          </w:tcPr>
          <w:p>
            <w:r>
              <w:rPr>
                <w:sz w:val="20"/>
              </w:rPr>
              <w:t>Shown only when an account is selected; scrollable project filter pills</w:t>
            </w:r>
          </w:p>
        </w:tc>
      </w:tr>
      <w:tr>
        <w:tc>
          <w:tcPr>
            <w:tcW w:type="dxa" w:w="2340"/>
          </w:tcPr>
          <w:p>
            <w:r>
              <w:rPr>
                <w:sz w:val="20"/>
              </w:rPr>
              <w:t>Main Content</w:t>
            </w:r>
          </w:p>
        </w:tc>
        <w:tc>
          <w:tcPr>
            <w:tcW w:type="dxa" w:w="2340"/>
          </w:tcPr>
          <w:p>
            <w:r>
              <w:rPr>
                <w:sz w:val="20"/>
              </w:rPr>
              <w:t>White (#FFFFFF)</w:t>
            </w:r>
          </w:p>
        </w:tc>
        <w:tc>
          <w:tcPr>
            <w:tcW w:type="dxa" w:w="2340"/>
          </w:tcPr>
          <w:p>
            <w:r>
              <w:rPr>
                <w:sz w:val="20"/>
              </w:rPr>
              <w:t>Remaining height</w:t>
            </w:r>
          </w:p>
        </w:tc>
        <w:tc>
          <w:tcPr>
            <w:tcW w:type="dxa" w:w="2340"/>
          </w:tcPr>
          <w:p>
            <w:r>
              <w:rPr>
                <w:sz w:val="20"/>
              </w:rPr>
              <w:t>Dynamic content area based on active view</w:t>
            </w:r>
          </w:p>
        </w:tc>
      </w:tr>
    </w:tbl>
    <w:p/>
    <w:p>
      <w:r>
        <w:t>The top navigation contains nine view tabs: Kanban, Table, Project Info (separated by a divider), Today, All Tasks, Follow-up, Urgent, Overdue, and Archive. Active tabs are highlighted with the honey accent color. Badge counters display counts for Today, Follow-up, Urgent, and Overdue views.</w:t>
      </w:r>
    </w:p>
    <w:p>
      <w:pPr>
        <w:pStyle w:val="Heading2"/>
      </w:pPr>
      <w:r>
        <w:t>6.2 Account Management</w:t>
      </w:r>
    </w:p>
    <w:p>
      <w:r>
        <w:t>Accounts represent top-level client or organizational groupings. Users create, edit, and delete accounts via a modal dialog. Each account has a name and a color selected from 10 predefined options (amber, red, purple, blue, green, pink, indigo, orange, teal, slate).</w:t>
      </w:r>
    </w:p>
    <w:p>
      <w:r>
        <w:t>Deleting an account triggers a confirmation dialog and cascades to delete all associated projects and their tasks. Accounts appear as filterable pills in the Account Bar and as section headers in the Kanban view.</w:t>
      </w:r>
    </w:p>
    <w:p>
      <w:pPr>
        <w:pStyle w:val="Heading2"/>
      </w:pPr>
      <w:r>
        <w:t>6.3 Project Management</w:t>
      </w:r>
    </w:p>
    <w:p>
      <w:r>
        <w:t>Projects belong to an account and represent individual work streams. The project modal allows setting a name, selecting a parent account, and choosing a display color. Projects have an "order" field that controls their position within the Kanban view columns.</w:t>
      </w:r>
    </w:p>
    <w:p>
      <w:r>
        <w:t>Deleting a project cascades to remove all associated tasks. Projects can be opened in a dedicated project view (p:&lt;id&gt;) with two tabs: Tasks and Project Info. The project view includes navigation to previous/next projects within the same account.</w:t>
      </w:r>
    </w:p>
    <w:p>
      <w:pPr>
        <w:pStyle w:val="Heading2"/>
      </w:pPr>
      <w:r>
        <w:t>6.4 Task Management</w:t>
      </w:r>
    </w:p>
    <w:p>
      <w:r>
        <w:t>Tasks are the core work items in TaskHive. The task modal supports the following fields: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Field</w:t>
            </w:r>
          </w:p>
        </w:tc>
        <w:tc>
          <w:tcPr>
            <w:tcW w:type="dxa" w:w="3120"/>
          </w:tcPr>
          <w:p>
            <w:r>
              <w:rPr>
                <w:b/>
                <w:sz w:val="20"/>
              </w:rPr>
              <w:t>Input Type</w:t>
            </w:r>
          </w:p>
        </w:tc>
        <w:tc>
          <w:tcPr>
            <w:tcW w:type="dxa" w:w="3120"/>
          </w:tcPr>
          <w:p>
            <w:r>
              <w:rPr>
                <w:b/>
                <w:sz w:val="20"/>
              </w:rPr>
              <w:t>Description</w:t>
            </w:r>
          </w:p>
        </w:tc>
      </w:tr>
      <w:tr>
        <w:tc>
          <w:tcPr>
            <w:tcW w:type="dxa" w:w="3120"/>
          </w:tcPr>
          <w:p>
            <w:r>
              <w:rPr>
                <w:sz w:val="20"/>
              </w:rPr>
              <w:t>Title</w:t>
            </w:r>
          </w:p>
        </w:tc>
        <w:tc>
          <w:tcPr>
            <w:tcW w:type="dxa" w:w="3120"/>
          </w:tcPr>
          <w:p>
            <w:r>
              <w:rPr>
                <w:sz w:val="20"/>
              </w:rPr>
              <w:t>Text input</w:t>
            </w:r>
          </w:p>
        </w:tc>
        <w:tc>
          <w:tcPr>
            <w:tcW w:type="dxa" w:w="3120"/>
          </w:tcPr>
          <w:p>
            <w:r>
              <w:rPr>
                <w:sz w:val="20"/>
              </w:rPr>
              <w:t>Required. The task name.</w:t>
            </w:r>
          </w:p>
        </w:tc>
      </w:tr>
      <w:tr>
        <w:tc>
          <w:tcPr>
            <w:tcW w:type="dxa" w:w="3120"/>
          </w:tcPr>
          <w:p>
            <w:r>
              <w:rPr>
                <w:sz w:val="20"/>
              </w:rPr>
              <w:t>Project</w:t>
            </w:r>
          </w:p>
        </w:tc>
        <w:tc>
          <w:tcPr>
            <w:tcW w:type="dxa" w:w="3120"/>
          </w:tcPr>
          <w:p>
            <w:r>
              <w:rPr>
                <w:sz w:val="20"/>
              </w:rPr>
              <w:t>Dropdown</w:t>
            </w:r>
          </w:p>
        </w:tc>
        <w:tc>
          <w:tcPr>
            <w:tcW w:type="dxa" w:w="3120"/>
          </w:tcPr>
          <w:p>
            <w:r>
              <w:rPr>
                <w:sz w:val="20"/>
              </w:rPr>
              <w:t>Optional. Assigns the task to a project.</w:t>
            </w:r>
          </w:p>
        </w:tc>
      </w:tr>
      <w:tr>
        <w:tc>
          <w:tcPr>
            <w:tcW w:type="dxa" w:w="3120"/>
          </w:tcPr>
          <w:p>
            <w:r>
              <w:rPr>
                <w:sz w:val="20"/>
              </w:rPr>
              <w:t>Due Date</w:t>
            </w:r>
          </w:p>
        </w:tc>
        <w:tc>
          <w:tcPr>
            <w:tcW w:type="dxa" w:w="3120"/>
          </w:tcPr>
          <w:p>
            <w:r>
              <w:rPr>
                <w:sz w:val="20"/>
              </w:rPr>
              <w:t>Date picker</w:t>
            </w:r>
          </w:p>
        </w:tc>
        <w:tc>
          <w:tcPr>
            <w:tcW w:type="dxa" w:w="3120"/>
          </w:tcPr>
          <w:p>
            <w:r>
              <w:rPr>
                <w:sz w:val="20"/>
              </w:rPr>
              <w:t>Optional. Triggers overdue/today highlighting.</w:t>
            </w:r>
          </w:p>
        </w:tc>
      </w:tr>
      <w:tr>
        <w:tc>
          <w:tcPr>
            <w:tcW w:type="dxa" w:w="3120"/>
          </w:tcPr>
          <w:p>
            <w:r>
              <w:rPr>
                <w:sz w:val="20"/>
              </w:rPr>
              <w:t>Priority</w:t>
            </w:r>
          </w:p>
        </w:tc>
        <w:tc>
          <w:tcPr>
            <w:tcW w:type="dxa" w:w="3120"/>
          </w:tcPr>
          <w:p>
            <w:r>
              <w:rPr>
                <w:sz w:val="20"/>
              </w:rPr>
              <w:t>Dropdown</w:t>
            </w:r>
          </w:p>
        </w:tc>
        <w:tc>
          <w:tcPr>
            <w:tcW w:type="dxa" w:w="3120"/>
          </w:tcPr>
          <w:p>
            <w:r>
              <w:rPr>
                <w:sz w:val="20"/>
              </w:rPr>
              <w:t>None, High (red), Medium (amber), Low (green)</w:t>
            </w:r>
          </w:p>
        </w:tc>
      </w:tr>
      <w:tr>
        <w:tc>
          <w:tcPr>
            <w:tcW w:type="dxa" w:w="3120"/>
          </w:tcPr>
          <w:p>
            <w:r>
              <w:rPr>
                <w:sz w:val="20"/>
              </w:rPr>
              <w:t>Recurring</w:t>
            </w:r>
          </w:p>
        </w:tc>
        <w:tc>
          <w:tcPr>
            <w:tcW w:type="dxa" w:w="3120"/>
          </w:tcPr>
          <w:p>
            <w:r>
              <w:rPr>
                <w:sz w:val="20"/>
              </w:rPr>
              <w:t>Dropdown</w:t>
            </w:r>
          </w:p>
        </w:tc>
        <w:tc>
          <w:tcPr>
            <w:tcW w:type="dxa" w:w="3120"/>
          </w:tcPr>
          <w:p>
            <w:r>
              <w:rPr>
                <w:sz w:val="20"/>
              </w:rPr>
              <w:t>None, daily, weekly, biweekly, monthly</w:t>
            </w:r>
          </w:p>
        </w:tc>
      </w:tr>
      <w:tr>
        <w:tc>
          <w:tcPr>
            <w:tcW w:type="dxa" w:w="3120"/>
          </w:tcPr>
          <w:p>
            <w:r>
              <w:rPr>
                <w:sz w:val="20"/>
              </w:rPr>
              <w:t>Follow-up</w:t>
            </w:r>
          </w:p>
        </w:tc>
        <w:tc>
          <w:tcPr>
            <w:tcW w:type="dxa" w:w="3120"/>
          </w:tcPr>
          <w:p>
            <w:r>
              <w:rPr>
                <w:sz w:val="20"/>
              </w:rPr>
              <w:t>Toggle button</w:t>
            </w:r>
          </w:p>
        </w:tc>
        <w:tc>
          <w:tcPr>
            <w:tcW w:type="dxa" w:w="3120"/>
          </w:tcPr>
          <w:p>
            <w:r>
              <w:rPr>
                <w:sz w:val="20"/>
              </w:rPr>
              <w:t>Pins task to the Follow-up smart list</w:t>
            </w:r>
          </w:p>
        </w:tc>
      </w:tr>
      <w:tr>
        <w:tc>
          <w:tcPr>
            <w:tcW w:type="dxa" w:w="3120"/>
          </w:tcPr>
          <w:p>
            <w:r>
              <w:rPr>
                <w:sz w:val="20"/>
              </w:rPr>
              <w:t>Urgent</w:t>
            </w:r>
          </w:p>
        </w:tc>
        <w:tc>
          <w:tcPr>
            <w:tcW w:type="dxa" w:w="3120"/>
          </w:tcPr>
          <w:p>
            <w:r>
              <w:rPr>
                <w:sz w:val="20"/>
              </w:rPr>
              <w:t>Toggle button</w:t>
            </w:r>
          </w:p>
        </w:tc>
        <w:tc>
          <w:tcPr>
            <w:tcW w:type="dxa" w:w="3120"/>
          </w:tcPr>
          <w:p>
            <w:r>
              <w:rPr>
                <w:sz w:val="20"/>
              </w:rPr>
              <w:t>Pins task to the Urgent smart list, shows red dot</w:t>
            </w:r>
          </w:p>
        </w:tc>
      </w:tr>
      <w:tr>
        <w:tc>
          <w:tcPr>
            <w:tcW w:type="dxa" w:w="3120"/>
          </w:tcPr>
          <w:p>
            <w:r>
              <w:rPr>
                <w:sz w:val="20"/>
              </w:rPr>
              <w:t>Today</w:t>
            </w:r>
          </w:p>
        </w:tc>
        <w:tc>
          <w:tcPr>
            <w:tcW w:type="dxa" w:w="3120"/>
          </w:tcPr>
          <w:p>
            <w:r>
              <w:rPr>
                <w:sz w:val="20"/>
              </w:rPr>
              <w:t>Toggle button</w:t>
            </w:r>
          </w:p>
        </w:tc>
        <w:tc>
          <w:tcPr>
            <w:tcW w:type="dxa" w:w="3120"/>
          </w:tcPr>
          <w:p>
            <w:r>
              <w:rPr>
                <w:sz w:val="20"/>
              </w:rPr>
              <w:t>Pins task to the Today smart list, shows sun icon</w:t>
            </w:r>
          </w:p>
        </w:tc>
      </w:tr>
      <w:tr>
        <w:tc>
          <w:tcPr>
            <w:tcW w:type="dxa" w:w="3120"/>
          </w:tcPr>
          <w:p>
            <w:r>
              <w:rPr>
                <w:sz w:val="20"/>
              </w:rPr>
              <w:t>Notes</w:t>
            </w:r>
          </w:p>
        </w:tc>
        <w:tc>
          <w:tcPr>
            <w:tcW w:type="dxa" w:w="3120"/>
          </w:tcPr>
          <w:p>
            <w:r>
              <w:rPr>
                <w:sz w:val="20"/>
              </w:rPr>
              <w:t>Textarea</w:t>
            </w:r>
          </w:p>
        </w:tc>
        <w:tc>
          <w:tcPr>
            <w:tcW w:type="dxa" w:w="3120"/>
          </w:tcPr>
          <w:p>
            <w:r>
              <w:rPr>
                <w:sz w:val="20"/>
              </w:rPr>
              <w:t>Freeform notes field</w:t>
            </w:r>
          </w:p>
        </w:tc>
      </w:tr>
      <w:tr>
        <w:tc>
          <w:tcPr>
            <w:tcW w:type="dxa" w:w="3120"/>
          </w:tcPr>
          <w:p>
            <w:r>
              <w:rPr>
                <w:sz w:val="20"/>
              </w:rPr>
              <w:t>Subtasks</w:t>
            </w:r>
          </w:p>
        </w:tc>
        <w:tc>
          <w:tcPr>
            <w:tcW w:type="dxa" w:w="3120"/>
          </w:tcPr>
          <w:p>
            <w:r>
              <w:rPr>
                <w:sz w:val="20"/>
              </w:rPr>
              <w:t>Dynamic list</w:t>
            </w:r>
          </w:p>
        </w:tc>
        <w:tc>
          <w:tcPr>
            <w:tcW w:type="dxa" w:w="3120"/>
          </w:tcPr>
          <w:p>
            <w:r>
              <w:rPr>
                <w:sz w:val="20"/>
              </w:rPr>
              <w:t>Add/complete/delete subtasks with individual checkboxes</w:t>
            </w:r>
          </w:p>
        </w:tc>
      </w:tr>
    </w:tbl>
    <w:p/>
    <w:p>
      <w:r>
        <w:t>Completing a task toggles its "done" status. If the task has a recurring schedule, completing it automatically creates a new copy with the due date advanced by the recurrence interval. Completed tasks appear with a strikethrough title, reduced opacity, and a filled amber checkbox. Task cards display aging indicators: a yellow left border for tasks 3+ days old and an orange border for 7+ days old.</w:t>
      </w:r>
    </w:p>
    <w:p>
      <w:pPr>
        <w:pStyle w:val="Heading2"/>
      </w:pPr>
      <w:r>
        <w:t>6.5 Views</w:t>
      </w:r>
    </w:p>
    <w:p>
      <w:pPr>
        <w:pStyle w:val="Heading3"/>
      </w:pPr>
      <w:r>
        <w:t>6.5.1 Kanban View (Default)</w:t>
      </w:r>
    </w:p>
    <w:p>
      <w:r>
        <w:t>The Kanban view groups projects as columns within account sections. Each account section has a dark header row showing the account name, color dot, project count, and edit button. Below the header, project columns display horizontally with task cards inside. Each column shows the project name, task count, an edit button, and an "Add task" action. An "Add project" button appears at the end of each account’s column row.</w:t>
      </w:r>
    </w:p>
    <w:p>
      <w:r>
        <w:t>When filter views (Today, Overdue, Urgent, Follow-up) are activated while on Kanban, the Kanban structure is preserved but only matching tasks are shown within each column. A colored banner indicates the active filter.</w:t>
      </w:r>
    </w:p>
    <w:p>
      <w:pPr>
        <w:pStyle w:val="Heading3"/>
      </w:pPr>
      <w:r>
        <w:t>6.5.2 Table View</w:t>
      </w:r>
    </w:p>
    <w:p>
      <w:r>
        <w:t>The Table view presents all tasks in a structured HTML table with columns: checkbox, Task, Due, Priority, and Flags. Tasks are grouped under account headers and project sub-headers. Tasks are sorted by urgency: overdue first, then urgent, then today, then by due date ascending. The view includes a Print button that triggers window.print() with print-optimized CSS.</w:t>
      </w:r>
    </w:p>
    <w:p>
      <w:pPr>
        <w:pStyle w:val="Heading3"/>
      </w:pPr>
      <w:r>
        <w:t>6.5.3 Project Info View</w:t>
      </w:r>
    </w:p>
    <w:p>
      <w:r>
        <w:t>The Project Info view displays all projects in a responsive card grid, grouped by account. Each card shows the project’s info blocks (datasheets, tables) in a compact format. All fields are inline-editable. Tables support adding/deleting rows.</w:t>
      </w:r>
    </w:p>
    <w:p>
      <w:pPr>
        <w:pStyle w:val="Heading3"/>
      </w:pPr>
      <w:r>
        <w:t>6.5.4 Smart List Views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View</w:t>
            </w:r>
          </w:p>
        </w:tc>
        <w:tc>
          <w:tcPr>
            <w:tcW w:type="dxa" w:w="3120"/>
          </w:tcPr>
          <w:p>
            <w:r>
              <w:rPr>
                <w:b/>
                <w:sz w:val="20"/>
              </w:rPr>
              <w:t>Filter Criteria</w:t>
            </w:r>
          </w:p>
        </w:tc>
        <w:tc>
          <w:tcPr>
            <w:tcW w:type="dxa" w:w="3120"/>
          </w:tcPr>
          <w:p>
            <w:r>
              <w:rPr>
                <w:b/>
                <w:sz w:val="20"/>
              </w:rPr>
              <w:t>Badge Counter</w:t>
            </w:r>
          </w:p>
        </w:tc>
      </w:tr>
      <w:tr>
        <w:tc>
          <w:tcPr>
            <w:tcW w:type="dxa" w:w="3120"/>
          </w:tcPr>
          <w:p>
            <w:r>
              <w:rPr>
                <w:sz w:val="20"/>
              </w:rPr>
              <w:t>Today</w:t>
            </w:r>
          </w:p>
        </w:tc>
        <w:tc>
          <w:tcPr>
            <w:tcW w:type="dxa" w:w="3120"/>
          </w:tcPr>
          <w:p>
            <w:r>
              <w:rPr>
                <w:sz w:val="20"/>
              </w:rPr>
              <w:t>Tasks with today flag OR due date = today</w:t>
            </w:r>
          </w:p>
        </w:tc>
        <w:tc>
          <w:tcPr>
            <w:tcW w:type="dxa" w:w="3120"/>
          </w:tcPr>
          <w:p>
            <w:r>
              <w:rPr>
                <w:sz w:val="20"/>
              </w:rPr>
              <w:t>Yes</w:t>
            </w:r>
          </w:p>
        </w:tc>
      </w:tr>
      <w:tr>
        <w:tc>
          <w:tcPr>
            <w:tcW w:type="dxa" w:w="3120"/>
          </w:tcPr>
          <w:p>
            <w:r>
              <w:rPr>
                <w:sz w:val="20"/>
              </w:rPr>
              <w:t>All Tasks</w:t>
            </w:r>
          </w:p>
        </w:tc>
        <w:tc>
          <w:tcPr>
            <w:tcW w:type="dxa" w:w="3120"/>
          </w:tcPr>
          <w:p>
            <w:r>
              <w:rPr>
                <w:sz w:val="20"/>
              </w:rPr>
              <w:t>All active (non-completed) tasks</w:t>
            </w:r>
          </w:p>
        </w:tc>
        <w:tc>
          <w:tcPr>
            <w:tcW w:type="dxa" w:w="3120"/>
          </w:tcPr>
          <w:p>
            <w:r>
              <w:rPr>
                <w:sz w:val="20"/>
              </w:rPr>
              <w:t>No</w:t>
            </w:r>
          </w:p>
        </w:tc>
      </w:tr>
      <w:tr>
        <w:tc>
          <w:tcPr>
            <w:tcW w:type="dxa" w:w="3120"/>
          </w:tcPr>
          <w:p>
            <w:r>
              <w:rPr>
                <w:sz w:val="20"/>
              </w:rPr>
              <w:t>Follow-up</w:t>
            </w:r>
          </w:p>
        </w:tc>
        <w:tc>
          <w:tcPr>
            <w:tcW w:type="dxa" w:w="3120"/>
          </w:tcPr>
          <w:p>
            <w:r>
              <w:rPr>
                <w:sz w:val="20"/>
              </w:rPr>
              <w:t>Tasks with followup flag</w:t>
            </w:r>
          </w:p>
        </w:tc>
        <w:tc>
          <w:tcPr>
            <w:tcW w:type="dxa" w:w="3120"/>
          </w:tcPr>
          <w:p>
            <w:r>
              <w:rPr>
                <w:sz w:val="20"/>
              </w:rPr>
              <w:t>Yes</w:t>
            </w:r>
          </w:p>
        </w:tc>
      </w:tr>
      <w:tr>
        <w:tc>
          <w:tcPr>
            <w:tcW w:type="dxa" w:w="3120"/>
          </w:tcPr>
          <w:p>
            <w:r>
              <w:rPr>
                <w:sz w:val="20"/>
              </w:rPr>
              <w:t>Urgent</w:t>
            </w:r>
          </w:p>
        </w:tc>
        <w:tc>
          <w:tcPr>
            <w:tcW w:type="dxa" w:w="3120"/>
          </w:tcPr>
          <w:p>
            <w:r>
              <w:rPr>
                <w:sz w:val="20"/>
              </w:rPr>
              <w:t>Tasks with urgent flag</w:t>
            </w:r>
          </w:p>
        </w:tc>
        <w:tc>
          <w:tcPr>
            <w:tcW w:type="dxa" w:w="3120"/>
          </w:tcPr>
          <w:p>
            <w:r>
              <w:rPr>
                <w:sz w:val="20"/>
              </w:rPr>
              <w:t>Yes</w:t>
            </w:r>
          </w:p>
        </w:tc>
      </w:tr>
      <w:tr>
        <w:tc>
          <w:tcPr>
            <w:tcW w:type="dxa" w:w="3120"/>
          </w:tcPr>
          <w:p>
            <w:r>
              <w:rPr>
                <w:sz w:val="20"/>
              </w:rPr>
              <w:t>Overdue</w:t>
            </w:r>
          </w:p>
        </w:tc>
        <w:tc>
          <w:tcPr>
            <w:tcW w:type="dxa" w:w="3120"/>
          </w:tcPr>
          <w:p>
            <w:r>
              <w:rPr>
                <w:sz w:val="20"/>
              </w:rPr>
              <w:t>Active tasks with due date &lt; today</w:t>
            </w:r>
          </w:p>
        </w:tc>
        <w:tc>
          <w:tcPr>
            <w:tcW w:type="dxa" w:w="3120"/>
          </w:tcPr>
          <w:p>
            <w:r>
              <w:rPr>
                <w:sz w:val="20"/>
              </w:rPr>
              <w:t>Yes</w:t>
            </w:r>
          </w:p>
        </w:tc>
      </w:tr>
      <w:tr>
        <w:tc>
          <w:tcPr>
            <w:tcW w:type="dxa" w:w="3120"/>
          </w:tcPr>
          <w:p>
            <w:r>
              <w:rPr>
                <w:sz w:val="20"/>
              </w:rPr>
              <w:t>Archive</w:t>
            </w:r>
          </w:p>
        </w:tc>
        <w:tc>
          <w:tcPr>
            <w:tcW w:type="dxa" w:w="3120"/>
          </w:tcPr>
          <w:p>
            <w:r>
              <w:rPr>
                <w:sz w:val="20"/>
              </w:rPr>
              <w:t>Completed tasks only</w:t>
            </w:r>
          </w:p>
        </w:tc>
        <w:tc>
          <w:tcPr>
            <w:tcW w:type="dxa" w:w="3120"/>
          </w:tcPr>
          <w:p>
            <w:r>
              <w:rPr>
                <w:sz w:val="20"/>
              </w:rPr>
              <w:t>No</w:t>
            </w:r>
          </w:p>
        </w:tc>
      </w:tr>
    </w:tbl>
    <w:p/>
    <w:p>
      <w:r>
        <w:t>Smart list views display tasks grouped by project with inline "Add task" actions. Additional flag filter chips (Urgent, Follow-up, Today) are available for further refinement.</w:t>
      </w:r>
    </w:p>
    <w:p>
      <w:pPr>
        <w:pStyle w:val="Heading3"/>
      </w:pPr>
      <w:r>
        <w:t>6.5.5 Project Detail View</w:t>
      </w:r>
    </w:p>
    <w:p>
      <w:r>
        <w:t>Accessed by clicking "Open" on a project group or navigating to view "p:&lt;projectId&gt;". Features a fixed header with project name, account badge, edit button, and prev/next navigation. Two tabs: Tasks (with quick-add and task cards, including completed tasks section) and Project Info (timeline/progress block + info blocks with add/edit/delete capabilities).</w:t>
      </w:r>
    </w:p>
    <w:p>
      <w:pPr>
        <w:pStyle w:val="Heading2"/>
      </w:pPr>
      <w:r>
        <w:t>6.6 Project Info &amp; Data Sheets</w:t>
      </w:r>
    </w:p>
    <w:p>
      <w:r>
        <w:t>The Project Info tab provides a rich, structured data entry system for each project:</w:t>
      </w:r>
    </w:p>
    <w:p>
      <w:pPr>
        <w:pStyle w:val="Heading3"/>
      </w:pPr>
      <w:r>
        <w:t>6.6.1 Timeline &amp; Progress Block</w:t>
      </w:r>
    </w:p>
    <w:p>
      <w:r>
        <w:t>A dedicated widget at the top of the Project Info tab shows start date and finish date pickers. When both dates are set, a visual progress bar is rendered showing: percentage completion based on elapsed time, a red "today" marker line, color-coded status (amber for in-progress, red for overdue, green for complete), and date labels below the bar.</w:t>
      </w:r>
    </w:p>
    <w:p>
      <w:pPr>
        <w:pStyle w:val="Heading3"/>
      </w:pPr>
      <w:r>
        <w:t>6.6.2 Info Blocks</w:t>
      </w:r>
    </w:p>
    <w:p>
      <w:r>
        <w:t>Projects support three types of information blocks, each with a title header, inline rename, and delete action:</w:t>
      </w:r>
    </w:p>
    <w:p>
      <w:r>
        <w:t>Datasheet blocks display key-value pairs in a two-column grid layout. Each field has a label and an editable value input. New fields can be added dynamically. Default fields for new projects include Contract ID, Program P/N, Program No., Product P/N, LN Contract No., and Safety Resp.</w:t>
      </w:r>
    </w:p>
    <w:p>
      <w:r>
        <w:t>Table blocks provide an editable spreadsheet-like interface with named columns, editable cells, row add/delete, and column add. Column headers are contenteditable. Default tables include CLIN (2 columns, 6 rows), PCA (2 columns, 6 rows), and Configuration (3 columns, 6 rows).</w:t>
      </w:r>
    </w:p>
    <w:p>
      <w:r>
        <w:t>Text blocks contain a resizable textarea for freeform notes, scope descriptions, or background information.</w:t>
      </w:r>
    </w:p>
    <w:p>
      <w:pPr>
        <w:pStyle w:val="Heading2"/>
      </w:pPr>
      <w:r>
        <w:t>6.7 Quick Add (Natural Language Input)</w:t>
      </w:r>
    </w:p>
    <w:p>
      <w:r>
        <w:t>A quick-add input bar is displayed at the top of list views and the project tasks tab. It supports natural language shortcuts parsed from the input text:</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Syntax</w:t>
            </w:r>
          </w:p>
        </w:tc>
        <w:tc>
          <w:tcPr>
            <w:tcW w:type="dxa" w:w="3120"/>
          </w:tcPr>
          <w:p>
            <w:r>
              <w:rPr>
                <w:b/>
                <w:sz w:val="20"/>
              </w:rPr>
              <w:t>Effect</w:t>
            </w:r>
          </w:p>
        </w:tc>
        <w:tc>
          <w:tcPr>
            <w:tcW w:type="dxa" w:w="3120"/>
          </w:tcPr>
          <w:p>
            <w:r>
              <w:rPr>
                <w:b/>
                <w:sz w:val="20"/>
              </w:rPr>
              <w:t>Example</w:t>
            </w:r>
          </w:p>
        </w:tc>
      </w:tr>
      <w:tr>
        <w:tc>
          <w:tcPr>
            <w:tcW w:type="dxa" w:w="3120"/>
          </w:tcPr>
          <w:p>
            <w:r>
              <w:rPr>
                <w:sz w:val="20"/>
              </w:rPr>
              <w:t>!</w:t>
            </w:r>
          </w:p>
        </w:tc>
        <w:tc>
          <w:tcPr>
            <w:tcW w:type="dxa" w:w="3120"/>
          </w:tcPr>
          <w:p>
            <w:r>
              <w:rPr>
                <w:sz w:val="20"/>
              </w:rPr>
              <w:t>Sets urgent flag</w:t>
            </w:r>
          </w:p>
        </w:tc>
        <w:tc>
          <w:tcPr>
            <w:tcW w:type="dxa" w:w="3120"/>
          </w:tcPr>
          <w:p>
            <w:r>
              <w:rPr>
                <w:sz w:val="20"/>
              </w:rPr>
              <w:t>"Fix build ! urgent"</w:t>
            </w:r>
          </w:p>
        </w:tc>
      </w:tr>
      <w:tr>
        <w:tc>
          <w:tcPr>
            <w:tcW w:type="dxa" w:w="3120"/>
          </w:tcPr>
          <w:p>
            <w:r>
              <w:rPr>
                <w:sz w:val="20"/>
              </w:rPr>
              <w:t>@</w:t>
            </w:r>
          </w:p>
        </w:tc>
        <w:tc>
          <w:tcPr>
            <w:tcW w:type="dxa" w:w="3120"/>
          </w:tcPr>
          <w:p>
            <w:r>
              <w:rPr>
                <w:sz w:val="20"/>
              </w:rPr>
              <w:t>Sets follow-up flag</w:t>
            </w:r>
          </w:p>
        </w:tc>
        <w:tc>
          <w:tcPr>
            <w:tcW w:type="dxa" w:w="3120"/>
          </w:tcPr>
          <w:p>
            <w:r>
              <w:rPr>
                <w:sz w:val="20"/>
              </w:rPr>
              <w:t>"Review contract @ client"</w:t>
            </w:r>
          </w:p>
        </w:tc>
      </w:tr>
      <w:tr>
        <w:tc>
          <w:tcPr>
            <w:tcW w:type="dxa" w:w="3120"/>
          </w:tcPr>
          <w:p>
            <w:r>
              <w:rPr>
                <w:sz w:val="20"/>
              </w:rPr>
              <w:t>#today</w:t>
            </w:r>
          </w:p>
        </w:tc>
        <w:tc>
          <w:tcPr>
            <w:tcW w:type="dxa" w:w="3120"/>
          </w:tcPr>
          <w:p>
            <w:r>
              <w:rPr>
                <w:sz w:val="20"/>
              </w:rPr>
              <w:t>Sets today flag</w:t>
            </w:r>
          </w:p>
        </w:tc>
        <w:tc>
          <w:tcPr>
            <w:tcW w:type="dxa" w:w="3120"/>
          </w:tcPr>
          <w:p>
            <w:r>
              <w:rPr>
                <w:sz w:val="20"/>
              </w:rPr>
              <w:t>"Send report #today"</w:t>
            </w:r>
          </w:p>
        </w:tc>
      </w:tr>
      <w:tr>
        <w:tc>
          <w:tcPr>
            <w:tcW w:type="dxa" w:w="3120"/>
          </w:tcPr>
          <w:p>
            <w:r>
              <w:rPr>
                <w:sz w:val="20"/>
              </w:rPr>
              <w:t>d:YYYY-MM-DD</w:t>
            </w:r>
          </w:p>
        </w:tc>
        <w:tc>
          <w:tcPr>
            <w:tcW w:type="dxa" w:w="3120"/>
          </w:tcPr>
          <w:p>
            <w:r>
              <w:rPr>
                <w:sz w:val="20"/>
              </w:rPr>
              <w:t>Sets due date</w:t>
            </w:r>
          </w:p>
        </w:tc>
        <w:tc>
          <w:tcPr>
            <w:tcW w:type="dxa" w:w="3120"/>
          </w:tcPr>
          <w:p>
            <w:r>
              <w:rPr>
                <w:sz w:val="20"/>
              </w:rPr>
              <w:t>"Submit proposal d:2026-04-01"</w:t>
            </w:r>
          </w:p>
        </w:tc>
      </w:tr>
      <w:tr>
        <w:tc>
          <w:tcPr>
            <w:tcW w:type="dxa" w:w="3120"/>
          </w:tcPr>
          <w:p>
            <w:r>
              <w:rPr>
                <w:sz w:val="20"/>
              </w:rPr>
              <w:t>p:ProjectName</w:t>
            </w:r>
          </w:p>
        </w:tc>
        <w:tc>
          <w:tcPr>
            <w:tcW w:type="dxa" w:w="3120"/>
          </w:tcPr>
          <w:p>
            <w:r>
              <w:rPr>
                <w:sz w:val="20"/>
              </w:rPr>
              <w:t>Assigns to matching project</w:t>
            </w:r>
          </w:p>
        </w:tc>
        <w:tc>
          <w:tcPr>
            <w:tcW w:type="dxa" w:w="3120"/>
          </w:tcPr>
          <w:p>
            <w:r>
              <w:rPr>
                <w:sz w:val="20"/>
              </w:rPr>
              <w:t>"Update docs p:Alpha"</w:t>
            </w:r>
          </w:p>
        </w:tc>
      </w:tr>
    </w:tbl>
    <w:p/>
    <w:p>
      <w:r>
        <w:t>After parsing, the shortcut tokens are stripped from the display title. If no project is specified, the task inherits the current context (selected project, active project view, or selected filter).</w:t>
      </w:r>
    </w:p>
    <w:p>
      <w:pPr>
        <w:pStyle w:val="Heading2"/>
      </w:pPr>
      <w:r>
        <w:t>6.8 Filtering &amp; Smart Lists</w:t>
      </w:r>
    </w:p>
    <w:p>
      <w:r>
        <w:t>Filtering operates at multiple levels: Account-level filtering via the Account Bar restricts all views to tasks within the selected account’s projects. Project-level filtering (shown when an account is selected) further narrows to a single project. Flag filter chips (Urgent, Follow-up, Today) provide additive filtering within any view. These filters combine — e.g., selecting an account + urgent flag shows only urgent tasks in that account’s projects.</w:t>
      </w:r>
    </w:p>
    <w:p>
      <w:pPr>
        <w:pStyle w:val="Heading2"/>
      </w:pPr>
      <w:r>
        <w:t>6.9 Drag &amp; Drop</w:t>
      </w:r>
    </w:p>
    <w:p>
      <w:r>
        <w:t>The Kanban view supports two types of drag-and-drop interactions:</w:t>
      </w:r>
    </w:p>
    <w:p>
      <w:r>
        <w:t>Task card drag: Cards can be dragged between project columns to reassign a task to a different project. The target column highlights with an amber background during hover. On drop, the task’s projectId is updated and a toast confirmation appears.</w:t>
      </w:r>
    </w:p>
    <w:p>
      <w:r>
        <w:t>Project column drag: Entire columns can be dragged within an account to reorder projects (swaps order values) or dragged to a different account section to move the project between accounts. Visual indicators include column rotation (2deg) during drag, dashed outline on target columns for reorder, and highlighted account section headers for cross-account moves.</w:t>
      </w:r>
    </w:p>
    <w:p>
      <w:pPr>
        <w:pStyle w:val="Heading2"/>
      </w:pPr>
      <w:r>
        <w:t>6.10 Data Import / Export (CSV)</w:t>
      </w:r>
    </w:p>
    <w:p>
      <w:r>
        <w:t>The application supports full data backup and restore via a custom CSV format. The export file contains four sections separated by "### SECTION_NAME ###" headers: ACCOUNTS (id, name, color), PROJECTS (id, name, accountId, color, startDate, endDate), TASKS (all task fields with subtasks serialized as JSON), and PROJECT_INFO (project info blocks with type-specific data serialized as JSON).</w:t>
      </w:r>
    </w:p>
    <w:p>
      <w:r>
        <w:t>Import parses the CSV sections and completely replaces the current data. The CSV parser handles quoted fields, escaped double-quotes, and multi-line values. The exported filename includes the current date: "tasks-hive-YYYY-MM-DD.csv".</w:t>
      </w:r>
    </w:p>
    <w:p>
      <w:pPr>
        <w:pStyle w:val="Heading2"/>
      </w:pPr>
      <w:r>
        <w:t>6.11 Cloud Sync (Firebase)</w:t>
      </w:r>
    </w:p>
    <w:p>
      <w:r>
        <w:t>Optional cloud sync uses Firebase Realtime Database with API key authentication (no OAuth required). Users configure sync via a prompt-based setup flow that collects the Firebase Database URL and API Key. Configuration is stored in localStorage under "tasks-hive-cloud".</w:t>
      </w:r>
    </w:p>
    <w:p>
      <w:r>
        <w:t>Once configured, every save operation (sv()) automatically pushes the entire state to Firebase via a PUT request to /tasks.json. A manual "Cloud Sync" button is injected into the top navigation. Loading from cloud replaces the local state with the remote data.</w:t>
      </w:r>
    </w:p>
    <w:p>
      <w:pPr>
        <w:pStyle w:val="Heading2"/>
      </w:pPr>
      <w:r>
        <w:t>6.12 Print Support</w:t>
      </w:r>
    </w:p>
    <w:p>
      <w:r>
        <w:t>The Table view includes a dedicated print stylesheet activated via @media print. Print mode hides navigation bars, filters, and toolbars. Tables render with visible borders and color-coded headers using print-color-adjust: exact. Page breaks are managed to avoid splitting rows. The page size is A4 with 1cm margins. Info blocks and progress bars are also print-optimized with page-break-inside: avoid.</w:t>
      </w:r>
    </w:p>
    <w:p>
      <w:pPr>
        <w:pStyle w:val="Heading1"/>
      </w:pPr>
      <w:r>
        <w:t>7. Design System</w:t>
      </w:r>
    </w:p>
    <w:p>
      <w:pPr>
        <w:pStyle w:val="Heading2"/>
      </w:pPr>
      <w:r>
        <w:t>7.1 Color Palette</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Token</w:t>
            </w:r>
          </w:p>
        </w:tc>
        <w:tc>
          <w:tcPr>
            <w:tcW w:type="dxa" w:w="3120"/>
          </w:tcPr>
          <w:p>
            <w:r>
              <w:rPr>
                <w:b/>
                <w:sz w:val="20"/>
              </w:rPr>
              <w:t>Value</w:t>
            </w:r>
          </w:p>
        </w:tc>
        <w:tc>
          <w:tcPr>
            <w:tcW w:type="dxa" w:w="3120"/>
          </w:tcPr>
          <w:p>
            <w:r>
              <w:rPr>
                <w:b/>
                <w:sz w:val="20"/>
              </w:rPr>
              <w:t>Usage</w:t>
            </w:r>
          </w:p>
        </w:tc>
      </w:tr>
      <w:tr>
        <w:tc>
          <w:tcPr>
            <w:tcW w:type="dxa" w:w="3120"/>
          </w:tcPr>
          <w:p>
            <w:r>
              <w:rPr>
                <w:sz w:val="20"/>
              </w:rPr>
              <w:t>--honey</w:t>
            </w:r>
          </w:p>
        </w:tc>
        <w:tc>
          <w:tcPr>
            <w:tcW w:type="dxa" w:w="3120"/>
          </w:tcPr>
          <w:p>
            <w:r>
              <w:rPr>
                <w:sz w:val="20"/>
              </w:rPr>
              <w:t>#F59E0B</w:t>
            </w:r>
          </w:p>
        </w:tc>
        <w:tc>
          <w:tcPr>
            <w:tcW w:type="dxa" w:w="3120"/>
          </w:tcPr>
          <w:p>
            <w:r>
              <w:rPr>
                <w:sz w:val="20"/>
              </w:rPr>
              <w:t>Primary accent, active states, CTA buttons</w:t>
            </w:r>
          </w:p>
        </w:tc>
      </w:tr>
      <w:tr>
        <w:tc>
          <w:tcPr>
            <w:tcW w:type="dxa" w:w="3120"/>
          </w:tcPr>
          <w:p>
            <w:r>
              <w:rPr>
                <w:sz w:val="20"/>
              </w:rPr>
              <w:t>--honey-d</w:t>
            </w:r>
          </w:p>
        </w:tc>
        <w:tc>
          <w:tcPr>
            <w:tcW w:type="dxa" w:w="3120"/>
          </w:tcPr>
          <w:p>
            <w:r>
              <w:rPr>
                <w:sz w:val="20"/>
              </w:rPr>
              <w:t>#D97706</w:t>
            </w:r>
          </w:p>
        </w:tc>
        <w:tc>
          <w:tcPr>
            <w:tcW w:type="dxa" w:w="3120"/>
          </w:tcPr>
          <w:p>
            <w:r>
              <w:rPr>
                <w:sz w:val="20"/>
              </w:rPr>
              <w:t>Hover states, borders</w:t>
            </w:r>
          </w:p>
        </w:tc>
      </w:tr>
      <w:tr>
        <w:tc>
          <w:tcPr>
            <w:tcW w:type="dxa" w:w="3120"/>
          </w:tcPr>
          <w:p>
            <w:r>
              <w:rPr>
                <w:sz w:val="20"/>
              </w:rPr>
              <w:t>--honey-deep</w:t>
            </w:r>
          </w:p>
        </w:tc>
        <w:tc>
          <w:tcPr>
            <w:tcW w:type="dxa" w:w="3120"/>
          </w:tcPr>
          <w:p>
            <w:r>
              <w:rPr>
                <w:sz w:val="20"/>
              </w:rPr>
              <w:t>#92400E</w:t>
            </w:r>
          </w:p>
        </w:tc>
        <w:tc>
          <w:tcPr>
            <w:tcW w:type="dxa" w:w="3120"/>
          </w:tcPr>
          <w:p>
            <w:r>
              <w:rPr>
                <w:sz w:val="20"/>
              </w:rPr>
              <w:t>Dark text on amber backgrounds</w:t>
            </w:r>
          </w:p>
        </w:tc>
      </w:tr>
      <w:tr>
        <w:tc>
          <w:tcPr>
            <w:tcW w:type="dxa" w:w="3120"/>
          </w:tcPr>
          <w:p>
            <w:r>
              <w:rPr>
                <w:sz w:val="20"/>
              </w:rPr>
              <w:t>--honey-bg</w:t>
            </w:r>
          </w:p>
        </w:tc>
        <w:tc>
          <w:tcPr>
            <w:tcW w:type="dxa" w:w="3120"/>
          </w:tcPr>
          <w:p>
            <w:r>
              <w:rPr>
                <w:sz w:val="20"/>
              </w:rPr>
              <w:t>#FFFFFF</w:t>
            </w:r>
          </w:p>
        </w:tc>
        <w:tc>
          <w:tcPr>
            <w:tcW w:type="dxa" w:w="3120"/>
          </w:tcPr>
          <w:p>
            <w:r>
              <w:rPr>
                <w:sz w:val="20"/>
              </w:rPr>
              <w:t>Page background</w:t>
            </w:r>
          </w:p>
        </w:tc>
      </w:tr>
      <w:tr>
        <w:tc>
          <w:tcPr>
            <w:tcW w:type="dxa" w:w="3120"/>
          </w:tcPr>
          <w:p>
            <w:r>
              <w:rPr>
                <w:sz w:val="20"/>
              </w:rPr>
              <w:t>--honey-light</w:t>
            </w:r>
          </w:p>
        </w:tc>
        <w:tc>
          <w:tcPr>
            <w:tcW w:type="dxa" w:w="3120"/>
          </w:tcPr>
          <w:p>
            <w:r>
              <w:rPr>
                <w:sz w:val="20"/>
              </w:rPr>
              <w:t>#FFFBEB</w:t>
            </w:r>
          </w:p>
        </w:tc>
        <w:tc>
          <w:tcPr>
            <w:tcW w:type="dxa" w:w="3120"/>
          </w:tcPr>
          <w:p>
            <w:r>
              <w:rPr>
                <w:sz w:val="20"/>
              </w:rPr>
              <w:t>Light tinted backgrounds</w:t>
            </w:r>
          </w:p>
        </w:tc>
      </w:tr>
      <w:tr>
        <w:tc>
          <w:tcPr>
            <w:tcW w:type="dxa" w:w="3120"/>
          </w:tcPr>
          <w:p>
            <w:r>
              <w:rPr>
                <w:sz w:val="20"/>
              </w:rPr>
              <w:t>--honey-mid</w:t>
            </w:r>
          </w:p>
        </w:tc>
        <w:tc>
          <w:tcPr>
            <w:tcW w:type="dxa" w:w="3120"/>
          </w:tcPr>
          <w:p>
            <w:r>
              <w:rPr>
                <w:sz w:val="20"/>
              </w:rPr>
              <w:t>#FDE68A</w:t>
            </w:r>
          </w:p>
        </w:tc>
        <w:tc>
          <w:tcPr>
            <w:tcW w:type="dxa" w:w="3120"/>
          </w:tcPr>
          <w:p>
            <w:r>
              <w:rPr>
                <w:sz w:val="20"/>
              </w:rPr>
              <w:t>Medium accent backgrounds</w:t>
            </w:r>
          </w:p>
        </w:tc>
      </w:tr>
      <w:tr>
        <w:tc>
          <w:tcPr>
            <w:tcW w:type="dxa" w:w="3120"/>
          </w:tcPr>
          <w:p>
            <w:r>
              <w:rPr>
                <w:sz w:val="20"/>
              </w:rPr>
              <w:t>--comb-dark</w:t>
            </w:r>
          </w:p>
        </w:tc>
        <w:tc>
          <w:tcPr>
            <w:tcW w:type="dxa" w:w="3120"/>
          </w:tcPr>
          <w:p>
            <w:r>
              <w:rPr>
                <w:sz w:val="20"/>
              </w:rPr>
              <w:t>#1A1200</w:t>
            </w:r>
          </w:p>
        </w:tc>
        <w:tc>
          <w:tcPr>
            <w:tcW w:type="dxa" w:w="3120"/>
          </w:tcPr>
          <w:p>
            <w:r>
              <w:rPr>
                <w:sz w:val="20"/>
              </w:rPr>
              <w:t>Top nav background</w:t>
            </w:r>
          </w:p>
        </w:tc>
      </w:tr>
      <w:tr>
        <w:tc>
          <w:tcPr>
            <w:tcW w:type="dxa" w:w="3120"/>
          </w:tcPr>
          <w:p>
            <w:r>
              <w:rPr>
                <w:sz w:val="20"/>
              </w:rPr>
              <w:t>--comb-mid</w:t>
            </w:r>
          </w:p>
        </w:tc>
        <w:tc>
          <w:tcPr>
            <w:tcW w:type="dxa" w:w="3120"/>
          </w:tcPr>
          <w:p>
            <w:r>
              <w:rPr>
                <w:sz w:val="20"/>
              </w:rPr>
              <w:t>#2D1A0A</w:t>
            </w:r>
          </w:p>
        </w:tc>
        <w:tc>
          <w:tcPr>
            <w:tcW w:type="dxa" w:w="3120"/>
          </w:tcPr>
          <w:p>
            <w:r>
              <w:rPr>
                <w:sz w:val="20"/>
              </w:rPr>
              <w:t>Account bar background</w:t>
            </w:r>
          </w:p>
        </w:tc>
      </w:tr>
      <w:tr>
        <w:tc>
          <w:tcPr>
            <w:tcW w:type="dxa" w:w="3120"/>
          </w:tcPr>
          <w:p>
            <w:r>
              <w:rPr>
                <w:sz w:val="20"/>
              </w:rPr>
              <w:t>--card</w:t>
            </w:r>
          </w:p>
        </w:tc>
        <w:tc>
          <w:tcPr>
            <w:tcW w:type="dxa" w:w="3120"/>
          </w:tcPr>
          <w:p>
            <w:r>
              <w:rPr>
                <w:sz w:val="20"/>
              </w:rPr>
              <w:t>#FFFFFF</w:t>
            </w:r>
          </w:p>
        </w:tc>
        <w:tc>
          <w:tcPr>
            <w:tcW w:type="dxa" w:w="3120"/>
          </w:tcPr>
          <w:p>
            <w:r>
              <w:rPr>
                <w:sz w:val="20"/>
              </w:rPr>
              <w:t>Card backgrounds</w:t>
            </w:r>
          </w:p>
        </w:tc>
      </w:tr>
      <w:tr>
        <w:tc>
          <w:tcPr>
            <w:tcW w:type="dxa" w:w="3120"/>
          </w:tcPr>
          <w:p>
            <w:r>
              <w:rPr>
                <w:sz w:val="20"/>
              </w:rPr>
              <w:t>--tx</w:t>
            </w:r>
          </w:p>
        </w:tc>
        <w:tc>
          <w:tcPr>
            <w:tcW w:type="dxa" w:w="3120"/>
          </w:tcPr>
          <w:p>
            <w:r>
              <w:rPr>
                <w:sz w:val="20"/>
              </w:rPr>
              <w:t>#111827</w:t>
            </w:r>
          </w:p>
        </w:tc>
        <w:tc>
          <w:tcPr>
            <w:tcW w:type="dxa" w:w="3120"/>
          </w:tcPr>
          <w:p>
            <w:r>
              <w:rPr>
                <w:sz w:val="20"/>
              </w:rPr>
              <w:t>Primary text</w:t>
            </w:r>
          </w:p>
        </w:tc>
      </w:tr>
      <w:tr>
        <w:tc>
          <w:tcPr>
            <w:tcW w:type="dxa" w:w="3120"/>
          </w:tcPr>
          <w:p>
            <w:r>
              <w:rPr>
                <w:sz w:val="20"/>
              </w:rPr>
              <w:t>--mu</w:t>
            </w:r>
          </w:p>
        </w:tc>
        <w:tc>
          <w:tcPr>
            <w:tcW w:type="dxa" w:w="3120"/>
          </w:tcPr>
          <w:p>
            <w:r>
              <w:rPr>
                <w:sz w:val="20"/>
              </w:rPr>
              <w:t>#6B7280</w:t>
            </w:r>
          </w:p>
        </w:tc>
        <w:tc>
          <w:tcPr>
            <w:tcW w:type="dxa" w:w="3120"/>
          </w:tcPr>
          <w:p>
            <w:r>
              <w:rPr>
                <w:sz w:val="20"/>
              </w:rPr>
              <w:t>Muted/secondary text</w:t>
            </w:r>
          </w:p>
        </w:tc>
      </w:tr>
      <w:tr>
        <w:tc>
          <w:tcPr>
            <w:tcW w:type="dxa" w:w="3120"/>
          </w:tcPr>
          <w:p>
            <w:r>
              <w:rPr>
                <w:sz w:val="20"/>
              </w:rPr>
              <w:t>--red</w:t>
            </w:r>
          </w:p>
        </w:tc>
        <w:tc>
          <w:tcPr>
            <w:tcW w:type="dxa" w:w="3120"/>
          </w:tcPr>
          <w:p>
            <w:r>
              <w:rPr>
                <w:sz w:val="20"/>
              </w:rPr>
              <w:t>#DC2626</w:t>
            </w:r>
          </w:p>
        </w:tc>
        <w:tc>
          <w:tcPr>
            <w:tcW w:type="dxa" w:w="3120"/>
          </w:tcPr>
          <w:p>
            <w:r>
              <w:rPr>
                <w:sz w:val="20"/>
              </w:rPr>
              <w:t>Danger, overdue, urgent indicators</w:t>
            </w:r>
          </w:p>
        </w:tc>
      </w:tr>
      <w:tr>
        <w:tc>
          <w:tcPr>
            <w:tcW w:type="dxa" w:w="3120"/>
          </w:tcPr>
          <w:p>
            <w:r>
              <w:rPr>
                <w:sz w:val="20"/>
              </w:rPr>
              <w:t>--grn</w:t>
            </w:r>
          </w:p>
        </w:tc>
        <w:tc>
          <w:tcPr>
            <w:tcW w:type="dxa" w:w="3120"/>
          </w:tcPr>
          <w:p>
            <w:r>
              <w:rPr>
                <w:sz w:val="20"/>
              </w:rPr>
              <w:t>#16A34A</w:t>
            </w:r>
          </w:p>
        </w:tc>
        <w:tc>
          <w:tcPr>
            <w:tcW w:type="dxa" w:w="3120"/>
          </w:tcPr>
          <w:p>
            <w:r>
              <w:rPr>
                <w:sz w:val="20"/>
              </w:rPr>
              <w:t>Success, today indicators</w:t>
            </w:r>
          </w:p>
        </w:tc>
      </w:tr>
      <w:tr>
        <w:tc>
          <w:tcPr>
            <w:tcW w:type="dxa" w:w="3120"/>
          </w:tcPr>
          <w:p>
            <w:r>
              <w:rPr>
                <w:sz w:val="20"/>
              </w:rPr>
              <w:t>--blu</w:t>
            </w:r>
          </w:p>
        </w:tc>
        <w:tc>
          <w:tcPr>
            <w:tcW w:type="dxa" w:w="3120"/>
          </w:tcPr>
          <w:p>
            <w:r>
              <w:rPr>
                <w:sz w:val="20"/>
              </w:rPr>
              <w:t>#2563EB</w:t>
            </w:r>
          </w:p>
        </w:tc>
        <w:tc>
          <w:tcPr>
            <w:tcW w:type="dxa" w:w="3120"/>
          </w:tcPr>
          <w:p>
            <w:r>
              <w:rPr>
                <w:sz w:val="20"/>
              </w:rPr>
              <w:t>In-progress status</w:t>
            </w:r>
          </w:p>
        </w:tc>
      </w:tr>
    </w:tbl>
    <w:p/>
    <w:p>
      <w:pPr>
        <w:pStyle w:val="Heading2"/>
      </w:pPr>
      <w:r>
        <w:t>7.2 Typography</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Element</w:t>
            </w:r>
          </w:p>
        </w:tc>
        <w:tc>
          <w:tcPr>
            <w:tcW w:type="dxa" w:w="2340"/>
          </w:tcPr>
          <w:p>
            <w:r>
              <w:rPr>
                <w:b/>
                <w:sz w:val="20"/>
              </w:rPr>
              <w:t>Font</w:t>
            </w:r>
          </w:p>
        </w:tc>
        <w:tc>
          <w:tcPr>
            <w:tcW w:type="dxa" w:w="2340"/>
          </w:tcPr>
          <w:p>
            <w:r>
              <w:rPr>
                <w:b/>
                <w:sz w:val="20"/>
              </w:rPr>
              <w:t>Weight</w:t>
            </w:r>
          </w:p>
        </w:tc>
        <w:tc>
          <w:tcPr>
            <w:tcW w:type="dxa" w:w="2340"/>
          </w:tcPr>
          <w:p>
            <w:r>
              <w:rPr>
                <w:b/>
                <w:sz w:val="20"/>
              </w:rPr>
              <w:t>Size</w:t>
            </w:r>
          </w:p>
        </w:tc>
      </w:tr>
      <w:tr>
        <w:tc>
          <w:tcPr>
            <w:tcW w:type="dxa" w:w="2340"/>
          </w:tcPr>
          <w:p>
            <w:r>
              <w:rPr>
                <w:sz w:val="20"/>
              </w:rPr>
              <w:t>App Logo</w:t>
            </w:r>
          </w:p>
        </w:tc>
        <w:tc>
          <w:tcPr>
            <w:tcW w:type="dxa" w:w="2340"/>
          </w:tcPr>
          <w:p>
            <w:r>
              <w:rPr>
                <w:sz w:val="20"/>
              </w:rPr>
              <w:t>Plus Jakarta Sans</w:t>
            </w:r>
          </w:p>
        </w:tc>
        <w:tc>
          <w:tcPr>
            <w:tcW w:type="dxa" w:w="2340"/>
          </w:tcPr>
          <w:p>
            <w:r>
              <w:rPr>
                <w:sz w:val="20"/>
              </w:rPr>
              <w:t>800</w:t>
            </w:r>
          </w:p>
        </w:tc>
        <w:tc>
          <w:tcPr>
            <w:tcW w:type="dxa" w:w="2340"/>
          </w:tcPr>
          <w:p>
            <w:r>
              <w:rPr>
                <w:sz w:val="20"/>
              </w:rPr>
              <w:t>18px</w:t>
            </w:r>
          </w:p>
        </w:tc>
      </w:tr>
      <w:tr>
        <w:tc>
          <w:tcPr>
            <w:tcW w:type="dxa" w:w="2340"/>
          </w:tcPr>
          <w:p>
            <w:r>
              <w:rPr>
                <w:sz w:val="20"/>
              </w:rPr>
              <w:t>Section Headers</w:t>
            </w:r>
          </w:p>
        </w:tc>
        <w:tc>
          <w:tcPr>
            <w:tcW w:type="dxa" w:w="2340"/>
          </w:tcPr>
          <w:p>
            <w:r>
              <w:rPr>
                <w:sz w:val="20"/>
              </w:rPr>
              <w:t>Plus Jakarta Sans</w:t>
            </w:r>
          </w:p>
        </w:tc>
        <w:tc>
          <w:tcPr>
            <w:tcW w:type="dxa" w:w="2340"/>
          </w:tcPr>
          <w:p>
            <w:r>
              <w:rPr>
                <w:sz w:val="20"/>
              </w:rPr>
              <w:t>700</w:t>
            </w:r>
          </w:p>
        </w:tc>
        <w:tc>
          <w:tcPr>
            <w:tcW w:type="dxa" w:w="2340"/>
          </w:tcPr>
          <w:p>
            <w:r>
              <w:rPr>
                <w:sz w:val="20"/>
              </w:rPr>
              <w:t>14px</w:t>
            </w:r>
          </w:p>
        </w:tc>
      </w:tr>
      <w:tr>
        <w:tc>
          <w:tcPr>
            <w:tcW w:type="dxa" w:w="2340"/>
          </w:tcPr>
          <w:p>
            <w:r>
              <w:rPr>
                <w:sz w:val="20"/>
              </w:rPr>
              <w:t>View Title</w:t>
            </w:r>
          </w:p>
        </w:tc>
        <w:tc>
          <w:tcPr>
            <w:tcW w:type="dxa" w:w="2340"/>
          </w:tcPr>
          <w:p>
            <w:r>
              <w:rPr>
                <w:sz w:val="20"/>
              </w:rPr>
              <w:t>Plus Jakarta Sans</w:t>
            </w:r>
          </w:p>
        </w:tc>
        <w:tc>
          <w:tcPr>
            <w:tcW w:type="dxa" w:w="2340"/>
          </w:tcPr>
          <w:p>
            <w:r>
              <w:rPr>
                <w:sz w:val="20"/>
              </w:rPr>
              <w:t>700</w:t>
            </w:r>
          </w:p>
        </w:tc>
        <w:tc>
          <w:tcPr>
            <w:tcW w:type="dxa" w:w="2340"/>
          </w:tcPr>
          <w:p>
            <w:r>
              <w:rPr>
                <w:sz w:val="20"/>
              </w:rPr>
              <w:t>18px</w:t>
            </w:r>
          </w:p>
        </w:tc>
      </w:tr>
      <w:tr>
        <w:tc>
          <w:tcPr>
            <w:tcW w:type="dxa" w:w="2340"/>
          </w:tcPr>
          <w:p>
            <w:r>
              <w:rPr>
                <w:sz w:val="20"/>
              </w:rPr>
              <w:t>Body Text</w:t>
            </w:r>
          </w:p>
        </w:tc>
        <w:tc>
          <w:tcPr>
            <w:tcW w:type="dxa" w:w="2340"/>
          </w:tcPr>
          <w:p>
            <w:r>
              <w:rPr>
                <w:sz w:val="20"/>
              </w:rPr>
              <w:t>Inter</w:t>
            </w:r>
          </w:p>
        </w:tc>
        <w:tc>
          <w:tcPr>
            <w:tcW w:type="dxa" w:w="2340"/>
          </w:tcPr>
          <w:p>
            <w:r>
              <w:rPr>
                <w:sz w:val="20"/>
              </w:rPr>
              <w:t>400-500</w:t>
            </w:r>
          </w:p>
        </w:tc>
        <w:tc>
          <w:tcPr>
            <w:tcW w:type="dxa" w:w="2340"/>
          </w:tcPr>
          <w:p>
            <w:r>
              <w:rPr>
                <w:sz w:val="20"/>
              </w:rPr>
              <w:t>14px</w:t>
            </w:r>
          </w:p>
        </w:tc>
      </w:tr>
      <w:tr>
        <w:tc>
          <w:tcPr>
            <w:tcW w:type="dxa" w:w="2340"/>
          </w:tcPr>
          <w:p>
            <w:r>
              <w:rPr>
                <w:sz w:val="20"/>
              </w:rPr>
              <w:t>Nav Buttons</w:t>
            </w:r>
          </w:p>
        </w:tc>
        <w:tc>
          <w:tcPr>
            <w:tcW w:type="dxa" w:w="2340"/>
          </w:tcPr>
          <w:p>
            <w:r>
              <w:rPr>
                <w:sz w:val="20"/>
              </w:rPr>
              <w:t>Inter</w:t>
            </w:r>
          </w:p>
        </w:tc>
        <w:tc>
          <w:tcPr>
            <w:tcW w:type="dxa" w:w="2340"/>
          </w:tcPr>
          <w:p>
            <w:r>
              <w:rPr>
                <w:sz w:val="20"/>
              </w:rPr>
              <w:t>500</w:t>
            </w:r>
          </w:p>
        </w:tc>
        <w:tc>
          <w:tcPr>
            <w:tcW w:type="dxa" w:w="2340"/>
          </w:tcPr>
          <w:p>
            <w:r>
              <w:rPr>
                <w:sz w:val="20"/>
              </w:rPr>
              <w:t>13px</w:t>
            </w:r>
          </w:p>
        </w:tc>
      </w:tr>
      <w:tr>
        <w:tc>
          <w:tcPr>
            <w:tcW w:type="dxa" w:w="2340"/>
          </w:tcPr>
          <w:p>
            <w:r>
              <w:rPr>
                <w:sz w:val="20"/>
              </w:rPr>
              <w:t>Badges/Pills</w:t>
            </w:r>
          </w:p>
        </w:tc>
        <w:tc>
          <w:tcPr>
            <w:tcW w:type="dxa" w:w="2340"/>
          </w:tcPr>
          <w:p>
            <w:r>
              <w:rPr>
                <w:sz w:val="20"/>
              </w:rPr>
              <w:t>Inter</w:t>
            </w:r>
          </w:p>
        </w:tc>
        <w:tc>
          <w:tcPr>
            <w:tcW w:type="dxa" w:w="2340"/>
          </w:tcPr>
          <w:p>
            <w:r>
              <w:rPr>
                <w:sz w:val="20"/>
              </w:rPr>
              <w:t>500-600</w:t>
            </w:r>
          </w:p>
        </w:tc>
        <w:tc>
          <w:tcPr>
            <w:tcW w:type="dxa" w:w="2340"/>
          </w:tcPr>
          <w:p>
            <w:r>
              <w:rPr>
                <w:sz w:val="20"/>
              </w:rPr>
              <w:t>11-12px</w:t>
            </w:r>
          </w:p>
        </w:tc>
      </w:tr>
      <w:tr>
        <w:tc>
          <w:tcPr>
            <w:tcW w:type="dxa" w:w="2340"/>
          </w:tcPr>
          <w:p>
            <w:r>
              <w:rPr>
                <w:sz w:val="20"/>
              </w:rPr>
              <w:t>Task Cards</w:t>
            </w:r>
          </w:p>
        </w:tc>
        <w:tc>
          <w:tcPr>
            <w:tcW w:type="dxa" w:w="2340"/>
          </w:tcPr>
          <w:p>
            <w:r>
              <w:rPr>
                <w:sz w:val="20"/>
              </w:rPr>
              <w:t>Inter</w:t>
            </w:r>
          </w:p>
        </w:tc>
        <w:tc>
          <w:tcPr>
            <w:tcW w:type="dxa" w:w="2340"/>
          </w:tcPr>
          <w:p>
            <w:r>
              <w:rPr>
                <w:sz w:val="20"/>
              </w:rPr>
              <w:t>500</w:t>
            </w:r>
          </w:p>
        </w:tc>
        <w:tc>
          <w:tcPr>
            <w:tcW w:type="dxa" w:w="2340"/>
          </w:tcPr>
          <w:p>
            <w:r>
              <w:rPr>
                <w:sz w:val="20"/>
              </w:rPr>
              <w:t>14px (title), 11px (meta)</w:t>
            </w:r>
          </w:p>
        </w:tc>
      </w:tr>
    </w:tbl>
    <w:p/>
    <w:p>
      <w:pPr>
        <w:pStyle w:val="Heading2"/>
      </w:pPr>
      <w:r>
        <w:t>7.3 Component Patterns</w:t>
      </w:r>
    </w:p>
    <w:p>
      <w:r>
        <w:t>Cards use a white background, 1px amber border (#FCD34D), 10px border-radius, and subtle shadow. On hover, the border changes to the primary honey color and the shadow intensifies. Modals appear centered with a blurred backdrop overlay. They have 14px border-radius, 24px padding, and max-width of 500px (380-400px for account/project modals). Pills and chips use 20px border-radius with 1px borders, transitioning to filled amber when active. Buttons follow three variants: primary (amber fill, dark text), ghost (light amber background), and danger (light red background, red text). Toast notifications appear fixed at the bottom-right with a dark background, honey-colored left border, and a 2.2-second auto-dismiss animation.</w:t>
      </w:r>
    </w:p>
    <w:p>
      <w:pPr>
        <w:pStyle w:val="Heading1"/>
      </w:pPr>
      <w:r>
        <w:t>8. Responsive Design &amp; Mobile</w:t>
      </w:r>
    </w:p>
    <w:p>
      <w:r>
        <w:t>The application includes three responsive breakpoints: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Breakpoint</w:t>
            </w:r>
          </w:p>
        </w:tc>
        <w:tc>
          <w:tcPr>
            <w:tcW w:type="dxa" w:w="3120"/>
          </w:tcPr>
          <w:p>
            <w:r>
              <w:rPr>
                <w:b/>
                <w:sz w:val="20"/>
              </w:rPr>
              <w:t>Target</w:t>
            </w:r>
          </w:p>
        </w:tc>
        <w:tc>
          <w:tcPr>
            <w:tcW w:type="dxa" w:w="3120"/>
          </w:tcPr>
          <w:p>
            <w:r>
              <w:rPr>
                <w:b/>
                <w:sz w:val="20"/>
              </w:rPr>
              <w:t>Key Changes</w:t>
            </w:r>
          </w:p>
        </w:tc>
      </w:tr>
      <w:tr>
        <w:tc>
          <w:tcPr>
            <w:tcW w:type="dxa" w:w="3120"/>
          </w:tcPr>
          <w:p>
            <w:r>
              <w:rPr>
                <w:sz w:val="20"/>
              </w:rPr>
              <w:t>&lt; 768px</w:t>
            </w:r>
          </w:p>
        </w:tc>
        <w:tc>
          <w:tcPr>
            <w:tcW w:type="dxa" w:w="3120"/>
          </w:tcPr>
          <w:p>
            <w:r>
              <w:rPr>
                <w:sz w:val="20"/>
              </w:rPr>
              <w:t>Tablets &amp; phones</w:t>
            </w:r>
          </w:p>
        </w:tc>
        <w:tc>
          <w:tcPr>
            <w:tcW w:type="dxa" w:w="3120"/>
          </w:tcPr>
          <w:p>
            <w:r>
              <w:rPr>
                <w:sz w:val="20"/>
              </w:rPr>
              <w:t>Top nav wraps, Kanban switches to single-column stacked layout, modals become bottom sheets (full-width, rounded top), grid layouts collapse to single column, reduced padding throughout</w:t>
            </w:r>
          </w:p>
        </w:tc>
      </w:tr>
      <w:tr>
        <w:tc>
          <w:tcPr>
            <w:tcW w:type="dxa" w:w="3120"/>
          </w:tcPr>
          <w:p>
            <w:r>
              <w:rPr>
                <w:sz w:val="20"/>
              </w:rPr>
              <w:t>&lt; 380px</w:t>
            </w:r>
          </w:p>
        </w:tc>
        <w:tc>
          <w:tcPr>
            <w:tcW w:type="dxa" w:w="3120"/>
          </w:tcPr>
          <w:p>
            <w:r>
              <w:rPr>
                <w:sz w:val="20"/>
              </w:rPr>
              <w:t>Small phones</w:t>
            </w:r>
          </w:p>
        </w:tc>
        <w:tc>
          <w:tcPr>
            <w:tcW w:type="dxa" w:w="3120"/>
          </w:tcPr>
          <w:p>
            <w:r>
              <w:rPr>
                <w:sz w:val="20"/>
              </w:rPr>
              <w:t>Ghost buttons hidden, smaller nav buttons and pills, reduced modal padding</w:t>
            </w:r>
          </w:p>
        </w:tc>
      </w:tr>
      <w:tr>
        <w:tc>
          <w:tcPr>
            <w:tcW w:type="dxa" w:w="3120"/>
          </w:tcPr>
          <w:p>
            <w:r>
              <w:rPr>
                <w:sz w:val="20"/>
              </w:rPr>
              <w:t>pointer: coarse</w:t>
            </w:r>
          </w:p>
        </w:tc>
        <w:tc>
          <w:tcPr>
            <w:tcW w:type="dxa" w:w="3120"/>
          </w:tcPr>
          <w:p>
            <w:r>
              <w:rPr>
                <w:sz w:val="20"/>
              </w:rPr>
              <w:t>Touch devices</w:t>
            </w:r>
          </w:p>
        </w:tc>
        <w:tc>
          <w:tcPr>
            <w:tcW w:type="dxa" w:w="3120"/>
          </w:tcPr>
          <w:p>
            <w:r>
              <w:rPr>
                <w:sz w:val="20"/>
              </w:rPr>
              <w:t>Enlarged tap targets (min 44px for task cards, 36px for nav buttons, 40px for action buttons), larger checkboxes (20px)</w:t>
            </w:r>
          </w:p>
        </w:tc>
      </w:tr>
    </w:tbl>
    <w:p/>
    <w:p>
      <w:r>
        <w:t>Safe area insets are handled via CSS env() functions for notched devices, affecting top nav padding, toast positioning, and modal bottom padding. All scrollable containers hide scrollbar tracks on mobile.</w:t>
      </w:r>
    </w:p>
    <w:p>
      <w:pPr>
        <w:pStyle w:val="Heading1"/>
      </w:pPr>
      <w:r>
        <w:t>9. PWA &amp; Offline Capabilities</w:t>
      </w:r>
    </w:p>
    <w:p>
      <w:r>
        <w:t>The application includes PWA infrastructure for offline-capable installation:</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Component</w:t>
            </w:r>
          </w:p>
        </w:tc>
        <w:tc>
          <w:tcPr>
            <w:tcW w:type="dxa" w:w="3120"/>
          </w:tcPr>
          <w:p>
            <w:r>
              <w:rPr>
                <w:b/>
                <w:sz w:val="20"/>
              </w:rPr>
              <w:t>File</w:t>
            </w:r>
          </w:p>
        </w:tc>
        <w:tc>
          <w:tcPr>
            <w:tcW w:type="dxa" w:w="3120"/>
          </w:tcPr>
          <w:p>
            <w:r>
              <w:rPr>
                <w:b/>
                <w:sz w:val="20"/>
              </w:rPr>
              <w:t>Purpose</w:t>
            </w:r>
          </w:p>
        </w:tc>
      </w:tr>
      <w:tr>
        <w:tc>
          <w:tcPr>
            <w:tcW w:type="dxa" w:w="3120"/>
          </w:tcPr>
          <w:p>
            <w:r>
              <w:rPr>
                <w:sz w:val="20"/>
              </w:rPr>
              <w:t>Service Worker</w:t>
            </w:r>
          </w:p>
        </w:tc>
        <w:tc>
          <w:tcPr>
            <w:tcW w:type="dxa" w:w="3120"/>
          </w:tcPr>
          <w:p>
            <w:r>
              <w:rPr>
                <w:sz w:val="20"/>
              </w:rPr>
              <w:t>sw.js</w:t>
            </w:r>
          </w:p>
        </w:tc>
        <w:tc>
          <w:tcPr>
            <w:tcW w:type="dxa" w:w="3120"/>
          </w:tcPr>
          <w:p>
            <w:r>
              <w:rPr>
                <w:sz w:val="20"/>
              </w:rPr>
              <w:t>Caches app shell and assets for offline use; registered on page load</w:t>
            </w:r>
          </w:p>
        </w:tc>
      </w:tr>
      <w:tr>
        <w:tc>
          <w:tcPr>
            <w:tcW w:type="dxa" w:w="3120"/>
          </w:tcPr>
          <w:p>
            <w:r>
              <w:rPr>
                <w:sz w:val="20"/>
              </w:rPr>
              <w:t>Web Manifest</w:t>
            </w:r>
          </w:p>
        </w:tc>
        <w:tc>
          <w:tcPr>
            <w:tcW w:type="dxa" w:w="3120"/>
          </w:tcPr>
          <w:p>
            <w:r>
              <w:rPr>
                <w:sz w:val="20"/>
              </w:rPr>
              <w:t>manifest.json</w:t>
            </w:r>
          </w:p>
        </w:tc>
        <w:tc>
          <w:tcPr>
            <w:tcW w:type="dxa" w:w="3120"/>
          </w:tcPr>
          <w:p>
            <w:r>
              <w:rPr>
                <w:sz w:val="20"/>
              </w:rPr>
              <w:t>Declares app name, icons, theme color (#F59E0B), display mode (standalone)</w:t>
            </w:r>
          </w:p>
        </w:tc>
      </w:tr>
      <w:tr>
        <w:tc>
          <w:tcPr>
            <w:tcW w:type="dxa" w:w="3120"/>
          </w:tcPr>
          <w:p>
            <w:r>
              <w:rPr>
                <w:sz w:val="20"/>
              </w:rPr>
              <w:t>iOS Meta Tags</w:t>
            </w:r>
          </w:p>
        </w:tc>
        <w:tc>
          <w:tcPr>
            <w:tcW w:type="dxa" w:w="3120"/>
          </w:tcPr>
          <w:p>
            <w:r>
              <w:rPr>
                <w:sz w:val="20"/>
              </w:rPr>
              <w:t>HTML &lt;head&gt;</w:t>
            </w:r>
          </w:p>
        </w:tc>
        <w:tc>
          <w:tcPr>
            <w:tcW w:type="dxa" w:w="3120"/>
          </w:tcPr>
          <w:p>
            <w:r>
              <w:rPr>
                <w:sz w:val="20"/>
              </w:rPr>
              <w:t>apple-mobile-web-app-capable, status bar style, touch icon</w:t>
            </w:r>
          </w:p>
        </w:tc>
      </w:tr>
      <w:tr>
        <w:tc>
          <w:tcPr>
            <w:tcW w:type="dxa" w:w="3120"/>
          </w:tcPr>
          <w:p>
            <w:r>
              <w:rPr>
                <w:sz w:val="20"/>
              </w:rPr>
              <w:t>Theme Color</w:t>
            </w:r>
          </w:p>
        </w:tc>
        <w:tc>
          <w:tcPr>
            <w:tcW w:type="dxa" w:w="3120"/>
          </w:tcPr>
          <w:p>
            <w:r>
              <w:rPr>
                <w:sz w:val="20"/>
              </w:rPr>
              <w:t>&lt;meta&gt;</w:t>
            </w:r>
          </w:p>
        </w:tc>
        <w:tc>
          <w:tcPr>
            <w:tcW w:type="dxa" w:w="3120"/>
          </w:tcPr>
          <w:p>
            <w:r>
              <w:rPr>
                <w:sz w:val="20"/>
              </w:rPr>
              <w:t>#F59E0B for browser chrome coloring</w:t>
            </w:r>
          </w:p>
        </w:tc>
      </w:tr>
    </w:tbl>
    <w:p/>
    <w:p>
      <w:r>
        <w:t>Since all data is stored in localStorage, the app functions fully offline. Cloud sync (if configured) operates opportunistically — data is pushed when connectivity is available, and the local state is always the source of truth.</w:t>
      </w:r>
    </w:p>
    <w:p>
      <w:pPr>
        <w:pStyle w:val="Heading1"/>
      </w:pPr>
      <w:r>
        <w:t>10. iOS-Specific Considerations</w:t>
      </w:r>
    </w:p>
    <w:tbl>
      <w:tblPr>
        <w:tblStyle w:val="LightGrid-Accent1"/>
        <w:tblW w:type="auto" w:w="0"/>
        <w:jc w:val="left"/>
        <w:tblLook w:firstColumn="1" w:firstRow="1" w:lastColumn="0" w:lastRow="0" w:noHBand="0" w:noVBand="1" w:val="04A0"/>
      </w:tblPr>
      <w:tblGrid>
        <w:gridCol w:w="4680"/>
        <w:gridCol w:w="4680"/>
      </w:tblGrid>
      <w:tr>
        <w:tc>
          <w:tcPr>
            <w:tcW w:type="dxa" w:w="4680"/>
          </w:tcPr>
          <w:p>
            <w:r>
              <w:rPr>
                <w:b/>
                <w:sz w:val="20"/>
              </w:rPr>
              <w:t>Feature</w:t>
            </w:r>
          </w:p>
        </w:tc>
        <w:tc>
          <w:tcPr>
            <w:tcW w:type="dxa" w:w="4680"/>
          </w:tcPr>
          <w:p>
            <w:r>
              <w:rPr>
                <w:b/>
                <w:sz w:val="20"/>
              </w:rPr>
              <w:t>Implementation</w:t>
            </w:r>
          </w:p>
        </w:tc>
      </w:tr>
      <w:tr>
        <w:tc>
          <w:tcPr>
            <w:tcW w:type="dxa" w:w="4680"/>
          </w:tcPr>
          <w:p>
            <w:r>
              <w:rPr>
                <w:sz w:val="20"/>
              </w:rPr>
              <w:t>Standalone Mode</w:t>
            </w:r>
          </w:p>
        </w:tc>
        <w:tc>
          <w:tcPr>
            <w:tcW w:type="dxa" w:w="4680"/>
          </w:tcPr>
          <w:p>
            <w:r>
              <w:rPr>
                <w:sz w:val="20"/>
              </w:rPr>
              <w:t>apple-mobile-web-app-capable = yes</w:t>
            </w:r>
          </w:p>
        </w:tc>
      </w:tr>
      <w:tr>
        <w:tc>
          <w:tcPr>
            <w:tcW w:type="dxa" w:w="4680"/>
          </w:tcPr>
          <w:p>
            <w:r>
              <w:rPr>
                <w:sz w:val="20"/>
              </w:rPr>
              <w:t>Status Bar</w:t>
            </w:r>
          </w:p>
        </w:tc>
        <w:tc>
          <w:tcPr>
            <w:tcW w:type="dxa" w:w="4680"/>
          </w:tcPr>
          <w:p>
            <w:r>
              <w:rPr>
                <w:sz w:val="20"/>
              </w:rPr>
              <w:t>black-translucent for immersive full-screen</w:t>
            </w:r>
          </w:p>
        </w:tc>
      </w:tr>
      <w:tr>
        <w:tc>
          <w:tcPr>
            <w:tcW w:type="dxa" w:w="4680"/>
          </w:tcPr>
          <w:p>
            <w:r>
              <w:rPr>
                <w:sz w:val="20"/>
              </w:rPr>
              <w:t>App Title</w:t>
            </w:r>
          </w:p>
        </w:tc>
        <w:tc>
          <w:tcPr>
            <w:tcW w:type="dxa" w:w="4680"/>
          </w:tcPr>
          <w:p>
            <w:r>
              <w:rPr>
                <w:sz w:val="20"/>
              </w:rPr>
              <w:t>apple-mobile-web-app-title = "Tasks Hive"</w:t>
            </w:r>
          </w:p>
        </w:tc>
      </w:tr>
      <w:tr>
        <w:tc>
          <w:tcPr>
            <w:tcW w:type="dxa" w:w="4680"/>
          </w:tcPr>
          <w:p>
            <w:r>
              <w:rPr>
                <w:sz w:val="20"/>
              </w:rPr>
              <w:t>Touch Icon</w:t>
            </w:r>
          </w:p>
        </w:tc>
        <w:tc>
          <w:tcPr>
            <w:tcW w:type="dxa" w:w="4680"/>
          </w:tcPr>
          <w:p>
            <w:r>
              <w:rPr>
                <w:sz w:val="20"/>
              </w:rPr>
              <w:t>Inline SVG data URI (amber background with bee emoji)</w:t>
            </w:r>
          </w:p>
        </w:tc>
      </w:tr>
      <w:tr>
        <w:tc>
          <w:tcPr>
            <w:tcW w:type="dxa" w:w="4680"/>
          </w:tcPr>
          <w:p>
            <w:r>
              <w:rPr>
                <w:sz w:val="20"/>
              </w:rPr>
              <w:t>Safe Areas</w:t>
            </w:r>
          </w:p>
        </w:tc>
        <w:tc>
          <w:tcPr>
            <w:tcW w:type="dxa" w:w="4680"/>
          </w:tcPr>
          <w:p>
            <w:r>
              <w:rPr>
                <w:sz w:val="20"/>
              </w:rPr>
              <w:t>CSS env(safe-area-inset-*) with max() fallbacks</w:t>
            </w:r>
          </w:p>
        </w:tc>
      </w:tr>
      <w:tr>
        <w:tc>
          <w:tcPr>
            <w:tcW w:type="dxa" w:w="4680"/>
          </w:tcPr>
          <w:p>
            <w:r>
              <w:rPr>
                <w:sz w:val="20"/>
              </w:rPr>
              <w:t>Touch Targets</w:t>
            </w:r>
          </w:p>
        </w:tc>
        <w:tc>
          <w:tcPr>
            <w:tcW w:type="dxa" w:w="4680"/>
          </w:tcPr>
          <w:p>
            <w:r>
              <w:rPr>
                <w:sz w:val="20"/>
              </w:rPr>
              <w:t>@media(pointer:coarse) enlarges all interactive elements to 44px minimum</w:t>
            </w:r>
          </w:p>
        </w:tc>
      </w:tr>
      <w:tr>
        <w:tc>
          <w:tcPr>
            <w:tcW w:type="dxa" w:w="4680"/>
          </w:tcPr>
          <w:p>
            <w:r>
              <w:rPr>
                <w:sz w:val="20"/>
              </w:rPr>
              <w:t>Viewport</w:t>
            </w:r>
          </w:p>
        </w:tc>
        <w:tc>
          <w:tcPr>
            <w:tcW w:type="dxa" w:w="4680"/>
          </w:tcPr>
          <w:p>
            <w:r>
              <w:rPr>
                <w:sz w:val="20"/>
              </w:rPr>
              <w:t>viewport-fit=cover for edge-to-edge rendering</w:t>
            </w:r>
          </w:p>
        </w:tc>
      </w:tr>
      <w:tr>
        <w:tc>
          <w:tcPr>
            <w:tcW w:type="dxa" w:w="4680"/>
          </w:tcPr>
          <w:p>
            <w:r>
              <w:rPr>
                <w:sz w:val="20"/>
              </w:rPr>
              <w:t>Scrolling</w:t>
            </w:r>
          </w:p>
        </w:tc>
        <w:tc>
          <w:tcPr>
            <w:tcW w:type="dxa" w:w="4680"/>
          </w:tcPr>
          <w:p>
            <w:r>
              <w:rPr>
                <w:sz w:val="20"/>
              </w:rPr>
              <w:t>Native overflow-y:auto on content areas; custom scrollbar theming</w:t>
            </w:r>
          </w:p>
        </w:tc>
      </w:tr>
    </w:tbl>
    <w:p/>
    <w:p>
      <w:pPr>
        <w:pStyle w:val="Heading1"/>
      </w:pPr>
      <w:r>
        <w:t>11. GitHub Pages Deployment</w:t>
      </w:r>
    </w:p>
    <w:p>
      <w:r>
        <w:t>To deploy TaskHive on GitHub Pages, the repository should be configured as follows:</w:t>
      </w:r>
    </w:p>
    <w:p>
      <w:pPr>
        <w:pStyle w:val="Heading2"/>
      </w:pPr>
      <w:r>
        <w:t>11.1 Deployment Steps</w:t>
      </w:r>
    </w:p>
    <w:p>
      <w:r>
        <w:t>1. Create a GitHub repository (e.g., "taskhive" or "tasks-hive"). 2. Push the application files to the main branch. 3. In repository Settings, navigate to Pages and set the source to "Deploy from a branch" with the main branch and root (/) folder. 4. The site will be available at https://&lt;username&gt;.github.io/&lt;repo-name&gt;/. 5. For a custom domain, configure a CNAME file and DNS settings.</w:t>
      </w:r>
    </w:p>
    <w:p>
      <w:pPr>
        <w:pStyle w:val="Heading2"/>
      </w:pPr>
      <w:r>
        <w:t>11.2 Required Files</w:t>
      </w:r>
    </w:p>
    <w:tbl>
      <w:tblPr>
        <w:tblStyle w:val="LightGrid-Accent1"/>
        <w:tblW w:type="auto" w:w="0"/>
        <w:jc w:val="left"/>
        <w:tblLook w:firstColumn="1" w:firstRow="1" w:lastColumn="0" w:lastRow="0" w:noHBand="0" w:noVBand="1" w:val="04A0"/>
      </w:tblPr>
      <w:tblGrid>
        <w:gridCol w:w="4680"/>
        <w:gridCol w:w="4680"/>
      </w:tblGrid>
      <w:tr>
        <w:tc>
          <w:tcPr>
            <w:tcW w:type="dxa" w:w="4680"/>
          </w:tcPr>
          <w:p>
            <w:r>
              <w:rPr>
                <w:b/>
                <w:sz w:val="20"/>
              </w:rPr>
              <w:t>File</w:t>
            </w:r>
          </w:p>
        </w:tc>
        <w:tc>
          <w:tcPr>
            <w:tcW w:type="dxa" w:w="4680"/>
          </w:tcPr>
          <w:p>
            <w:r>
              <w:rPr>
                <w:b/>
                <w:sz w:val="20"/>
              </w:rPr>
              <w:t>Description</w:t>
            </w:r>
          </w:p>
        </w:tc>
      </w:tr>
      <w:tr>
        <w:tc>
          <w:tcPr>
            <w:tcW w:type="dxa" w:w="4680"/>
          </w:tcPr>
          <w:p>
            <w:r>
              <w:rPr>
                <w:sz w:val="20"/>
              </w:rPr>
              <w:t>index.html</w:t>
            </w:r>
          </w:p>
        </w:tc>
        <w:tc>
          <w:tcPr>
            <w:tcW w:type="dxa" w:w="4680"/>
          </w:tcPr>
          <w:p>
            <w:r>
              <w:rPr>
                <w:sz w:val="20"/>
              </w:rPr>
              <w:t>The main application (single-file HTML with inline CSS/JS)</w:t>
            </w:r>
          </w:p>
        </w:tc>
      </w:tr>
      <w:tr>
        <w:tc>
          <w:tcPr>
            <w:tcW w:type="dxa" w:w="4680"/>
          </w:tcPr>
          <w:p>
            <w:r>
              <w:rPr>
                <w:sz w:val="20"/>
              </w:rPr>
              <w:t>manifest.json</w:t>
            </w:r>
          </w:p>
        </w:tc>
        <w:tc>
          <w:tcPr>
            <w:tcW w:type="dxa" w:w="4680"/>
          </w:tcPr>
          <w:p>
            <w:r>
              <w:rPr>
                <w:sz w:val="20"/>
              </w:rPr>
              <w:t>PWA manifest: name, short_name, start_url, display, theme_color, background_color, icons array</w:t>
            </w:r>
          </w:p>
        </w:tc>
      </w:tr>
      <w:tr>
        <w:tc>
          <w:tcPr>
            <w:tcW w:type="dxa" w:w="4680"/>
          </w:tcPr>
          <w:p>
            <w:r>
              <w:rPr>
                <w:sz w:val="20"/>
              </w:rPr>
              <w:t>sw.js</w:t>
            </w:r>
          </w:p>
        </w:tc>
        <w:tc>
          <w:tcPr>
            <w:tcW w:type="dxa" w:w="4680"/>
          </w:tcPr>
          <w:p>
            <w:r>
              <w:rPr>
                <w:sz w:val="20"/>
              </w:rPr>
              <w:t>Service Worker: cache strategy (cache-first for assets, network-first for data), offline fallback</w:t>
            </w:r>
          </w:p>
        </w:tc>
      </w:tr>
      <w:tr>
        <w:tc>
          <w:tcPr>
            <w:tcW w:type="dxa" w:w="4680"/>
          </w:tcPr>
          <w:p>
            <w:r>
              <w:rPr>
                <w:sz w:val="20"/>
              </w:rPr>
              <w:t>icons/</w:t>
            </w:r>
          </w:p>
        </w:tc>
        <w:tc>
          <w:tcPr>
            <w:tcW w:type="dxa" w:w="4680"/>
          </w:tcPr>
          <w:p>
            <w:r>
              <w:rPr>
                <w:sz w:val="20"/>
              </w:rPr>
              <w:t>Directory with app icons (192x192, 512x512 PNG for PWA; 180x180 for iOS)</w:t>
            </w:r>
          </w:p>
        </w:tc>
      </w:tr>
      <w:tr>
        <w:tc>
          <w:tcPr>
            <w:tcW w:type="dxa" w:w="4680"/>
          </w:tcPr>
          <w:p>
            <w:r>
              <w:rPr>
                <w:sz w:val="20"/>
              </w:rPr>
              <w:t>.nojekyll</w:t>
            </w:r>
          </w:p>
        </w:tc>
        <w:tc>
          <w:tcPr>
            <w:tcW w:type="dxa" w:w="4680"/>
          </w:tcPr>
          <w:p>
            <w:r>
              <w:rPr>
                <w:sz w:val="20"/>
              </w:rPr>
              <w:t>Empty file to prevent Jekyll processing on GitHub Pages</w:t>
            </w:r>
          </w:p>
        </w:tc>
      </w:tr>
    </w:tbl>
    <w:p/>
    <w:p>
      <w:pPr>
        <w:pStyle w:val="Heading1"/>
      </w:pPr>
      <w:r>
        <w:t>12. Repository Structure</w:t>
      </w:r>
    </w:p>
    <w:p>
      <w:r>
        <w:t>Recommended GitHub repository layout:</w:t>
      </w:r>
    </w:p>
    <w:p>
      <w:r>
        <w:rPr>
          <w:rFonts w:ascii="Consolas" w:hAnsi="Consolas"/>
          <w:sz w:val="20"/>
        </w:rPr>
        <w:t>taskhive/</w:t>
        <w:br/>
        <w:t>├── index.html          # Main application</w:t>
        <w:br/>
        <w:t>├── manifest.json       # PWA web manifest</w:t>
        <w:br/>
        <w:t>├── sw.js               # Service Worker</w:t>
        <w:br/>
        <w:t>├── .nojekyll           # Disable Jekyll</w:t>
        <w:br/>
        <w:t>├── icons/</w:t>
        <w:br/>
        <w:t>│   ├── icon-192.png</w:t>
        <w:br/>
        <w:t>│   ├── icon-512.png</w:t>
        <w:br/>
        <w:t>│   └── apple-touch-icon.png</w:t>
        <w:br/>
        <w:t>├── README.md           # Project documentation</w:t>
        <w:br/>
        <w:t>└── LICENSE</w:t>
      </w:r>
    </w:p>
    <w:p>
      <w:pPr>
        <w:pStyle w:val="Heading1"/>
      </w:pPr>
      <w:r>
        <w:t>13. Non-Functional Requirements</w:t>
      </w:r>
    </w:p>
    <w:tbl>
      <w:tblPr>
        <w:tblStyle w:val="LightGrid-Accent1"/>
        <w:tblW w:type="auto" w:w="0"/>
        <w:jc w:val="left"/>
        <w:tblLook w:firstColumn="1" w:firstRow="1" w:lastColumn="0" w:lastRow="0" w:noHBand="0" w:noVBand="1" w:val="04A0"/>
      </w:tblPr>
      <w:tblGrid>
        <w:gridCol w:w="4680"/>
        <w:gridCol w:w="4680"/>
      </w:tblGrid>
      <w:tr>
        <w:tc>
          <w:tcPr>
            <w:tcW w:type="dxa" w:w="4680"/>
          </w:tcPr>
          <w:p>
            <w:r>
              <w:rPr>
                <w:b/>
                <w:sz w:val="20"/>
              </w:rPr>
              <w:t>Category</w:t>
            </w:r>
          </w:p>
        </w:tc>
        <w:tc>
          <w:tcPr>
            <w:tcW w:type="dxa" w:w="4680"/>
          </w:tcPr>
          <w:p>
            <w:r>
              <w:rPr>
                <w:b/>
                <w:sz w:val="20"/>
              </w:rPr>
              <w:t>Requirement</w:t>
            </w:r>
          </w:p>
        </w:tc>
      </w:tr>
      <w:tr>
        <w:tc>
          <w:tcPr>
            <w:tcW w:type="dxa" w:w="4680"/>
          </w:tcPr>
          <w:p>
            <w:r>
              <w:rPr>
                <w:sz w:val="20"/>
              </w:rPr>
              <w:t>Performance</w:t>
            </w:r>
          </w:p>
        </w:tc>
        <w:tc>
          <w:tcPr>
            <w:tcW w:type="dxa" w:w="4680"/>
          </w:tcPr>
          <w:p>
            <w:r>
              <w:rPr>
                <w:sz w:val="20"/>
              </w:rPr>
              <w:t>Instant rendering on all views; no framework overhead; single-file architecture minimizes HTTP requests</w:t>
            </w:r>
          </w:p>
        </w:tc>
      </w:tr>
      <w:tr>
        <w:tc>
          <w:tcPr>
            <w:tcW w:type="dxa" w:w="4680"/>
          </w:tcPr>
          <w:p>
            <w:r>
              <w:rPr>
                <w:sz w:val="20"/>
              </w:rPr>
              <w:t>Offline Support</w:t>
            </w:r>
          </w:p>
        </w:tc>
        <w:tc>
          <w:tcPr>
            <w:tcW w:type="dxa" w:w="4680"/>
          </w:tcPr>
          <w:p>
            <w:r>
              <w:rPr>
                <w:sz w:val="20"/>
              </w:rPr>
              <w:t>Full functionality without internet; localStorage persistence; optional cloud sync</w:t>
            </w:r>
          </w:p>
        </w:tc>
      </w:tr>
      <w:tr>
        <w:tc>
          <w:tcPr>
            <w:tcW w:type="dxa" w:w="4680"/>
          </w:tcPr>
          <w:p>
            <w:r>
              <w:rPr>
                <w:sz w:val="20"/>
              </w:rPr>
              <w:t>Accessibility</w:t>
            </w:r>
          </w:p>
        </w:tc>
        <w:tc>
          <w:tcPr>
            <w:tcW w:type="dxa" w:w="4680"/>
          </w:tcPr>
          <w:p>
            <w:r>
              <w:rPr>
                <w:sz w:val="20"/>
              </w:rPr>
              <w:t>Keyboard navigation support (Enter to add tasks, Shift+Arrow for horizontal scroll); semantic HTML structure</w:t>
            </w:r>
          </w:p>
        </w:tc>
      </w:tr>
      <w:tr>
        <w:tc>
          <w:tcPr>
            <w:tcW w:type="dxa" w:w="4680"/>
          </w:tcPr>
          <w:p>
            <w:r>
              <w:rPr>
                <w:sz w:val="20"/>
              </w:rPr>
              <w:t>Data Safety</w:t>
            </w:r>
          </w:p>
        </w:tc>
        <w:tc>
          <w:tcPr>
            <w:tcW w:type="dxa" w:w="4680"/>
          </w:tcPr>
          <w:p>
            <w:r>
              <w:rPr>
                <w:sz w:val="20"/>
              </w:rPr>
              <w:t>Confirmation dialogs for all destructive actions (delete account/project/task); cascading deletes are explicit</w:t>
            </w:r>
          </w:p>
        </w:tc>
      </w:tr>
      <w:tr>
        <w:tc>
          <w:tcPr>
            <w:tcW w:type="dxa" w:w="4680"/>
          </w:tcPr>
          <w:p>
            <w:r>
              <w:rPr>
                <w:sz w:val="20"/>
              </w:rPr>
              <w:t>Browser Support</w:t>
            </w:r>
          </w:p>
        </w:tc>
        <w:tc>
          <w:tcPr>
            <w:tcW w:type="dxa" w:w="4680"/>
          </w:tcPr>
          <w:p>
            <w:r>
              <w:rPr>
                <w:sz w:val="20"/>
              </w:rPr>
              <w:t>Modern browsers (Chrome 80+, Firefox 75+, Safari 14+, Edge 80+); Service Worker API required for PWA</w:t>
            </w:r>
          </w:p>
        </w:tc>
      </w:tr>
      <w:tr>
        <w:tc>
          <w:tcPr>
            <w:tcW w:type="dxa" w:w="4680"/>
          </w:tcPr>
          <w:p>
            <w:r>
              <w:rPr>
                <w:sz w:val="20"/>
              </w:rPr>
              <w:t>Security</w:t>
            </w:r>
          </w:p>
        </w:tc>
        <w:tc>
          <w:tcPr>
            <w:tcW w:type="dxa" w:w="4680"/>
          </w:tcPr>
          <w:p>
            <w:r>
              <w:rPr>
                <w:sz w:val="20"/>
              </w:rPr>
              <w:t>No server-side processing; Firebase API key stored in localStorage (user-provided); XSS prevention via HTML entity escaping (esc() function)</w:t>
            </w:r>
          </w:p>
        </w:tc>
      </w:tr>
      <w:tr>
        <w:tc>
          <w:tcPr>
            <w:tcW w:type="dxa" w:w="4680"/>
          </w:tcPr>
          <w:p>
            <w:r>
              <w:rPr>
                <w:sz w:val="20"/>
              </w:rPr>
              <w:t>Storage</w:t>
            </w:r>
          </w:p>
        </w:tc>
        <w:tc>
          <w:tcPr>
            <w:tcW w:type="dxa" w:w="4680"/>
          </w:tcPr>
          <w:p>
            <w:r>
              <w:rPr>
                <w:sz w:val="20"/>
              </w:rPr>
              <w:t>localStorage limit (~5-10MB depending on browser); sufficient for thousands of tasks with metadata</w:t>
            </w:r>
          </w:p>
        </w:tc>
      </w:tr>
      <w:tr>
        <w:tc>
          <w:tcPr>
            <w:tcW w:type="dxa" w:w="4680"/>
          </w:tcPr>
          <w:p>
            <w:r>
              <w:rPr>
                <w:sz w:val="20"/>
              </w:rPr>
              <w:t>Scalability</w:t>
            </w:r>
          </w:p>
        </w:tc>
        <w:tc>
          <w:tcPr>
            <w:tcW w:type="dxa" w:w="4680"/>
          </w:tcPr>
          <w:p>
            <w:r>
              <w:rPr>
                <w:sz w:val="20"/>
              </w:rPr>
              <w:t>Client-side rendering; performance degrades gracefully with large datasets; no pagination currently implemented</w:t>
            </w:r>
          </w:p>
        </w:tc>
      </w:tr>
    </w:tbl>
    <w:p/>
    <w:p>
      <w:pPr>
        <w:pStyle w:val="Heading1"/>
      </w:pPr>
      <w:r>
        <w:t>14. Future Enhancements</w:t>
      </w:r>
    </w:p>
    <w:p>
      <w:r>
        <w:t>The following features are recommended for future development iterations: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Enhancement</w:t>
            </w:r>
          </w:p>
        </w:tc>
        <w:tc>
          <w:tcPr>
            <w:tcW w:type="dxa" w:w="3120"/>
          </w:tcPr>
          <w:p>
            <w:r>
              <w:rPr>
                <w:b/>
                <w:sz w:val="20"/>
              </w:rPr>
              <w:t>Priority</w:t>
            </w:r>
          </w:p>
        </w:tc>
        <w:tc>
          <w:tcPr>
            <w:tcW w:type="dxa" w:w="3120"/>
          </w:tcPr>
          <w:p>
            <w:r>
              <w:rPr>
                <w:b/>
                <w:sz w:val="20"/>
              </w:rPr>
              <w:t>Description</w:t>
            </w:r>
          </w:p>
        </w:tc>
      </w:tr>
      <w:tr>
        <w:tc>
          <w:tcPr>
            <w:tcW w:type="dxa" w:w="3120"/>
          </w:tcPr>
          <w:p>
            <w:r>
              <w:rPr>
                <w:sz w:val="20"/>
              </w:rPr>
              <w:t>User Authentication</w:t>
            </w:r>
          </w:p>
        </w:tc>
        <w:tc>
          <w:tcPr>
            <w:tcW w:type="dxa" w:w="3120"/>
          </w:tcPr>
          <w:p>
            <w:r>
              <w:rPr>
                <w:sz w:val="20"/>
              </w:rPr>
              <w:t>High</w:t>
            </w:r>
          </w:p>
        </w:tc>
        <w:tc>
          <w:tcPr>
            <w:tcW w:type="dxa" w:w="3120"/>
          </w:tcPr>
          <w:p>
            <w:r>
              <w:rPr>
                <w:sz w:val="20"/>
              </w:rPr>
              <w:t>Firebase Auth or OAuth for secure multi-device access</w:t>
            </w:r>
          </w:p>
        </w:tc>
      </w:tr>
      <w:tr>
        <w:tc>
          <w:tcPr>
            <w:tcW w:type="dxa" w:w="3120"/>
          </w:tcPr>
          <w:p>
            <w:r>
              <w:rPr>
                <w:sz w:val="20"/>
              </w:rPr>
              <w:t>Real-time Collaboration</w:t>
            </w:r>
          </w:p>
        </w:tc>
        <w:tc>
          <w:tcPr>
            <w:tcW w:type="dxa" w:w="3120"/>
          </w:tcPr>
          <w:p>
            <w:r>
              <w:rPr>
                <w:sz w:val="20"/>
              </w:rPr>
              <w:t>High</w:t>
            </w:r>
          </w:p>
        </w:tc>
        <w:tc>
          <w:tcPr>
            <w:tcW w:type="dxa" w:w="3120"/>
          </w:tcPr>
          <w:p>
            <w:r>
              <w:rPr>
                <w:sz w:val="20"/>
              </w:rPr>
              <w:t>Multi-user sync via Firebase Realtime Database or Firestore</w:t>
            </w:r>
          </w:p>
        </w:tc>
      </w:tr>
      <w:tr>
        <w:tc>
          <w:tcPr>
            <w:tcW w:type="dxa" w:w="3120"/>
          </w:tcPr>
          <w:p>
            <w:r>
              <w:rPr>
                <w:sz w:val="20"/>
              </w:rPr>
              <w:t>Search</w:t>
            </w:r>
          </w:p>
        </w:tc>
        <w:tc>
          <w:tcPr>
            <w:tcW w:type="dxa" w:w="3120"/>
          </w:tcPr>
          <w:p>
            <w:r>
              <w:rPr>
                <w:sz w:val="20"/>
              </w:rPr>
              <w:t>High</w:t>
            </w:r>
          </w:p>
        </w:tc>
        <w:tc>
          <w:tcPr>
            <w:tcW w:type="dxa" w:w="3120"/>
          </w:tcPr>
          <w:p>
            <w:r>
              <w:rPr>
                <w:sz w:val="20"/>
              </w:rPr>
              <w:t>Full-text search across tasks, projects, and notes</w:t>
            </w:r>
          </w:p>
        </w:tc>
      </w:tr>
      <w:tr>
        <w:tc>
          <w:tcPr>
            <w:tcW w:type="dxa" w:w="3120"/>
          </w:tcPr>
          <w:p>
            <w:r>
              <w:rPr>
                <w:sz w:val="20"/>
              </w:rPr>
              <w:t>Dark Mode</w:t>
            </w:r>
          </w:p>
        </w:tc>
        <w:tc>
          <w:tcPr>
            <w:tcW w:type="dxa" w:w="3120"/>
          </w:tcPr>
          <w:p>
            <w:r>
              <w:rPr>
                <w:sz w:val="20"/>
              </w:rPr>
              <w:t>Medium</w:t>
            </w:r>
          </w:p>
        </w:tc>
        <w:tc>
          <w:tcPr>
            <w:tcW w:type="dxa" w:w="3120"/>
          </w:tcPr>
          <w:p>
            <w:r>
              <w:rPr>
                <w:sz w:val="20"/>
              </w:rPr>
              <w:t>Toggle between light and dark themes using CSS custom properties</w:t>
            </w:r>
          </w:p>
        </w:tc>
      </w:tr>
      <w:tr>
        <w:tc>
          <w:tcPr>
            <w:tcW w:type="dxa" w:w="3120"/>
          </w:tcPr>
          <w:p>
            <w:r>
              <w:rPr>
                <w:sz w:val="20"/>
              </w:rPr>
              <w:t>Notification System</w:t>
            </w:r>
          </w:p>
        </w:tc>
        <w:tc>
          <w:tcPr>
            <w:tcW w:type="dxa" w:w="3120"/>
          </w:tcPr>
          <w:p>
            <w:r>
              <w:rPr>
                <w:sz w:val="20"/>
              </w:rPr>
              <w:t>Medium</w:t>
            </w:r>
          </w:p>
        </w:tc>
        <w:tc>
          <w:tcPr>
            <w:tcW w:type="dxa" w:w="3120"/>
          </w:tcPr>
          <w:p>
            <w:r>
              <w:rPr>
                <w:sz w:val="20"/>
              </w:rPr>
              <w:t>Push notifications for due dates and reminders via Web Push API</w:t>
            </w:r>
          </w:p>
        </w:tc>
      </w:tr>
      <w:tr>
        <w:tc>
          <w:tcPr>
            <w:tcW w:type="dxa" w:w="3120"/>
          </w:tcPr>
          <w:p>
            <w:r>
              <w:rPr>
                <w:sz w:val="20"/>
              </w:rPr>
              <w:t>File Attachments</w:t>
            </w:r>
          </w:p>
        </w:tc>
        <w:tc>
          <w:tcPr>
            <w:tcW w:type="dxa" w:w="3120"/>
          </w:tcPr>
          <w:p>
            <w:r>
              <w:rPr>
                <w:sz w:val="20"/>
              </w:rPr>
              <w:t>Medium</w:t>
            </w:r>
          </w:p>
        </w:tc>
        <w:tc>
          <w:tcPr>
            <w:tcW w:type="dxa" w:w="3120"/>
          </w:tcPr>
          <w:p>
            <w:r>
              <w:rPr>
                <w:sz w:val="20"/>
              </w:rPr>
              <w:t>Attach files to tasks using Firebase Storage or IndexedDB</w:t>
            </w:r>
          </w:p>
        </w:tc>
      </w:tr>
      <w:tr>
        <w:tc>
          <w:tcPr>
            <w:tcW w:type="dxa" w:w="3120"/>
          </w:tcPr>
          <w:p>
            <w:r>
              <w:rPr>
                <w:sz w:val="20"/>
              </w:rPr>
              <w:t>Calendar View</w:t>
            </w:r>
          </w:p>
        </w:tc>
        <w:tc>
          <w:tcPr>
            <w:tcW w:type="dxa" w:w="3120"/>
          </w:tcPr>
          <w:p>
            <w:r>
              <w:rPr>
                <w:sz w:val="20"/>
              </w:rPr>
              <w:t>Medium</w:t>
            </w:r>
          </w:p>
        </w:tc>
        <w:tc>
          <w:tcPr>
            <w:tcW w:type="dxa" w:w="3120"/>
          </w:tcPr>
          <w:p>
            <w:r>
              <w:rPr>
                <w:sz w:val="20"/>
              </w:rPr>
              <w:t>Visual calendar showing tasks by due date</w:t>
            </w:r>
          </w:p>
        </w:tc>
      </w:tr>
      <w:tr>
        <w:tc>
          <w:tcPr>
            <w:tcW w:type="dxa" w:w="3120"/>
          </w:tcPr>
          <w:p>
            <w:r>
              <w:rPr>
                <w:sz w:val="20"/>
              </w:rPr>
              <w:t>Task Dependencies</w:t>
            </w:r>
          </w:p>
        </w:tc>
        <w:tc>
          <w:tcPr>
            <w:tcW w:type="dxa" w:w="3120"/>
          </w:tcPr>
          <w:p>
            <w:r>
              <w:rPr>
                <w:sz w:val="20"/>
              </w:rPr>
              <w:t>Low</w:t>
            </w:r>
          </w:p>
        </w:tc>
        <w:tc>
          <w:tcPr>
            <w:tcW w:type="dxa" w:w="3120"/>
          </w:tcPr>
          <w:p>
            <w:r>
              <w:rPr>
                <w:sz w:val="20"/>
              </w:rPr>
              <w:t>Link tasks with predecessor/successor relationships</w:t>
            </w:r>
          </w:p>
        </w:tc>
      </w:tr>
      <w:tr>
        <w:tc>
          <w:tcPr>
            <w:tcW w:type="dxa" w:w="3120"/>
          </w:tcPr>
          <w:p>
            <w:r>
              <w:rPr>
                <w:sz w:val="20"/>
              </w:rPr>
              <w:t>Custom Fields</w:t>
            </w:r>
          </w:p>
        </w:tc>
        <w:tc>
          <w:tcPr>
            <w:tcW w:type="dxa" w:w="3120"/>
          </w:tcPr>
          <w:p>
            <w:r>
              <w:rPr>
                <w:sz w:val="20"/>
              </w:rPr>
              <w:t>Low</w:t>
            </w:r>
          </w:p>
        </w:tc>
        <w:tc>
          <w:tcPr>
            <w:tcW w:type="dxa" w:w="3120"/>
          </w:tcPr>
          <w:p>
            <w:r>
              <w:rPr>
                <w:sz w:val="20"/>
              </w:rPr>
              <w:t>User-defined task fields beyond the current schema</w:t>
            </w:r>
          </w:p>
        </w:tc>
      </w:tr>
      <w:tr>
        <w:tc>
          <w:tcPr>
            <w:tcW w:type="dxa" w:w="3120"/>
          </w:tcPr>
          <w:p>
            <w:r>
              <w:rPr>
                <w:sz w:val="20"/>
              </w:rPr>
              <w:t>Activity Log</w:t>
            </w:r>
          </w:p>
        </w:tc>
        <w:tc>
          <w:tcPr>
            <w:tcW w:type="dxa" w:w="3120"/>
          </w:tcPr>
          <w:p>
            <w:r>
              <w:rPr>
                <w:sz w:val="20"/>
              </w:rPr>
              <w:t>Low</w:t>
            </w:r>
          </w:p>
        </w:tc>
        <w:tc>
          <w:tcPr>
            <w:tcW w:type="dxa" w:w="3120"/>
          </w:tcPr>
          <w:p>
            <w:r>
              <w:rPr>
                <w:sz w:val="20"/>
              </w:rPr>
              <w:t>Audit trail of changes for accountability</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92400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92400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92400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