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D9AA8" w14:textId="77777777" w:rsidR="005F01DF" w:rsidRPr="00836A3C" w:rsidRDefault="00167740" w:rsidP="001E11F5">
      <w:pPr>
        <w:ind w:left="2694"/>
        <w:rPr>
          <w:rFonts w:asciiTheme="minorHAnsi" w:hAnsiTheme="minorHAnsi" w:cstheme="minorHAnsi"/>
          <w:b/>
          <w:sz w:val="40"/>
          <w:szCs w:val="40"/>
        </w:rPr>
      </w:pPr>
      <w:r w:rsidRPr="00836A3C">
        <w:rPr>
          <w:b/>
          <w:noProof/>
          <w:sz w:val="144"/>
          <w:lang w:eastAsia="zh-TW"/>
        </w:rPr>
        <w:drawing>
          <wp:anchor distT="0" distB="0" distL="114300" distR="114300" simplePos="0" relativeHeight="251659264" behindDoc="0" locked="0" layoutInCell="1" allowOverlap="1" wp14:anchorId="2517438E" wp14:editId="08876C4A">
            <wp:simplePos x="914400" y="732155"/>
            <wp:positionH relativeFrom="margin">
              <wp:align>left</wp:align>
            </wp:positionH>
            <wp:positionV relativeFrom="margin">
              <wp:align>top</wp:align>
            </wp:positionV>
            <wp:extent cx="1570355" cy="1304290"/>
            <wp:effectExtent l="0" t="0" r="0" b="0"/>
            <wp:wrapNone/>
            <wp:docPr id="1" name="Picture 1" descr="CityU_Logo_Basic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yU_Logo_Basic_Signature"/>
                    <pic:cNvPicPr>
                      <a:picLocks noChangeAspect="1" noChangeArrowheads="1"/>
                    </pic:cNvPicPr>
                  </pic:nvPicPr>
                  <pic:blipFill>
                    <a:blip r:embed="rId8">
                      <a:extLst>
                        <a:ext uri="{28A0092B-C50C-407E-A947-70E740481C1C}">
                          <a14:useLocalDpi xmlns:a14="http://schemas.microsoft.com/office/drawing/2010/main" val="0"/>
                        </a:ext>
                      </a:extLst>
                    </a:blip>
                    <a:srcRect l="2325" t="2083" r="1744" b="2777"/>
                    <a:stretch>
                      <a:fillRect/>
                    </a:stretch>
                  </pic:blipFill>
                  <pic:spPr bwMode="auto">
                    <a:xfrm>
                      <a:off x="0" y="0"/>
                      <a:ext cx="1570355" cy="1304290"/>
                    </a:xfrm>
                    <a:prstGeom prst="rect">
                      <a:avLst/>
                    </a:prstGeom>
                    <a:noFill/>
                    <a:ln>
                      <a:noFill/>
                    </a:ln>
                  </pic:spPr>
                </pic:pic>
              </a:graphicData>
            </a:graphic>
          </wp:anchor>
        </w:drawing>
      </w:r>
      <w:r w:rsidR="00836A3C" w:rsidRPr="00836A3C">
        <w:rPr>
          <w:rFonts w:asciiTheme="minorHAnsi" w:hAnsiTheme="minorHAnsi" w:cstheme="minorHAnsi"/>
          <w:b/>
          <w:sz w:val="40"/>
          <w:szCs w:val="40"/>
        </w:rPr>
        <w:t>Department of Computer Science</w:t>
      </w:r>
    </w:p>
    <w:p w14:paraId="0882EDEF" w14:textId="77777777" w:rsidR="005F01DF" w:rsidRPr="00836A3C" w:rsidRDefault="005F01DF" w:rsidP="001E11F5">
      <w:pPr>
        <w:ind w:left="2694"/>
        <w:rPr>
          <w:rFonts w:asciiTheme="minorHAnsi" w:hAnsiTheme="minorHAnsi" w:cstheme="minorHAnsi"/>
          <w:sz w:val="40"/>
          <w:szCs w:val="40"/>
        </w:rPr>
      </w:pPr>
    </w:p>
    <w:p w14:paraId="21EEA791" w14:textId="77777777" w:rsidR="005F01DF" w:rsidRPr="00836A3C" w:rsidRDefault="001E11F5" w:rsidP="001E11F5">
      <w:pPr>
        <w:ind w:left="2694"/>
        <w:rPr>
          <w:rFonts w:asciiTheme="minorHAnsi" w:hAnsiTheme="minorHAnsi" w:cstheme="minorHAnsi"/>
          <w:b/>
          <w:sz w:val="40"/>
          <w:szCs w:val="40"/>
        </w:rPr>
      </w:pPr>
      <w:r w:rsidRPr="001E11F5">
        <w:rPr>
          <w:rFonts w:asciiTheme="minorHAnsi" w:hAnsiTheme="minorHAnsi" w:cstheme="minorHAnsi"/>
          <w:b/>
          <w:sz w:val="40"/>
          <w:szCs w:val="40"/>
        </w:rPr>
        <w:t>BSCCS Final Year Project 2022-2023</w:t>
      </w:r>
    </w:p>
    <w:p w14:paraId="5B9F32ED" w14:textId="72F29E9C" w:rsidR="005F01DF" w:rsidRPr="00836A3C" w:rsidRDefault="001E11F5" w:rsidP="001E11F5">
      <w:pPr>
        <w:ind w:left="2694"/>
        <w:rPr>
          <w:rFonts w:asciiTheme="minorHAnsi" w:hAnsiTheme="minorHAnsi" w:cstheme="minorHAnsi"/>
          <w:b/>
          <w:sz w:val="40"/>
          <w:szCs w:val="40"/>
        </w:rPr>
      </w:pPr>
      <w:r w:rsidRPr="001E11F5">
        <w:rPr>
          <w:rFonts w:asciiTheme="minorHAnsi" w:hAnsiTheme="minorHAnsi" w:cstheme="minorHAnsi"/>
          <w:b/>
          <w:sz w:val="40"/>
          <w:szCs w:val="40"/>
        </w:rPr>
        <w:t>Interim Report I</w:t>
      </w:r>
      <w:r w:rsidR="003C35FD">
        <w:rPr>
          <w:rFonts w:asciiTheme="minorHAnsi" w:hAnsiTheme="minorHAnsi" w:cstheme="minorHAnsi"/>
          <w:b/>
          <w:sz w:val="40"/>
          <w:szCs w:val="40"/>
        </w:rPr>
        <w:t>I</w:t>
      </w:r>
    </w:p>
    <w:p w14:paraId="0571925B" w14:textId="77777777" w:rsidR="005F01DF" w:rsidRPr="00F73355" w:rsidRDefault="00F73355" w:rsidP="00F73355">
      <w:pPr>
        <w:spacing w:line="1104" w:lineRule="auto"/>
        <w:jc w:val="center"/>
        <w:rPr>
          <w:rFonts w:asciiTheme="minorHAnsi" w:hAnsiTheme="minorHAnsi" w:cstheme="minorHAnsi"/>
          <w:sz w:val="32"/>
          <w:szCs w:val="32"/>
        </w:rPr>
      </w:pPr>
      <w:r>
        <w:rPr>
          <w:noProof/>
          <w:lang w:eastAsia="zh-TW"/>
        </w:rPr>
        <mc:AlternateContent>
          <mc:Choice Requires="wpg">
            <w:drawing>
              <wp:anchor distT="0" distB="0" distL="114300" distR="114300" simplePos="0" relativeHeight="251657216" behindDoc="0" locked="0" layoutInCell="1" allowOverlap="1" wp14:anchorId="4E521438" wp14:editId="3DDE912B">
                <wp:simplePos x="0" y="0"/>
                <wp:positionH relativeFrom="column">
                  <wp:posOffset>-65988</wp:posOffset>
                </wp:positionH>
                <wp:positionV relativeFrom="paragraph">
                  <wp:posOffset>396784</wp:posOffset>
                </wp:positionV>
                <wp:extent cx="6035675" cy="3719181"/>
                <wp:effectExtent l="0" t="0" r="22225" b="15240"/>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5675" cy="3719181"/>
                          <a:chOff x="1584" y="3174"/>
                          <a:chExt cx="9505" cy="5329"/>
                        </a:xfrm>
                      </wpg:grpSpPr>
                      <wps:wsp>
                        <wps:cNvPr id="10" name="AutoShape 2"/>
                        <wps:cNvSpPr>
                          <a:spLocks noChangeArrowheads="1"/>
                        </wps:cNvSpPr>
                        <wps:spPr bwMode="auto">
                          <a:xfrm>
                            <a:off x="1584" y="3174"/>
                            <a:ext cx="9505" cy="5329"/>
                          </a:xfrm>
                          <a:prstGeom prst="roundRect">
                            <a:avLst>
                              <a:gd name="adj" fmla="val 16667"/>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3"/>
                        <wps:cNvSpPr>
                          <a:spLocks noChangeArrowheads="1"/>
                        </wps:cNvSpPr>
                        <wps:spPr bwMode="auto">
                          <a:xfrm>
                            <a:off x="1728" y="3313"/>
                            <a:ext cx="9217" cy="5041"/>
                          </a:xfrm>
                          <a:prstGeom prst="roundRect">
                            <a:avLst>
                              <a:gd name="adj" fmla="val 16667"/>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62F06851" id="Group 27" o:spid="_x0000_s1026" style="position:absolute;margin-left:-5.2pt;margin-top:31.25pt;width:475.25pt;height:292.85pt;z-index:251657216;mso-width-relative:margin;mso-height-relative:margin" coordorigin="1584,3174" coordsize="9505,532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yMHWrAMAAIQMAAAOAAAAZHJzL2Uyb0RvYy54bWzsV9tu4zYQfS/QfyD47uhu2UKUhSPbQYHd 7qJp0Wdaoi6tRKokHSUt+u87HElO7C3aYrfdp9iAQHrI4ZwzM4fy9ZvHriUPXOlGipR6Vy4lXOSy aESV0p9+3C9WlGjDRMFaKXhKn7imb26+/eZ66BPuy1q2BVcEnAidDH1Ka2P6xHF0XvOO6SvZcwHG UqqOGZiqyikUG8B71zq+6y6dQaqiVzLnWsOv29FIb9B/WfLcvC9LzQ1pUwqxGXwqfB7s07m5Zkml WF83+RQG+4woOtYIOPTkassMI0fVfOKqa3IltSzNVS47R5Zlk3PEAGg89wLNnZLHHrFUyVD1J5qA 2guePttt/v3DB0WaIqVrSgTrIEV4KvFjy83QVwksuVP9ff9BjQBh+Fbmv2owO5d2O6/GxeQwvJMF +GNHI5Gbx1J11gWgJo+YgqdTCvijITn8uHSDaBlHlORgC2Jv7a28MUl5DZm0+7xoFVJizV4czrbd tH8dudPmKPDX1uqwZDwYg52Cs8ig4PQzp/rLOL2vWc8xVdoSNnHqQcmNpG6ABFxD/JFXXDaTqkdG iZBZzUTFN0rJoeasgKgQPsT+YoOdaMjHP1L8F1TNRP8NUSzplTZ3XHbEDlIKZSiKH6CXMI3s4a02 WArFBI4Vv1BSdi10zgNribdcLrF6gPppMYxmn3ankPumbbH3WkGGlPpR6LroXcu2KazVrtOqOmSt IuAVKgU/U0rPlmF86M1ythMFjg1r2nEMp7fC+uOoCBA+LgAqJiSWFOzWP9buerfarcJF6C93i9Dd bhebfRYulnsvjrbBNsu23p82UC9M6qYouLCxzsrhhf+uiiYNG3v+pB1nmM6g7/HzKXTnPAwsdsCC UE+QNvvIjcNgtYjjKFiEwc5d3K722WKTQaLi3W12u7uAtEOa9H+D6sS5jUoeDVf3dTGQorGVFURr 36MwAUn24zHBhLUV3CW5UZQoaX5uTI2dY7XC+jhjZuXa78TMyftIxJxsOzula8L2TBUUx1wI2GW2 sUZ5OMjiCZoMYrBH21sOBrVUv1MywI2RUv3bkSlOSfudgEZde2ForxichFHsw0S9tBxeWpjIwVVK DSXjMDPjtXTsVVPVcJKHaIW00lE2tmQxvjGqaQIK9rWkDNJ0KWXB15Sy2IdXCav6gYfnYtrwzoAS iscLI3LDUS5nzX+WnVcpe5WyBGTgSwT6Vcpmkfu/pAzf0eBVF+V5ei2379Iv5yh9z38ebj4CAAD/ /wMAUEsDBBQABgAIAAAAIQDhL7kq4QAAAAoBAAAPAAAAZHJzL2Rvd25yZXYueG1sTI/BTsMwDIbv SLxDZCRuW5LSTaM0naYJOE1IbEiIm9d4bbUmqZqs7d6ecGJH259+f3++nkzLBup946wCORfAyJZO N7ZS8HV4m62A+YBWY+ssKbiSh3Vxf5djpt1oP2nYh4rFEOszVFCH0GWc+7Img37uOrLxdnK9wRDH vuK6xzGGm5YnQiy5wcbGDzV2tK2pPO8vRsH7iOPmSb4Ou/Npe/05LD6+d5KUenyYNi/AAk3hH4Y/ /agORXQ6uovVnrUKZlKkEVWwTBbAIvCcCgnsGBfpKgFe5Py2QvELAAD//wMAUEsBAi0AFAAGAAgA AAAhALaDOJL+AAAA4QEAABMAAAAAAAAAAAAAAAAAAAAAAFtDb250ZW50X1R5cGVzXS54bWxQSwEC LQAUAAYACAAAACEAOP0h/9YAAACUAQAACwAAAAAAAAAAAAAAAAAvAQAAX3JlbHMvLnJlbHNQSwEC LQAUAAYACAAAACEAaMjB1qwDAACEDAAADgAAAAAAAAAAAAAAAAAuAgAAZHJzL2Uyb0RvYy54bWxQ SwECLQAUAAYACAAAACEA4S+5KuEAAAAKAQAADwAAAAAAAAAAAAAAAAAGBgAAZHJzL2Rvd25yZXYu eG1sUEsFBgAAAAAEAAQA8wAAABQHAAAAAA== ">
                <v:roundrect id="AutoShape 2" o:spid="_x0000_s1027" style="position:absolute;left:1584;top:3174;width:9505;height:5329;visibility:visible;mso-wrap-style:square;v-text-anchor:top" arcsize="10923f"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2rRBwQAAANsAAAAPAAAAZHJzL2Rvd25yZXYueG1sRI9Bb8Iw DIXvk/gPkZG4jZQJTVNHQGgCwZV2B45e4zUVjVMlGZR/jw9Iu9l6z+99Xm1G36srxdQFNrCYF6CI m2A7bg181/vXD1ApI1vsA5OBOyXYrCcvKyxtuPGJrlVulYRwKtGAy3kotU6NI49pHgZi0X5D9Jhl ja22EW8S7nv9VhTv2mPH0uBwoC9HzaX68wZ+aFvdh3a/c6ezXdb6UsdDURszm47bT1CZxvxvfl4f reALvfwiA+j1AwAA//8DAFBLAQItABQABgAIAAAAIQDb4fbL7gAAAIUBAAATAAAAAAAAAAAAAAAA AAAAAABbQ29udGVudF9UeXBlc10ueG1sUEsBAi0AFAAGAAgAAAAhAFr0LFu/AAAAFQEAAAsAAAAA AAAAAAAAAAAAHwEAAF9yZWxzLy5yZWxzUEsBAi0AFAAGAAgAAAAhAMLatEHBAAAA2wAAAA8AAAAA AAAAAAAAAAAABwIAAGRycy9kb3ducmV2LnhtbFBLBQYAAAAAAwADALcAAAD1AgAAAAA= " filled="f" strokeweight="2pt"/>
                <v:roundrect id="AutoShape 3" o:spid="_x0000_s1028" style="position:absolute;left:1728;top:3313;width:9217;height:5041;visibility:visible;mso-wrap-style:square;v-text-anchor:top" arcsize="10923f"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lhHavgAAANsAAAAPAAAAZHJzL2Rvd25yZXYueG1sRE9Ni8Iw EL0L/ocwgjebuiwiXaOIrOxebT14nG3GpthMSpLV+u+NIHibx/uc1WawnbiSD61jBfMsB0FcO91y o+BY7WdLECEia+wck4I7Bdisx6MVFtrd+EDXMjYihXAoUIGJsS+kDLUhiyFzPXHizs5bjAn6RmqP txRuO/mR5wtpseXUYLCnnaH6Uv5bBX+0Le99s/82h5P+rOSl8j95pdR0Mmy/QEQa4lv8cv/qNH8O z1/SAXL9AAAA//8DAFBLAQItABQABgAIAAAAIQDb4fbL7gAAAIUBAAATAAAAAAAAAAAAAAAAAAAA AABbQ29udGVudF9UeXBlc10ueG1sUEsBAi0AFAAGAAgAAAAhAFr0LFu/AAAAFQEAAAsAAAAAAAAA AAAAAAAAHwEAAF9yZWxzLy5yZWxzUEsBAi0AFAAGAAgAAAAhAK2WEdq+AAAA2wAAAA8AAAAAAAAA AAAAAAAABwIAAGRycy9kb3ducmV2LnhtbFBLBQYAAAAAAwADALcAAADyAgAAAAA= " filled="f" strokeweight="2pt"/>
              </v:group>
            </w:pict>
          </mc:Fallback>
        </mc:AlternateContent>
      </w:r>
    </w:p>
    <w:p w14:paraId="710861E1" w14:textId="77777777" w:rsidR="00F73355" w:rsidRPr="00F73355" w:rsidRDefault="00F73355" w:rsidP="005A40D9">
      <w:pPr>
        <w:ind w:left="426" w:right="245"/>
        <w:jc w:val="center"/>
        <w:rPr>
          <w:rFonts w:asciiTheme="minorHAnsi" w:hAnsiTheme="minorHAnsi" w:cstheme="minorHAnsi"/>
          <w:b/>
          <w:sz w:val="32"/>
          <w:szCs w:val="32"/>
        </w:rPr>
      </w:pPr>
      <w:r w:rsidRPr="00F73355">
        <w:rPr>
          <w:rFonts w:asciiTheme="minorHAnsi" w:hAnsiTheme="minorHAnsi" w:cstheme="minorHAnsi"/>
          <w:b/>
          <w:sz w:val="32"/>
          <w:szCs w:val="32"/>
        </w:rPr>
        <w:t>22CS129</w:t>
      </w:r>
    </w:p>
    <w:p w14:paraId="699FF71C" w14:textId="77777777" w:rsidR="00F73355" w:rsidRPr="00F73355" w:rsidRDefault="00F73355" w:rsidP="00F73355">
      <w:pPr>
        <w:jc w:val="center"/>
        <w:rPr>
          <w:rFonts w:asciiTheme="minorHAnsi" w:hAnsiTheme="minorHAnsi" w:cstheme="minorHAnsi"/>
          <w:sz w:val="32"/>
          <w:szCs w:val="32"/>
        </w:rPr>
      </w:pPr>
    </w:p>
    <w:p w14:paraId="38D7EF79" w14:textId="561589B9" w:rsidR="00F73355" w:rsidRPr="00F73355" w:rsidRDefault="002D3132" w:rsidP="005A40D9">
      <w:pPr>
        <w:ind w:left="426" w:right="103"/>
        <w:jc w:val="center"/>
        <w:rPr>
          <w:rFonts w:asciiTheme="minorHAnsi" w:hAnsiTheme="minorHAnsi" w:cstheme="minorHAnsi"/>
          <w:b/>
          <w:sz w:val="32"/>
          <w:szCs w:val="32"/>
        </w:rPr>
      </w:pPr>
      <w:r w:rsidRPr="002D3132">
        <w:rPr>
          <w:rFonts w:ascii="Calibri" w:hAnsi="Calibri"/>
          <w:b/>
          <w:sz w:val="32"/>
          <w:szCs w:val="32"/>
        </w:rPr>
        <w:t>Designing for Engagement: Re-collecting Agency of Displaced Fishing Community through Development Planning with Augmented Reality</w:t>
      </w:r>
    </w:p>
    <w:p w14:paraId="4F0AC9ED" w14:textId="77777777" w:rsidR="00F73355" w:rsidRPr="00F73355" w:rsidRDefault="00F73355" w:rsidP="00F73355">
      <w:pPr>
        <w:spacing w:line="1152" w:lineRule="auto"/>
        <w:jc w:val="center"/>
        <w:rPr>
          <w:rFonts w:asciiTheme="minorHAnsi" w:hAnsiTheme="minorHAnsi" w:cstheme="minorHAnsi"/>
          <w:sz w:val="32"/>
          <w:szCs w:val="32"/>
        </w:rPr>
      </w:pPr>
    </w:p>
    <w:p w14:paraId="6BF1622F" w14:textId="77777777" w:rsidR="00F73355" w:rsidRPr="00F73355" w:rsidRDefault="00F73355" w:rsidP="005A40D9">
      <w:pPr>
        <w:ind w:left="426" w:right="103"/>
        <w:jc w:val="center"/>
        <w:rPr>
          <w:rFonts w:asciiTheme="minorHAnsi" w:hAnsiTheme="minorHAnsi" w:cstheme="minorHAnsi"/>
          <w:b/>
          <w:sz w:val="32"/>
          <w:szCs w:val="32"/>
        </w:rPr>
      </w:pPr>
      <w:r w:rsidRPr="00F73355">
        <w:rPr>
          <w:rFonts w:asciiTheme="minorHAnsi" w:hAnsiTheme="minorHAnsi" w:cstheme="minorHAnsi"/>
          <w:b/>
          <w:sz w:val="32"/>
          <w:szCs w:val="32"/>
        </w:rPr>
        <w:t xml:space="preserve">(Volume </w:t>
      </w:r>
      <w:r w:rsidRPr="0054102F">
        <w:rPr>
          <w:rFonts w:asciiTheme="minorHAnsi" w:hAnsiTheme="minorHAnsi" w:cstheme="minorHAnsi"/>
          <w:b/>
          <w:sz w:val="32"/>
          <w:szCs w:val="32"/>
          <w:u w:val="single"/>
        </w:rPr>
        <w:t xml:space="preserve">     </w:t>
      </w:r>
      <w:r w:rsidRPr="00F73355">
        <w:rPr>
          <w:rFonts w:asciiTheme="minorHAnsi" w:hAnsiTheme="minorHAnsi" w:cstheme="minorHAnsi"/>
          <w:b/>
          <w:sz w:val="32"/>
          <w:szCs w:val="32"/>
        </w:rPr>
        <w:t xml:space="preserve"> of </w:t>
      </w:r>
      <w:r w:rsidRPr="0054102F">
        <w:rPr>
          <w:rFonts w:asciiTheme="minorHAnsi" w:hAnsiTheme="minorHAnsi" w:cstheme="minorHAnsi"/>
          <w:b/>
          <w:sz w:val="32"/>
          <w:szCs w:val="32"/>
          <w:u w:val="single"/>
        </w:rPr>
        <w:t xml:space="preserve">     </w:t>
      </w:r>
      <w:r w:rsidRPr="00F73355">
        <w:rPr>
          <w:rFonts w:asciiTheme="minorHAnsi" w:hAnsiTheme="minorHAnsi" w:cstheme="minorHAnsi"/>
          <w:b/>
          <w:sz w:val="32"/>
          <w:szCs w:val="32"/>
        </w:rPr>
        <w:t>)</w:t>
      </w:r>
    </w:p>
    <w:p w14:paraId="2650A428" w14:textId="77777777" w:rsidR="005F01DF" w:rsidRPr="000178F3" w:rsidRDefault="00167740" w:rsidP="002F62DE">
      <w:pPr>
        <w:spacing w:line="1200" w:lineRule="auto"/>
        <w:jc w:val="center"/>
        <w:rPr>
          <w:rFonts w:ascii="Calibri" w:hAnsi="Calibri"/>
          <w:bCs/>
          <w:sz w:val="32"/>
          <w:lang w:eastAsia="zh-TW"/>
        </w:rPr>
      </w:pPr>
      <w:r w:rsidRPr="000178F3">
        <w:rPr>
          <w:rFonts w:ascii="Calibri" w:hAnsi="Calibri"/>
          <w:noProof/>
          <w:sz w:val="32"/>
          <w:szCs w:val="32"/>
          <w:lang w:eastAsia="zh-TW"/>
        </w:rPr>
        <mc:AlternateContent>
          <mc:Choice Requires="wpg">
            <w:drawing>
              <wp:anchor distT="0" distB="0" distL="114300" distR="114300" simplePos="0" relativeHeight="251658240" behindDoc="0" locked="0" layoutInCell="1" allowOverlap="1" wp14:anchorId="1E73FCE2" wp14:editId="62B930E8">
                <wp:simplePos x="0" y="0"/>
                <wp:positionH relativeFrom="column">
                  <wp:posOffset>4631107</wp:posOffset>
                </wp:positionH>
                <wp:positionV relativeFrom="paragraph">
                  <wp:posOffset>1569720</wp:posOffset>
                </wp:positionV>
                <wp:extent cx="1646555" cy="2926715"/>
                <wp:effectExtent l="0" t="0" r="0" b="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6555" cy="2926715"/>
                          <a:chOff x="8640" y="10447"/>
                          <a:chExt cx="2593" cy="4609"/>
                        </a:xfrm>
                      </wpg:grpSpPr>
                      <wps:wsp>
                        <wps:cNvPr id="3" name="Line 22"/>
                        <wps:cNvCnPr>
                          <a:cxnSpLocks noChangeShapeType="1"/>
                        </wps:cNvCnPr>
                        <wps:spPr bwMode="auto">
                          <a:xfrm>
                            <a:off x="8640" y="12848"/>
                            <a:ext cx="2305"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AutoShape 23"/>
                        <wps:cNvSpPr>
                          <a:spLocks noChangeArrowheads="1"/>
                        </wps:cNvSpPr>
                        <wps:spPr bwMode="auto">
                          <a:xfrm>
                            <a:off x="8640" y="10447"/>
                            <a:ext cx="2305" cy="4609"/>
                          </a:xfrm>
                          <a:prstGeom prst="roundRect">
                            <a:avLst>
                              <a:gd name="adj" fmla="val 16667"/>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Line 24"/>
                        <wps:cNvCnPr>
                          <a:cxnSpLocks noChangeShapeType="1"/>
                        </wps:cNvCnPr>
                        <wps:spPr bwMode="auto">
                          <a:xfrm>
                            <a:off x="8640" y="12128"/>
                            <a:ext cx="2305"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5"/>
                        <wps:cNvCnPr>
                          <a:cxnSpLocks noChangeShapeType="1"/>
                        </wps:cNvCnPr>
                        <wps:spPr bwMode="auto">
                          <a:xfrm>
                            <a:off x="8640" y="13568"/>
                            <a:ext cx="2305"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26"/>
                        <wps:cNvSpPr>
                          <a:spLocks noChangeArrowheads="1"/>
                        </wps:cNvSpPr>
                        <wps:spPr bwMode="auto">
                          <a:xfrm>
                            <a:off x="8784" y="10589"/>
                            <a:ext cx="2449" cy="433"/>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5962712" w14:textId="77777777" w:rsidR="005F01DF" w:rsidRPr="000178F3" w:rsidRDefault="005F01DF">
                              <w:pPr>
                                <w:rPr>
                                  <w:rFonts w:ascii="Calibri" w:hAnsi="Calibri"/>
                                </w:rPr>
                              </w:pPr>
                              <w:r w:rsidRPr="000178F3">
                                <w:rPr>
                                  <w:rFonts w:ascii="Calibri" w:hAnsi="Calibri"/>
                                  <w:b/>
                                  <w:u w:val="single"/>
                                </w:rPr>
                                <w:t>For Official Use Only</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73FCE2" id="Group 21" o:spid="_x0000_s1026" style="position:absolute;left:0;text-align:left;margin-left:364.65pt;margin-top:123.6pt;width:129.65pt;height:230.45pt;z-index:251658240" coordorigin="8640,10447" coordsize="2593,4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">
                <v:line id="Line 22" o:spid="_x0000_s1027" style="position:absolute;visibility:visible;mso-wrap-style:square" from="8640,12848" to="10945,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" strokeweight="2pt">
                  <v:stroke startarrowwidth="narrow" startarrowlength="short" endarrowwidth="narrow" endarrowlength="short"/>
                </v:line>
                <v:roundrect id="AutoShape 23" o:spid="_x0000_s1028" style="position:absolute;left:8640;top:10447;width:2305;height:46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" filled="f" strokeweight="2pt"/>
                <v:line id="Line 24" o:spid="_x0000_s1029" style="position:absolute;visibility:visible;mso-wrap-style:square" from="8640,12128" to="10945,12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" strokeweight="2pt">
                  <v:stroke startarrowwidth="narrow" startarrowlength="short" endarrowwidth="narrow" endarrowlength="short"/>
                </v:line>
                <v:line id="Line 25" o:spid="_x0000_s1030" style="position:absolute;visibility:visible;mso-wrap-style:square" from="8640,13568" to="10945,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" strokeweight="2pt">
                  <v:stroke startarrowwidth="narrow" startarrowlength="short" endarrowwidth="narrow" endarrowlength="short"/>
                </v:line>
                <v:roundrect id="AutoShape 26" o:spid="_x0000_s1031" style="position:absolute;left:8784;top:10589;width:2449;height:4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" filled="f" stroked="f" strokeweight="2pt">
                  <v:textbox inset="1pt,1pt,1pt,1pt">
                    <w:txbxContent>
                      <w:p w14:paraId="75962712" w14:textId="77777777" w:rsidR="005F01DF" w:rsidRPr="000178F3" w:rsidRDefault="005F01DF">
                        <w:pPr>
                          <w:rPr>
                            <w:rFonts w:ascii="Calibri" w:hAnsi="Calibri"/>
                          </w:rPr>
                        </w:pPr>
                        <w:r w:rsidRPr="000178F3">
                          <w:rPr>
                            <w:rFonts w:ascii="Calibri" w:hAnsi="Calibri"/>
                            <w:b/>
                            <w:u w:val="single"/>
                          </w:rPr>
                          <w:t>For Official Use Only</w:t>
                        </w:r>
                      </w:p>
                    </w:txbxContent>
                  </v:textbox>
                </v:roundrect>
              </v:group>
            </w:pict>
          </mc:Fallback>
        </mc:AlternateContent>
      </w:r>
    </w:p>
    <w:tbl>
      <w:tblPr>
        <w:tblW w:w="0" w:type="auto"/>
        <w:tblInd w:w="250" w:type="dxa"/>
        <w:tblLayout w:type="fixed"/>
        <w:tblLook w:val="0000" w:firstRow="0" w:lastRow="0" w:firstColumn="0" w:lastColumn="0" w:noHBand="0" w:noVBand="0"/>
      </w:tblPr>
      <w:tblGrid>
        <w:gridCol w:w="2638"/>
        <w:gridCol w:w="360"/>
        <w:gridCol w:w="3840"/>
      </w:tblGrid>
      <w:tr w:rsidR="005F01DF" w:rsidRPr="000178F3" w14:paraId="6BA3EFDE" w14:textId="77777777" w:rsidTr="009355AE">
        <w:trPr>
          <w:trHeight w:val="560"/>
        </w:trPr>
        <w:tc>
          <w:tcPr>
            <w:tcW w:w="2638" w:type="dxa"/>
          </w:tcPr>
          <w:p w14:paraId="7EB64867" w14:textId="77777777" w:rsidR="005F01DF" w:rsidRPr="00FB7BD9" w:rsidRDefault="005F01DF" w:rsidP="00FB7BD9">
            <w:pPr>
              <w:rPr>
                <w:rFonts w:asciiTheme="minorHAnsi" w:hAnsiTheme="minorHAnsi" w:cstheme="minorHAnsi"/>
                <w:sz w:val="32"/>
                <w:szCs w:val="32"/>
              </w:rPr>
            </w:pPr>
            <w:r w:rsidRPr="00FB7BD9">
              <w:rPr>
                <w:rFonts w:asciiTheme="minorHAnsi" w:hAnsiTheme="minorHAnsi" w:cstheme="minorHAnsi"/>
                <w:sz w:val="32"/>
                <w:szCs w:val="32"/>
              </w:rPr>
              <w:t>Student Name</w:t>
            </w:r>
          </w:p>
        </w:tc>
        <w:tc>
          <w:tcPr>
            <w:tcW w:w="360" w:type="dxa"/>
          </w:tcPr>
          <w:p w14:paraId="32048843" w14:textId="77777777" w:rsidR="005F01DF" w:rsidRPr="000178F3" w:rsidRDefault="005F01DF">
            <w:pPr>
              <w:spacing w:before="80"/>
              <w:rPr>
                <w:rFonts w:ascii="Calibri" w:hAnsi="Calibri"/>
                <w:b/>
                <w:sz w:val="32"/>
                <w:szCs w:val="32"/>
              </w:rPr>
            </w:pPr>
            <w:r w:rsidRPr="000178F3">
              <w:rPr>
                <w:rFonts w:ascii="Calibri" w:hAnsi="Calibri"/>
                <w:b/>
                <w:sz w:val="32"/>
                <w:szCs w:val="32"/>
              </w:rPr>
              <w:t>:</w:t>
            </w:r>
          </w:p>
        </w:tc>
        <w:tc>
          <w:tcPr>
            <w:tcW w:w="3840" w:type="dxa"/>
          </w:tcPr>
          <w:p w14:paraId="72EC3B18" w14:textId="77777777" w:rsidR="005F01DF" w:rsidRPr="000178F3" w:rsidRDefault="002F62DE">
            <w:pPr>
              <w:spacing w:before="80"/>
              <w:rPr>
                <w:rFonts w:ascii="Calibri" w:hAnsi="Calibri"/>
                <w:b/>
                <w:sz w:val="32"/>
                <w:szCs w:val="32"/>
              </w:rPr>
            </w:pPr>
            <w:r>
              <w:rPr>
                <w:rFonts w:ascii="Calibri" w:hAnsi="Calibri"/>
                <w:b/>
                <w:sz w:val="32"/>
                <w:szCs w:val="32"/>
              </w:rPr>
              <w:t xml:space="preserve">QIN </w:t>
            </w:r>
            <w:proofErr w:type="spellStart"/>
            <w:r>
              <w:rPr>
                <w:rFonts w:ascii="Calibri" w:hAnsi="Calibri"/>
                <w:b/>
                <w:sz w:val="32"/>
                <w:szCs w:val="32"/>
              </w:rPr>
              <w:t>Yigang</w:t>
            </w:r>
            <w:proofErr w:type="spellEnd"/>
          </w:p>
        </w:tc>
      </w:tr>
      <w:tr w:rsidR="005F01DF" w:rsidRPr="000178F3" w14:paraId="391FB738" w14:textId="77777777" w:rsidTr="009355AE">
        <w:trPr>
          <w:trHeight w:val="560"/>
        </w:trPr>
        <w:tc>
          <w:tcPr>
            <w:tcW w:w="2638" w:type="dxa"/>
          </w:tcPr>
          <w:p w14:paraId="0B360413" w14:textId="77777777" w:rsidR="005F01DF" w:rsidRPr="000178F3" w:rsidRDefault="005F01DF">
            <w:pPr>
              <w:spacing w:before="80"/>
              <w:rPr>
                <w:rFonts w:ascii="Calibri" w:hAnsi="Calibri"/>
                <w:sz w:val="32"/>
                <w:szCs w:val="32"/>
              </w:rPr>
            </w:pPr>
            <w:r w:rsidRPr="000178F3">
              <w:rPr>
                <w:rFonts w:ascii="Calibri" w:hAnsi="Calibri"/>
                <w:sz w:val="32"/>
                <w:szCs w:val="32"/>
              </w:rPr>
              <w:t>Student No.</w:t>
            </w:r>
          </w:p>
        </w:tc>
        <w:tc>
          <w:tcPr>
            <w:tcW w:w="360" w:type="dxa"/>
          </w:tcPr>
          <w:p w14:paraId="3246FA16" w14:textId="77777777" w:rsidR="005F01DF" w:rsidRPr="000178F3" w:rsidRDefault="005F01DF">
            <w:pPr>
              <w:spacing w:before="80"/>
              <w:rPr>
                <w:rFonts w:ascii="Calibri" w:hAnsi="Calibri"/>
                <w:b/>
                <w:sz w:val="32"/>
                <w:szCs w:val="32"/>
              </w:rPr>
            </w:pPr>
            <w:r w:rsidRPr="000178F3">
              <w:rPr>
                <w:rFonts w:ascii="Calibri" w:hAnsi="Calibri"/>
                <w:b/>
                <w:sz w:val="32"/>
                <w:szCs w:val="32"/>
              </w:rPr>
              <w:t>:</w:t>
            </w:r>
          </w:p>
        </w:tc>
        <w:tc>
          <w:tcPr>
            <w:tcW w:w="3840" w:type="dxa"/>
          </w:tcPr>
          <w:p w14:paraId="67F4E5C5" w14:textId="77777777" w:rsidR="005F01DF" w:rsidRPr="000178F3" w:rsidRDefault="002F62DE">
            <w:pPr>
              <w:spacing w:before="80"/>
              <w:rPr>
                <w:rFonts w:ascii="Calibri" w:hAnsi="Calibri"/>
                <w:b/>
                <w:sz w:val="32"/>
                <w:szCs w:val="32"/>
              </w:rPr>
            </w:pPr>
            <w:r>
              <w:rPr>
                <w:rFonts w:ascii="Calibri" w:hAnsi="Calibri"/>
                <w:b/>
                <w:sz w:val="32"/>
                <w:szCs w:val="32"/>
              </w:rPr>
              <w:t>56197677</w:t>
            </w:r>
          </w:p>
        </w:tc>
      </w:tr>
      <w:tr w:rsidR="005F01DF" w:rsidRPr="000178F3" w14:paraId="60A6D4BE" w14:textId="77777777" w:rsidTr="009355AE">
        <w:trPr>
          <w:trHeight w:val="560"/>
        </w:trPr>
        <w:tc>
          <w:tcPr>
            <w:tcW w:w="2638" w:type="dxa"/>
          </w:tcPr>
          <w:p w14:paraId="10C4B477" w14:textId="77777777" w:rsidR="005F01DF" w:rsidRPr="000178F3" w:rsidRDefault="005F01DF">
            <w:pPr>
              <w:spacing w:before="80"/>
              <w:rPr>
                <w:rFonts w:ascii="Calibri" w:hAnsi="Calibri"/>
                <w:sz w:val="32"/>
                <w:szCs w:val="32"/>
              </w:rPr>
            </w:pPr>
            <w:proofErr w:type="spellStart"/>
            <w:r w:rsidRPr="000178F3">
              <w:rPr>
                <w:rFonts w:ascii="Calibri" w:hAnsi="Calibri"/>
                <w:sz w:val="32"/>
                <w:szCs w:val="32"/>
              </w:rPr>
              <w:t>Programme</w:t>
            </w:r>
            <w:proofErr w:type="spellEnd"/>
            <w:r w:rsidRPr="000178F3">
              <w:rPr>
                <w:rFonts w:ascii="Calibri" w:hAnsi="Calibri"/>
                <w:sz w:val="32"/>
                <w:szCs w:val="32"/>
              </w:rPr>
              <w:t xml:space="preserve"> Code</w:t>
            </w:r>
          </w:p>
        </w:tc>
        <w:tc>
          <w:tcPr>
            <w:tcW w:w="360" w:type="dxa"/>
          </w:tcPr>
          <w:p w14:paraId="654BF9E4" w14:textId="77777777" w:rsidR="005F01DF" w:rsidRPr="000178F3" w:rsidRDefault="005F01DF">
            <w:pPr>
              <w:spacing w:before="80"/>
              <w:rPr>
                <w:rFonts w:ascii="Calibri" w:hAnsi="Calibri"/>
                <w:b/>
                <w:sz w:val="32"/>
                <w:szCs w:val="32"/>
              </w:rPr>
            </w:pPr>
            <w:r w:rsidRPr="000178F3">
              <w:rPr>
                <w:rFonts w:ascii="Calibri" w:hAnsi="Calibri"/>
                <w:b/>
                <w:sz w:val="32"/>
                <w:szCs w:val="32"/>
              </w:rPr>
              <w:t>:</w:t>
            </w:r>
          </w:p>
        </w:tc>
        <w:tc>
          <w:tcPr>
            <w:tcW w:w="3840" w:type="dxa"/>
          </w:tcPr>
          <w:p w14:paraId="2EBE96AA" w14:textId="77777777" w:rsidR="005F01DF" w:rsidRPr="000178F3" w:rsidRDefault="002F62DE">
            <w:pPr>
              <w:spacing w:before="80"/>
              <w:rPr>
                <w:rFonts w:ascii="Calibri" w:hAnsi="Calibri"/>
                <w:b/>
                <w:sz w:val="32"/>
                <w:szCs w:val="32"/>
              </w:rPr>
            </w:pPr>
            <w:r>
              <w:rPr>
                <w:rFonts w:ascii="Calibri" w:hAnsi="Calibri"/>
                <w:b/>
                <w:sz w:val="32"/>
                <w:szCs w:val="32"/>
              </w:rPr>
              <w:t>BSCEGU4</w:t>
            </w:r>
          </w:p>
        </w:tc>
      </w:tr>
      <w:tr w:rsidR="005F01DF" w:rsidRPr="000178F3" w14:paraId="14E030FB" w14:textId="77777777" w:rsidTr="009355AE">
        <w:trPr>
          <w:trHeight w:val="560"/>
        </w:trPr>
        <w:tc>
          <w:tcPr>
            <w:tcW w:w="2638" w:type="dxa"/>
          </w:tcPr>
          <w:p w14:paraId="7B3C66D2" w14:textId="77777777" w:rsidR="005F01DF" w:rsidRPr="000178F3" w:rsidRDefault="005F01DF">
            <w:pPr>
              <w:spacing w:before="80"/>
              <w:rPr>
                <w:rFonts w:ascii="Calibri" w:hAnsi="Calibri"/>
                <w:sz w:val="32"/>
                <w:szCs w:val="32"/>
              </w:rPr>
            </w:pPr>
          </w:p>
        </w:tc>
        <w:tc>
          <w:tcPr>
            <w:tcW w:w="360" w:type="dxa"/>
          </w:tcPr>
          <w:p w14:paraId="57417269" w14:textId="77777777" w:rsidR="005F01DF" w:rsidRPr="000178F3" w:rsidRDefault="005F01DF">
            <w:pPr>
              <w:spacing w:before="80"/>
              <w:rPr>
                <w:rFonts w:ascii="Calibri" w:hAnsi="Calibri"/>
                <w:b/>
                <w:sz w:val="32"/>
                <w:szCs w:val="32"/>
              </w:rPr>
            </w:pPr>
          </w:p>
        </w:tc>
        <w:tc>
          <w:tcPr>
            <w:tcW w:w="3840" w:type="dxa"/>
          </w:tcPr>
          <w:p w14:paraId="04CF042F" w14:textId="77777777" w:rsidR="005F01DF" w:rsidRPr="000178F3" w:rsidRDefault="005F01DF">
            <w:pPr>
              <w:spacing w:before="80"/>
              <w:rPr>
                <w:rFonts w:ascii="Calibri" w:hAnsi="Calibri"/>
                <w:b/>
                <w:sz w:val="32"/>
                <w:szCs w:val="32"/>
              </w:rPr>
            </w:pPr>
          </w:p>
        </w:tc>
      </w:tr>
      <w:tr w:rsidR="005F01DF" w:rsidRPr="000178F3" w14:paraId="24A2A410" w14:textId="77777777" w:rsidTr="009355AE">
        <w:trPr>
          <w:trHeight w:val="560"/>
        </w:trPr>
        <w:tc>
          <w:tcPr>
            <w:tcW w:w="2638" w:type="dxa"/>
          </w:tcPr>
          <w:p w14:paraId="77C3BF9B" w14:textId="77777777" w:rsidR="005F01DF" w:rsidRPr="000178F3" w:rsidRDefault="005F01DF">
            <w:pPr>
              <w:spacing w:before="80"/>
              <w:rPr>
                <w:rFonts w:ascii="Calibri" w:hAnsi="Calibri"/>
                <w:sz w:val="32"/>
                <w:szCs w:val="32"/>
              </w:rPr>
            </w:pPr>
          </w:p>
        </w:tc>
        <w:tc>
          <w:tcPr>
            <w:tcW w:w="360" w:type="dxa"/>
          </w:tcPr>
          <w:p w14:paraId="2B9AA6E1" w14:textId="77777777" w:rsidR="005F01DF" w:rsidRPr="000178F3" w:rsidRDefault="005F01DF">
            <w:pPr>
              <w:spacing w:before="80"/>
              <w:rPr>
                <w:rFonts w:ascii="Calibri" w:hAnsi="Calibri"/>
                <w:b/>
                <w:sz w:val="32"/>
                <w:szCs w:val="32"/>
              </w:rPr>
            </w:pPr>
          </w:p>
        </w:tc>
        <w:tc>
          <w:tcPr>
            <w:tcW w:w="3840" w:type="dxa"/>
          </w:tcPr>
          <w:p w14:paraId="6700CC18" w14:textId="77777777" w:rsidR="005F01DF" w:rsidRPr="000178F3" w:rsidRDefault="005F01DF">
            <w:pPr>
              <w:spacing w:before="80"/>
              <w:rPr>
                <w:rFonts w:ascii="Calibri" w:hAnsi="Calibri"/>
                <w:b/>
                <w:sz w:val="32"/>
                <w:szCs w:val="32"/>
              </w:rPr>
            </w:pPr>
          </w:p>
        </w:tc>
      </w:tr>
      <w:tr w:rsidR="005F01DF" w:rsidRPr="000178F3" w14:paraId="6017AD58" w14:textId="77777777" w:rsidTr="009355AE">
        <w:trPr>
          <w:trHeight w:val="560"/>
        </w:trPr>
        <w:tc>
          <w:tcPr>
            <w:tcW w:w="2638" w:type="dxa"/>
          </w:tcPr>
          <w:p w14:paraId="0E7CD082" w14:textId="77777777" w:rsidR="005F01DF" w:rsidRPr="000178F3" w:rsidRDefault="005F01DF">
            <w:pPr>
              <w:spacing w:before="80"/>
              <w:rPr>
                <w:rFonts w:ascii="Calibri" w:hAnsi="Calibri"/>
                <w:sz w:val="32"/>
                <w:szCs w:val="32"/>
              </w:rPr>
            </w:pPr>
          </w:p>
        </w:tc>
        <w:tc>
          <w:tcPr>
            <w:tcW w:w="360" w:type="dxa"/>
          </w:tcPr>
          <w:p w14:paraId="6557C4C5" w14:textId="77777777" w:rsidR="005F01DF" w:rsidRPr="000178F3" w:rsidRDefault="005F01DF">
            <w:pPr>
              <w:spacing w:before="80"/>
              <w:rPr>
                <w:rFonts w:ascii="Calibri" w:hAnsi="Calibri"/>
                <w:b/>
                <w:sz w:val="32"/>
                <w:szCs w:val="32"/>
              </w:rPr>
            </w:pPr>
          </w:p>
        </w:tc>
        <w:tc>
          <w:tcPr>
            <w:tcW w:w="3840" w:type="dxa"/>
          </w:tcPr>
          <w:p w14:paraId="7324A696" w14:textId="77777777" w:rsidR="005F01DF" w:rsidRPr="000178F3" w:rsidRDefault="005F01DF">
            <w:pPr>
              <w:spacing w:before="80"/>
              <w:rPr>
                <w:rFonts w:ascii="Calibri" w:hAnsi="Calibri"/>
                <w:b/>
                <w:sz w:val="32"/>
                <w:szCs w:val="32"/>
              </w:rPr>
            </w:pPr>
          </w:p>
        </w:tc>
      </w:tr>
      <w:tr w:rsidR="005F01DF" w:rsidRPr="000178F3" w14:paraId="580454BD" w14:textId="77777777" w:rsidTr="009355AE">
        <w:trPr>
          <w:trHeight w:val="560"/>
        </w:trPr>
        <w:tc>
          <w:tcPr>
            <w:tcW w:w="2638" w:type="dxa"/>
          </w:tcPr>
          <w:p w14:paraId="0761F5B2" w14:textId="77777777" w:rsidR="009E7CE1" w:rsidRPr="000178F3" w:rsidRDefault="005F01DF" w:rsidP="005341CB">
            <w:pPr>
              <w:spacing w:before="80"/>
              <w:rPr>
                <w:rFonts w:ascii="Calibri" w:hAnsi="Calibri"/>
                <w:sz w:val="32"/>
                <w:szCs w:val="32"/>
              </w:rPr>
            </w:pPr>
            <w:r w:rsidRPr="000178F3">
              <w:rPr>
                <w:rFonts w:ascii="Calibri" w:hAnsi="Calibri"/>
                <w:sz w:val="32"/>
                <w:szCs w:val="32"/>
              </w:rPr>
              <w:t>Supervisor</w:t>
            </w:r>
          </w:p>
        </w:tc>
        <w:tc>
          <w:tcPr>
            <w:tcW w:w="360" w:type="dxa"/>
          </w:tcPr>
          <w:p w14:paraId="541B5048" w14:textId="77777777" w:rsidR="009E7CE1" w:rsidRPr="000178F3" w:rsidRDefault="005F01DF" w:rsidP="005341CB">
            <w:pPr>
              <w:spacing w:before="80"/>
              <w:rPr>
                <w:rFonts w:ascii="Calibri" w:hAnsi="Calibri"/>
                <w:b/>
                <w:sz w:val="32"/>
                <w:szCs w:val="32"/>
              </w:rPr>
            </w:pPr>
            <w:r w:rsidRPr="000178F3">
              <w:rPr>
                <w:rFonts w:ascii="Calibri" w:hAnsi="Calibri"/>
                <w:b/>
                <w:sz w:val="32"/>
                <w:szCs w:val="32"/>
              </w:rPr>
              <w:t>:</w:t>
            </w:r>
          </w:p>
        </w:tc>
        <w:tc>
          <w:tcPr>
            <w:tcW w:w="3840" w:type="dxa"/>
          </w:tcPr>
          <w:p w14:paraId="36E3B0D9" w14:textId="77777777" w:rsidR="005F01DF" w:rsidRPr="000178F3" w:rsidRDefault="002F62DE">
            <w:pPr>
              <w:spacing w:before="80"/>
              <w:rPr>
                <w:rFonts w:ascii="Calibri" w:hAnsi="Calibri"/>
                <w:b/>
                <w:sz w:val="32"/>
                <w:szCs w:val="32"/>
              </w:rPr>
            </w:pPr>
            <w:r>
              <w:rPr>
                <w:rFonts w:ascii="Calibri" w:hAnsi="Calibri"/>
                <w:b/>
                <w:sz w:val="32"/>
                <w:szCs w:val="32"/>
              </w:rPr>
              <w:t xml:space="preserve">Dr LU </w:t>
            </w:r>
            <w:proofErr w:type="spellStart"/>
            <w:r>
              <w:rPr>
                <w:rFonts w:ascii="Calibri" w:hAnsi="Calibri"/>
                <w:b/>
                <w:sz w:val="32"/>
                <w:szCs w:val="32"/>
              </w:rPr>
              <w:t>Zhicong</w:t>
            </w:r>
            <w:proofErr w:type="spellEnd"/>
          </w:p>
        </w:tc>
      </w:tr>
      <w:tr w:rsidR="00CE4C64" w:rsidRPr="000178F3" w14:paraId="1BE3E203" w14:textId="77777777" w:rsidTr="009355AE">
        <w:trPr>
          <w:trHeight w:val="560"/>
        </w:trPr>
        <w:tc>
          <w:tcPr>
            <w:tcW w:w="2638" w:type="dxa"/>
          </w:tcPr>
          <w:p w14:paraId="3933C3AE" w14:textId="77777777" w:rsidR="009E7CE1" w:rsidRPr="000178F3" w:rsidRDefault="001E11F5" w:rsidP="00167740">
            <w:pPr>
              <w:spacing w:before="80"/>
              <w:rPr>
                <w:rFonts w:ascii="Calibri" w:hAnsi="Calibri"/>
                <w:sz w:val="32"/>
                <w:szCs w:val="32"/>
              </w:rPr>
            </w:pPr>
            <w:r>
              <w:rPr>
                <w:rFonts w:ascii="Calibri" w:hAnsi="Calibri"/>
                <w:sz w:val="32"/>
                <w:szCs w:val="32"/>
              </w:rPr>
              <w:t>Date</w:t>
            </w:r>
          </w:p>
        </w:tc>
        <w:tc>
          <w:tcPr>
            <w:tcW w:w="360" w:type="dxa"/>
          </w:tcPr>
          <w:p w14:paraId="11E6CF11" w14:textId="77777777" w:rsidR="00CE4C64" w:rsidRPr="000178F3" w:rsidRDefault="00CE4C64">
            <w:pPr>
              <w:spacing w:before="80"/>
              <w:rPr>
                <w:rFonts w:ascii="Calibri" w:hAnsi="Calibri"/>
                <w:b/>
                <w:sz w:val="32"/>
                <w:szCs w:val="32"/>
              </w:rPr>
            </w:pPr>
            <w:r w:rsidRPr="000178F3">
              <w:rPr>
                <w:rFonts w:ascii="Calibri" w:hAnsi="Calibri"/>
                <w:b/>
                <w:sz w:val="32"/>
                <w:szCs w:val="32"/>
              </w:rPr>
              <w:t>:</w:t>
            </w:r>
          </w:p>
        </w:tc>
        <w:tc>
          <w:tcPr>
            <w:tcW w:w="3840" w:type="dxa"/>
          </w:tcPr>
          <w:p w14:paraId="5EA28562" w14:textId="37DD4725" w:rsidR="00CE4C64" w:rsidRPr="000178F3" w:rsidRDefault="00855167" w:rsidP="001E11F5">
            <w:pPr>
              <w:spacing w:before="80"/>
              <w:rPr>
                <w:rFonts w:ascii="Calibri" w:hAnsi="Calibri"/>
                <w:b/>
                <w:sz w:val="32"/>
                <w:szCs w:val="32"/>
              </w:rPr>
            </w:pPr>
            <w:r>
              <w:rPr>
                <w:rFonts w:ascii="Calibri" w:hAnsi="Calibri"/>
                <w:b/>
                <w:sz w:val="32"/>
                <w:szCs w:val="32"/>
              </w:rPr>
              <w:t>February</w:t>
            </w:r>
            <w:r w:rsidR="002F62DE">
              <w:rPr>
                <w:rFonts w:ascii="Calibri" w:hAnsi="Calibri"/>
                <w:b/>
                <w:sz w:val="32"/>
                <w:szCs w:val="32"/>
              </w:rPr>
              <w:t xml:space="preserve"> </w:t>
            </w:r>
            <w:r w:rsidR="001D2E49">
              <w:rPr>
                <w:rFonts w:ascii="Calibri" w:hAnsi="Calibri"/>
                <w:b/>
                <w:sz w:val="32"/>
                <w:szCs w:val="32"/>
              </w:rPr>
              <w:t>6</w:t>
            </w:r>
            <w:r w:rsidR="002F62DE">
              <w:rPr>
                <w:rFonts w:ascii="Calibri" w:hAnsi="Calibri"/>
                <w:b/>
                <w:sz w:val="32"/>
                <w:szCs w:val="32"/>
              </w:rPr>
              <w:t>, 2022</w:t>
            </w:r>
          </w:p>
        </w:tc>
      </w:tr>
    </w:tbl>
    <w:sdt>
      <w:sdtPr>
        <w:rPr>
          <w:rFonts w:ascii="Times New Roman" w:eastAsia="PMingLiU" w:hAnsi="Times New Roman" w:cs="Times New Roman"/>
          <w:color w:val="auto"/>
          <w:sz w:val="22"/>
          <w:szCs w:val="20"/>
        </w:rPr>
        <w:id w:val="-1802147628"/>
        <w:docPartObj>
          <w:docPartGallery w:val="Table of Contents"/>
          <w:docPartUnique/>
        </w:docPartObj>
      </w:sdtPr>
      <w:sdtEndPr>
        <w:rPr>
          <w:b/>
          <w:bCs/>
          <w:noProof/>
        </w:rPr>
      </w:sdtEndPr>
      <w:sdtContent>
        <w:p w14:paraId="396CFC22" w14:textId="602DAEED" w:rsidR="00CB44DD" w:rsidRDefault="00CB44DD">
          <w:pPr>
            <w:pStyle w:val="TOCHeading"/>
          </w:pPr>
          <w:r>
            <w:t>Table of Contents</w:t>
          </w:r>
        </w:p>
        <w:p w14:paraId="7C8CEB46" w14:textId="767CFD4C" w:rsidR="00586180" w:rsidRDefault="00CB44DD">
          <w:pPr>
            <w:pStyle w:val="TOC1"/>
            <w:tabs>
              <w:tab w:val="right" w:leader="dot" w:pos="9307"/>
            </w:tabs>
            <w:rPr>
              <w:rFonts w:asciiTheme="minorHAnsi" w:eastAsiaTheme="minorEastAsia" w:hAnsiTheme="minorHAnsi" w:cstheme="minorBidi"/>
              <w:noProof/>
              <w:szCs w:val="22"/>
              <w:lang w:eastAsia="zh-CN"/>
            </w:rPr>
          </w:pPr>
          <w:r>
            <w:fldChar w:fldCharType="begin"/>
          </w:r>
          <w:r>
            <w:instrText xml:space="preserve"> TOC \o "1-3" \h \z \u </w:instrText>
          </w:r>
          <w:r>
            <w:fldChar w:fldCharType="separate"/>
          </w:r>
          <w:hyperlink w:anchor="_Toc126581697" w:history="1">
            <w:r w:rsidR="00586180" w:rsidRPr="00CA21FD">
              <w:rPr>
                <w:rStyle w:val="Hyperlink"/>
                <w:noProof/>
              </w:rPr>
              <w:t>Abstract</w:t>
            </w:r>
            <w:r w:rsidR="00586180">
              <w:rPr>
                <w:noProof/>
                <w:webHidden/>
              </w:rPr>
              <w:tab/>
            </w:r>
            <w:r w:rsidR="00586180">
              <w:rPr>
                <w:noProof/>
                <w:webHidden/>
              </w:rPr>
              <w:fldChar w:fldCharType="begin"/>
            </w:r>
            <w:r w:rsidR="00586180">
              <w:rPr>
                <w:noProof/>
                <w:webHidden/>
              </w:rPr>
              <w:instrText xml:space="preserve"> PAGEREF _Toc126581697 \h </w:instrText>
            </w:r>
            <w:r w:rsidR="00586180">
              <w:rPr>
                <w:noProof/>
                <w:webHidden/>
              </w:rPr>
            </w:r>
            <w:r w:rsidR="00586180">
              <w:rPr>
                <w:noProof/>
                <w:webHidden/>
              </w:rPr>
              <w:fldChar w:fldCharType="separate"/>
            </w:r>
            <w:r w:rsidR="00C0510B">
              <w:rPr>
                <w:noProof/>
                <w:webHidden/>
              </w:rPr>
              <w:t>3</w:t>
            </w:r>
            <w:r w:rsidR="00586180">
              <w:rPr>
                <w:noProof/>
                <w:webHidden/>
              </w:rPr>
              <w:fldChar w:fldCharType="end"/>
            </w:r>
          </w:hyperlink>
        </w:p>
        <w:p w14:paraId="452AD777" w14:textId="28B34678" w:rsidR="00586180" w:rsidRDefault="009D0285">
          <w:pPr>
            <w:pStyle w:val="TOC1"/>
            <w:tabs>
              <w:tab w:val="right" w:leader="dot" w:pos="9307"/>
            </w:tabs>
            <w:rPr>
              <w:rFonts w:asciiTheme="minorHAnsi" w:eastAsiaTheme="minorEastAsia" w:hAnsiTheme="minorHAnsi" w:cstheme="minorBidi"/>
              <w:noProof/>
              <w:szCs w:val="22"/>
              <w:lang w:eastAsia="zh-CN"/>
            </w:rPr>
          </w:pPr>
          <w:hyperlink w:anchor="_Toc126581698" w:history="1">
            <w:r w:rsidR="00586180" w:rsidRPr="00CA21FD">
              <w:rPr>
                <w:rStyle w:val="Hyperlink"/>
                <w:noProof/>
              </w:rPr>
              <w:t>Summary of Revisions Since Interim Report I</w:t>
            </w:r>
            <w:r w:rsidR="00586180">
              <w:rPr>
                <w:noProof/>
                <w:webHidden/>
              </w:rPr>
              <w:tab/>
            </w:r>
            <w:r w:rsidR="00586180">
              <w:rPr>
                <w:noProof/>
                <w:webHidden/>
              </w:rPr>
              <w:fldChar w:fldCharType="begin"/>
            </w:r>
            <w:r w:rsidR="00586180">
              <w:rPr>
                <w:noProof/>
                <w:webHidden/>
              </w:rPr>
              <w:instrText xml:space="preserve"> PAGEREF _Toc126581698 \h </w:instrText>
            </w:r>
            <w:r w:rsidR="00586180">
              <w:rPr>
                <w:noProof/>
                <w:webHidden/>
              </w:rPr>
            </w:r>
            <w:r w:rsidR="00586180">
              <w:rPr>
                <w:noProof/>
                <w:webHidden/>
              </w:rPr>
              <w:fldChar w:fldCharType="separate"/>
            </w:r>
            <w:r w:rsidR="00C0510B">
              <w:rPr>
                <w:noProof/>
                <w:webHidden/>
              </w:rPr>
              <w:t>3</w:t>
            </w:r>
            <w:r w:rsidR="00586180">
              <w:rPr>
                <w:noProof/>
                <w:webHidden/>
              </w:rPr>
              <w:fldChar w:fldCharType="end"/>
            </w:r>
          </w:hyperlink>
        </w:p>
        <w:p w14:paraId="1798B8FD" w14:textId="0FBB4964" w:rsidR="00586180" w:rsidRDefault="009D0285">
          <w:pPr>
            <w:pStyle w:val="TOC1"/>
            <w:tabs>
              <w:tab w:val="left" w:pos="420"/>
              <w:tab w:val="right" w:leader="dot" w:pos="9307"/>
            </w:tabs>
            <w:rPr>
              <w:rFonts w:asciiTheme="minorHAnsi" w:eastAsiaTheme="minorEastAsia" w:hAnsiTheme="minorHAnsi" w:cstheme="minorBidi"/>
              <w:noProof/>
              <w:szCs w:val="22"/>
              <w:lang w:eastAsia="zh-CN"/>
            </w:rPr>
          </w:pPr>
          <w:hyperlink w:anchor="_Toc126581699" w:history="1">
            <w:r w:rsidR="00586180" w:rsidRPr="00CA21FD">
              <w:rPr>
                <w:rStyle w:val="Hyperlink"/>
                <w:noProof/>
              </w:rPr>
              <w:t>1.</w:t>
            </w:r>
            <w:r w:rsidR="00586180">
              <w:rPr>
                <w:rFonts w:asciiTheme="minorHAnsi" w:eastAsiaTheme="minorEastAsia" w:hAnsiTheme="minorHAnsi" w:cstheme="minorBidi"/>
                <w:noProof/>
                <w:szCs w:val="22"/>
                <w:lang w:eastAsia="zh-CN"/>
              </w:rPr>
              <w:tab/>
            </w:r>
            <w:r w:rsidR="00586180" w:rsidRPr="00CA21FD">
              <w:rPr>
                <w:rStyle w:val="Hyperlink"/>
                <w:noProof/>
              </w:rPr>
              <w:t>Introduction</w:t>
            </w:r>
            <w:r w:rsidR="00586180">
              <w:rPr>
                <w:noProof/>
                <w:webHidden/>
              </w:rPr>
              <w:tab/>
            </w:r>
            <w:r w:rsidR="00586180">
              <w:rPr>
                <w:noProof/>
                <w:webHidden/>
              </w:rPr>
              <w:fldChar w:fldCharType="begin"/>
            </w:r>
            <w:r w:rsidR="00586180">
              <w:rPr>
                <w:noProof/>
                <w:webHidden/>
              </w:rPr>
              <w:instrText xml:space="preserve"> PAGEREF _Toc126581699 \h </w:instrText>
            </w:r>
            <w:r w:rsidR="00586180">
              <w:rPr>
                <w:noProof/>
                <w:webHidden/>
              </w:rPr>
            </w:r>
            <w:r w:rsidR="00586180">
              <w:rPr>
                <w:noProof/>
                <w:webHidden/>
              </w:rPr>
              <w:fldChar w:fldCharType="separate"/>
            </w:r>
            <w:r w:rsidR="00C0510B">
              <w:rPr>
                <w:noProof/>
                <w:webHidden/>
              </w:rPr>
              <w:t>3</w:t>
            </w:r>
            <w:r w:rsidR="00586180">
              <w:rPr>
                <w:noProof/>
                <w:webHidden/>
              </w:rPr>
              <w:fldChar w:fldCharType="end"/>
            </w:r>
          </w:hyperlink>
        </w:p>
        <w:p w14:paraId="58FD83B2" w14:textId="277BB09F" w:rsidR="00586180" w:rsidRDefault="009D0285">
          <w:pPr>
            <w:pStyle w:val="TOC2"/>
            <w:tabs>
              <w:tab w:val="left" w:pos="1100"/>
              <w:tab w:val="right" w:leader="dot" w:pos="9307"/>
            </w:tabs>
            <w:ind w:left="440"/>
            <w:rPr>
              <w:rFonts w:asciiTheme="minorHAnsi" w:eastAsiaTheme="minorEastAsia" w:hAnsiTheme="minorHAnsi" w:cstheme="minorBidi"/>
              <w:noProof/>
              <w:szCs w:val="22"/>
              <w:lang w:eastAsia="zh-CN"/>
            </w:rPr>
          </w:pPr>
          <w:hyperlink w:anchor="_Toc126581700" w:history="1">
            <w:r w:rsidR="00586180" w:rsidRPr="00CA21FD">
              <w:rPr>
                <w:rStyle w:val="Hyperlink"/>
                <w:b/>
                <w:bCs/>
                <w:noProof/>
              </w:rPr>
              <w:t>1.1.</w:t>
            </w:r>
            <w:r w:rsidR="00586180">
              <w:rPr>
                <w:rFonts w:asciiTheme="minorHAnsi" w:eastAsiaTheme="minorEastAsia" w:hAnsiTheme="minorHAnsi" w:cstheme="minorBidi"/>
                <w:noProof/>
                <w:szCs w:val="22"/>
                <w:lang w:eastAsia="zh-CN"/>
              </w:rPr>
              <w:tab/>
            </w:r>
            <w:r w:rsidR="00586180" w:rsidRPr="00CA21FD">
              <w:rPr>
                <w:rStyle w:val="Hyperlink"/>
                <w:b/>
                <w:bCs/>
                <w:noProof/>
              </w:rPr>
              <w:t>Background Information</w:t>
            </w:r>
            <w:r w:rsidR="00586180">
              <w:rPr>
                <w:noProof/>
                <w:webHidden/>
              </w:rPr>
              <w:tab/>
            </w:r>
            <w:r w:rsidR="00586180">
              <w:rPr>
                <w:noProof/>
                <w:webHidden/>
              </w:rPr>
              <w:fldChar w:fldCharType="begin"/>
            </w:r>
            <w:r w:rsidR="00586180">
              <w:rPr>
                <w:noProof/>
                <w:webHidden/>
              </w:rPr>
              <w:instrText xml:space="preserve"> PAGEREF _Toc126581700 \h </w:instrText>
            </w:r>
            <w:r w:rsidR="00586180">
              <w:rPr>
                <w:noProof/>
                <w:webHidden/>
              </w:rPr>
            </w:r>
            <w:r w:rsidR="00586180">
              <w:rPr>
                <w:noProof/>
                <w:webHidden/>
              </w:rPr>
              <w:fldChar w:fldCharType="separate"/>
            </w:r>
            <w:r w:rsidR="00C0510B">
              <w:rPr>
                <w:noProof/>
                <w:webHidden/>
              </w:rPr>
              <w:t>3</w:t>
            </w:r>
            <w:r w:rsidR="00586180">
              <w:rPr>
                <w:noProof/>
                <w:webHidden/>
              </w:rPr>
              <w:fldChar w:fldCharType="end"/>
            </w:r>
          </w:hyperlink>
        </w:p>
        <w:p w14:paraId="10B22FF0" w14:textId="07D1F9F9" w:rsidR="00586180" w:rsidRDefault="009D0285">
          <w:pPr>
            <w:pStyle w:val="TOC2"/>
            <w:tabs>
              <w:tab w:val="left" w:pos="1100"/>
              <w:tab w:val="right" w:leader="dot" w:pos="9307"/>
            </w:tabs>
            <w:ind w:left="440"/>
            <w:rPr>
              <w:rFonts w:asciiTheme="minorHAnsi" w:eastAsiaTheme="minorEastAsia" w:hAnsiTheme="minorHAnsi" w:cstheme="minorBidi"/>
              <w:noProof/>
              <w:szCs w:val="22"/>
              <w:lang w:eastAsia="zh-CN"/>
            </w:rPr>
          </w:pPr>
          <w:hyperlink w:anchor="_Toc126581701" w:history="1">
            <w:r w:rsidR="00586180" w:rsidRPr="00CA21FD">
              <w:rPr>
                <w:rStyle w:val="Hyperlink"/>
                <w:b/>
                <w:bCs/>
                <w:noProof/>
              </w:rPr>
              <w:t>1.2.</w:t>
            </w:r>
            <w:r w:rsidR="00586180">
              <w:rPr>
                <w:rFonts w:asciiTheme="minorHAnsi" w:eastAsiaTheme="minorEastAsia" w:hAnsiTheme="minorHAnsi" w:cstheme="minorBidi"/>
                <w:noProof/>
                <w:szCs w:val="22"/>
                <w:lang w:eastAsia="zh-CN"/>
              </w:rPr>
              <w:tab/>
            </w:r>
            <w:r w:rsidR="00586180" w:rsidRPr="00CA21FD">
              <w:rPr>
                <w:rStyle w:val="Hyperlink"/>
                <w:b/>
                <w:bCs/>
                <w:noProof/>
              </w:rPr>
              <w:t>Problem Statement</w:t>
            </w:r>
            <w:r w:rsidR="00586180">
              <w:rPr>
                <w:noProof/>
                <w:webHidden/>
              </w:rPr>
              <w:tab/>
            </w:r>
            <w:r w:rsidR="00586180">
              <w:rPr>
                <w:noProof/>
                <w:webHidden/>
              </w:rPr>
              <w:fldChar w:fldCharType="begin"/>
            </w:r>
            <w:r w:rsidR="00586180">
              <w:rPr>
                <w:noProof/>
                <w:webHidden/>
              </w:rPr>
              <w:instrText xml:space="preserve"> PAGEREF _Toc126581701 \h </w:instrText>
            </w:r>
            <w:r w:rsidR="00586180">
              <w:rPr>
                <w:noProof/>
                <w:webHidden/>
              </w:rPr>
            </w:r>
            <w:r w:rsidR="00586180">
              <w:rPr>
                <w:noProof/>
                <w:webHidden/>
              </w:rPr>
              <w:fldChar w:fldCharType="separate"/>
            </w:r>
            <w:r w:rsidR="00C0510B">
              <w:rPr>
                <w:noProof/>
                <w:webHidden/>
              </w:rPr>
              <w:t>4</w:t>
            </w:r>
            <w:r w:rsidR="00586180">
              <w:rPr>
                <w:noProof/>
                <w:webHidden/>
              </w:rPr>
              <w:fldChar w:fldCharType="end"/>
            </w:r>
          </w:hyperlink>
        </w:p>
        <w:p w14:paraId="1EE5CFB9" w14:textId="59B2CCA8" w:rsidR="00586180" w:rsidRDefault="009D0285">
          <w:pPr>
            <w:pStyle w:val="TOC2"/>
            <w:tabs>
              <w:tab w:val="left" w:pos="1100"/>
              <w:tab w:val="right" w:leader="dot" w:pos="9307"/>
            </w:tabs>
            <w:ind w:left="440"/>
            <w:rPr>
              <w:rFonts w:asciiTheme="minorHAnsi" w:eastAsiaTheme="minorEastAsia" w:hAnsiTheme="minorHAnsi" w:cstheme="minorBidi"/>
              <w:noProof/>
              <w:szCs w:val="22"/>
              <w:lang w:eastAsia="zh-CN"/>
            </w:rPr>
          </w:pPr>
          <w:hyperlink w:anchor="_Toc126581702" w:history="1">
            <w:r w:rsidR="00586180" w:rsidRPr="00CA21FD">
              <w:rPr>
                <w:rStyle w:val="Hyperlink"/>
                <w:b/>
                <w:bCs/>
                <w:noProof/>
              </w:rPr>
              <w:t>1.3.</w:t>
            </w:r>
            <w:r w:rsidR="00586180">
              <w:rPr>
                <w:rFonts w:asciiTheme="minorHAnsi" w:eastAsiaTheme="minorEastAsia" w:hAnsiTheme="minorHAnsi" w:cstheme="minorBidi"/>
                <w:noProof/>
                <w:szCs w:val="22"/>
                <w:lang w:eastAsia="zh-CN"/>
              </w:rPr>
              <w:tab/>
            </w:r>
            <w:r w:rsidR="00586180" w:rsidRPr="00CA21FD">
              <w:rPr>
                <w:rStyle w:val="Hyperlink"/>
                <w:b/>
                <w:bCs/>
                <w:noProof/>
              </w:rPr>
              <w:t>Scope, Aims, Objectives, and Deliverables</w:t>
            </w:r>
            <w:r w:rsidR="00586180">
              <w:rPr>
                <w:noProof/>
                <w:webHidden/>
              </w:rPr>
              <w:tab/>
            </w:r>
            <w:r w:rsidR="00586180">
              <w:rPr>
                <w:noProof/>
                <w:webHidden/>
              </w:rPr>
              <w:fldChar w:fldCharType="begin"/>
            </w:r>
            <w:r w:rsidR="00586180">
              <w:rPr>
                <w:noProof/>
                <w:webHidden/>
              </w:rPr>
              <w:instrText xml:space="preserve"> PAGEREF _Toc126581702 \h </w:instrText>
            </w:r>
            <w:r w:rsidR="00586180">
              <w:rPr>
                <w:noProof/>
                <w:webHidden/>
              </w:rPr>
            </w:r>
            <w:r w:rsidR="00586180">
              <w:rPr>
                <w:noProof/>
                <w:webHidden/>
              </w:rPr>
              <w:fldChar w:fldCharType="separate"/>
            </w:r>
            <w:r w:rsidR="00C0510B">
              <w:rPr>
                <w:noProof/>
                <w:webHidden/>
              </w:rPr>
              <w:t>4</w:t>
            </w:r>
            <w:r w:rsidR="00586180">
              <w:rPr>
                <w:noProof/>
                <w:webHidden/>
              </w:rPr>
              <w:fldChar w:fldCharType="end"/>
            </w:r>
          </w:hyperlink>
        </w:p>
        <w:p w14:paraId="715EB542" w14:textId="41B7D5F7" w:rsidR="00586180" w:rsidRDefault="009D0285">
          <w:pPr>
            <w:pStyle w:val="TOC2"/>
            <w:tabs>
              <w:tab w:val="left" w:pos="1100"/>
              <w:tab w:val="right" w:leader="dot" w:pos="9307"/>
            </w:tabs>
            <w:ind w:left="440"/>
            <w:rPr>
              <w:rFonts w:asciiTheme="minorHAnsi" w:eastAsiaTheme="minorEastAsia" w:hAnsiTheme="minorHAnsi" w:cstheme="minorBidi"/>
              <w:noProof/>
              <w:szCs w:val="22"/>
              <w:lang w:eastAsia="zh-CN"/>
            </w:rPr>
          </w:pPr>
          <w:hyperlink w:anchor="_Toc126581703" w:history="1">
            <w:r w:rsidR="00586180" w:rsidRPr="00CA21FD">
              <w:rPr>
                <w:rStyle w:val="Hyperlink"/>
                <w:b/>
                <w:bCs/>
                <w:noProof/>
              </w:rPr>
              <w:t>1.4.</w:t>
            </w:r>
            <w:r w:rsidR="00586180">
              <w:rPr>
                <w:rFonts w:asciiTheme="minorHAnsi" w:eastAsiaTheme="minorEastAsia" w:hAnsiTheme="minorHAnsi" w:cstheme="minorBidi"/>
                <w:noProof/>
                <w:szCs w:val="22"/>
                <w:lang w:eastAsia="zh-CN"/>
              </w:rPr>
              <w:tab/>
            </w:r>
            <w:r w:rsidR="00586180" w:rsidRPr="00CA21FD">
              <w:rPr>
                <w:rStyle w:val="Hyperlink"/>
                <w:b/>
                <w:bCs/>
                <w:noProof/>
              </w:rPr>
              <w:t>Report Organization</w:t>
            </w:r>
            <w:r w:rsidR="00586180">
              <w:rPr>
                <w:noProof/>
                <w:webHidden/>
              </w:rPr>
              <w:tab/>
            </w:r>
            <w:r w:rsidR="00586180">
              <w:rPr>
                <w:noProof/>
                <w:webHidden/>
              </w:rPr>
              <w:fldChar w:fldCharType="begin"/>
            </w:r>
            <w:r w:rsidR="00586180">
              <w:rPr>
                <w:noProof/>
                <w:webHidden/>
              </w:rPr>
              <w:instrText xml:space="preserve"> PAGEREF _Toc126581703 \h </w:instrText>
            </w:r>
            <w:r w:rsidR="00586180">
              <w:rPr>
                <w:noProof/>
                <w:webHidden/>
              </w:rPr>
            </w:r>
            <w:r w:rsidR="00586180">
              <w:rPr>
                <w:noProof/>
                <w:webHidden/>
              </w:rPr>
              <w:fldChar w:fldCharType="separate"/>
            </w:r>
            <w:r w:rsidR="00C0510B">
              <w:rPr>
                <w:noProof/>
                <w:webHidden/>
              </w:rPr>
              <w:t>4</w:t>
            </w:r>
            <w:r w:rsidR="00586180">
              <w:rPr>
                <w:noProof/>
                <w:webHidden/>
              </w:rPr>
              <w:fldChar w:fldCharType="end"/>
            </w:r>
          </w:hyperlink>
        </w:p>
        <w:p w14:paraId="595CA900" w14:textId="1E8E6542" w:rsidR="00586180" w:rsidRDefault="009D0285">
          <w:pPr>
            <w:pStyle w:val="TOC1"/>
            <w:tabs>
              <w:tab w:val="left" w:pos="420"/>
              <w:tab w:val="right" w:leader="dot" w:pos="9307"/>
            </w:tabs>
            <w:rPr>
              <w:rFonts w:asciiTheme="minorHAnsi" w:eastAsiaTheme="minorEastAsia" w:hAnsiTheme="minorHAnsi" w:cstheme="minorBidi"/>
              <w:noProof/>
              <w:szCs w:val="22"/>
              <w:lang w:eastAsia="zh-CN"/>
            </w:rPr>
          </w:pPr>
          <w:hyperlink w:anchor="_Toc126581704" w:history="1">
            <w:r w:rsidR="00586180" w:rsidRPr="00CA21FD">
              <w:rPr>
                <w:rStyle w:val="Hyperlink"/>
                <w:noProof/>
              </w:rPr>
              <w:t>2.</w:t>
            </w:r>
            <w:r w:rsidR="00586180">
              <w:rPr>
                <w:rFonts w:asciiTheme="minorHAnsi" w:eastAsiaTheme="minorEastAsia" w:hAnsiTheme="minorHAnsi" w:cstheme="minorBidi"/>
                <w:noProof/>
                <w:szCs w:val="22"/>
                <w:lang w:eastAsia="zh-CN"/>
              </w:rPr>
              <w:tab/>
            </w:r>
            <w:r w:rsidR="00586180" w:rsidRPr="00CA21FD">
              <w:rPr>
                <w:rStyle w:val="Hyperlink"/>
                <w:noProof/>
              </w:rPr>
              <w:t>Literature Review</w:t>
            </w:r>
            <w:r w:rsidR="00586180">
              <w:rPr>
                <w:noProof/>
                <w:webHidden/>
              </w:rPr>
              <w:tab/>
            </w:r>
            <w:r w:rsidR="00586180">
              <w:rPr>
                <w:noProof/>
                <w:webHidden/>
              </w:rPr>
              <w:fldChar w:fldCharType="begin"/>
            </w:r>
            <w:r w:rsidR="00586180">
              <w:rPr>
                <w:noProof/>
                <w:webHidden/>
              </w:rPr>
              <w:instrText xml:space="preserve"> PAGEREF _Toc126581704 \h </w:instrText>
            </w:r>
            <w:r w:rsidR="00586180">
              <w:rPr>
                <w:noProof/>
                <w:webHidden/>
              </w:rPr>
            </w:r>
            <w:r w:rsidR="00586180">
              <w:rPr>
                <w:noProof/>
                <w:webHidden/>
              </w:rPr>
              <w:fldChar w:fldCharType="separate"/>
            </w:r>
            <w:r w:rsidR="00C0510B">
              <w:rPr>
                <w:noProof/>
                <w:webHidden/>
              </w:rPr>
              <w:t>4</w:t>
            </w:r>
            <w:r w:rsidR="00586180">
              <w:rPr>
                <w:noProof/>
                <w:webHidden/>
              </w:rPr>
              <w:fldChar w:fldCharType="end"/>
            </w:r>
          </w:hyperlink>
        </w:p>
        <w:p w14:paraId="52CC40F0" w14:textId="487420C8" w:rsidR="00586180" w:rsidRDefault="009D0285">
          <w:pPr>
            <w:pStyle w:val="TOC2"/>
            <w:tabs>
              <w:tab w:val="left" w:pos="1100"/>
              <w:tab w:val="right" w:leader="dot" w:pos="9307"/>
            </w:tabs>
            <w:ind w:left="440"/>
            <w:rPr>
              <w:rFonts w:asciiTheme="minorHAnsi" w:eastAsiaTheme="minorEastAsia" w:hAnsiTheme="minorHAnsi" w:cstheme="minorBidi"/>
              <w:noProof/>
              <w:szCs w:val="22"/>
              <w:lang w:eastAsia="zh-CN"/>
            </w:rPr>
          </w:pPr>
          <w:hyperlink w:anchor="_Toc126581705" w:history="1">
            <w:r w:rsidR="00586180" w:rsidRPr="00CA21FD">
              <w:rPr>
                <w:rStyle w:val="Hyperlink"/>
                <w:b/>
                <w:bCs/>
                <w:noProof/>
              </w:rPr>
              <w:t>2.1.</w:t>
            </w:r>
            <w:r w:rsidR="00586180">
              <w:rPr>
                <w:rFonts w:asciiTheme="minorHAnsi" w:eastAsiaTheme="minorEastAsia" w:hAnsiTheme="minorHAnsi" w:cstheme="minorBidi"/>
                <w:noProof/>
                <w:szCs w:val="22"/>
                <w:lang w:eastAsia="zh-CN"/>
              </w:rPr>
              <w:tab/>
            </w:r>
            <w:r w:rsidR="00586180" w:rsidRPr="00CA21FD">
              <w:rPr>
                <w:rStyle w:val="Hyperlink"/>
                <w:b/>
                <w:bCs/>
                <w:noProof/>
              </w:rPr>
              <w:t>Designing for Communities</w:t>
            </w:r>
            <w:r w:rsidR="00586180">
              <w:rPr>
                <w:noProof/>
                <w:webHidden/>
              </w:rPr>
              <w:tab/>
            </w:r>
            <w:r w:rsidR="00586180">
              <w:rPr>
                <w:noProof/>
                <w:webHidden/>
              </w:rPr>
              <w:fldChar w:fldCharType="begin"/>
            </w:r>
            <w:r w:rsidR="00586180">
              <w:rPr>
                <w:noProof/>
                <w:webHidden/>
              </w:rPr>
              <w:instrText xml:space="preserve"> PAGEREF _Toc126581705 \h </w:instrText>
            </w:r>
            <w:r w:rsidR="00586180">
              <w:rPr>
                <w:noProof/>
                <w:webHidden/>
              </w:rPr>
            </w:r>
            <w:r w:rsidR="00586180">
              <w:rPr>
                <w:noProof/>
                <w:webHidden/>
              </w:rPr>
              <w:fldChar w:fldCharType="separate"/>
            </w:r>
            <w:r w:rsidR="00C0510B">
              <w:rPr>
                <w:noProof/>
                <w:webHidden/>
              </w:rPr>
              <w:t>5</w:t>
            </w:r>
            <w:r w:rsidR="00586180">
              <w:rPr>
                <w:noProof/>
                <w:webHidden/>
              </w:rPr>
              <w:fldChar w:fldCharType="end"/>
            </w:r>
          </w:hyperlink>
        </w:p>
        <w:p w14:paraId="00E40C29" w14:textId="56BDC03E" w:rsidR="00586180" w:rsidRDefault="009D0285">
          <w:pPr>
            <w:pStyle w:val="TOC2"/>
            <w:tabs>
              <w:tab w:val="left" w:pos="1100"/>
              <w:tab w:val="right" w:leader="dot" w:pos="9307"/>
            </w:tabs>
            <w:ind w:left="440"/>
            <w:rPr>
              <w:rFonts w:asciiTheme="minorHAnsi" w:eastAsiaTheme="minorEastAsia" w:hAnsiTheme="minorHAnsi" w:cstheme="minorBidi"/>
              <w:noProof/>
              <w:szCs w:val="22"/>
              <w:lang w:eastAsia="zh-CN"/>
            </w:rPr>
          </w:pPr>
          <w:hyperlink w:anchor="_Toc126581706" w:history="1">
            <w:r w:rsidR="00586180" w:rsidRPr="00CA21FD">
              <w:rPr>
                <w:rStyle w:val="Hyperlink"/>
                <w:b/>
                <w:bCs/>
                <w:noProof/>
              </w:rPr>
              <w:t>2.2.</w:t>
            </w:r>
            <w:r w:rsidR="00586180">
              <w:rPr>
                <w:rFonts w:asciiTheme="minorHAnsi" w:eastAsiaTheme="minorEastAsia" w:hAnsiTheme="minorHAnsi" w:cstheme="minorBidi"/>
                <w:noProof/>
                <w:szCs w:val="22"/>
                <w:lang w:eastAsia="zh-CN"/>
              </w:rPr>
              <w:tab/>
            </w:r>
            <w:r w:rsidR="00586180" w:rsidRPr="00CA21FD">
              <w:rPr>
                <w:rStyle w:val="Hyperlink"/>
                <w:b/>
                <w:bCs/>
                <w:noProof/>
              </w:rPr>
              <w:t>Building Communities</w:t>
            </w:r>
            <w:r w:rsidR="00586180">
              <w:rPr>
                <w:noProof/>
                <w:webHidden/>
              </w:rPr>
              <w:tab/>
            </w:r>
            <w:r w:rsidR="00586180">
              <w:rPr>
                <w:noProof/>
                <w:webHidden/>
              </w:rPr>
              <w:fldChar w:fldCharType="begin"/>
            </w:r>
            <w:r w:rsidR="00586180">
              <w:rPr>
                <w:noProof/>
                <w:webHidden/>
              </w:rPr>
              <w:instrText xml:space="preserve"> PAGEREF _Toc126581706 \h </w:instrText>
            </w:r>
            <w:r w:rsidR="00586180">
              <w:rPr>
                <w:noProof/>
                <w:webHidden/>
              </w:rPr>
            </w:r>
            <w:r w:rsidR="00586180">
              <w:rPr>
                <w:noProof/>
                <w:webHidden/>
              </w:rPr>
              <w:fldChar w:fldCharType="separate"/>
            </w:r>
            <w:r w:rsidR="00C0510B">
              <w:rPr>
                <w:noProof/>
                <w:webHidden/>
              </w:rPr>
              <w:t>5</w:t>
            </w:r>
            <w:r w:rsidR="00586180">
              <w:rPr>
                <w:noProof/>
                <w:webHidden/>
              </w:rPr>
              <w:fldChar w:fldCharType="end"/>
            </w:r>
          </w:hyperlink>
        </w:p>
        <w:p w14:paraId="47B3339F" w14:textId="2FCBD7D8" w:rsidR="00586180" w:rsidRDefault="009D0285">
          <w:pPr>
            <w:pStyle w:val="TOC1"/>
            <w:tabs>
              <w:tab w:val="left" w:pos="420"/>
              <w:tab w:val="right" w:leader="dot" w:pos="9307"/>
            </w:tabs>
            <w:rPr>
              <w:rFonts w:asciiTheme="minorHAnsi" w:eastAsiaTheme="minorEastAsia" w:hAnsiTheme="minorHAnsi" w:cstheme="minorBidi"/>
              <w:noProof/>
              <w:szCs w:val="22"/>
              <w:lang w:eastAsia="zh-CN"/>
            </w:rPr>
          </w:pPr>
          <w:hyperlink w:anchor="_Toc126581707" w:history="1">
            <w:r w:rsidR="00586180" w:rsidRPr="00CA21FD">
              <w:rPr>
                <w:rStyle w:val="Hyperlink"/>
                <w:noProof/>
              </w:rPr>
              <w:t>3.</w:t>
            </w:r>
            <w:r w:rsidR="00586180">
              <w:rPr>
                <w:rFonts w:asciiTheme="minorHAnsi" w:eastAsiaTheme="minorEastAsia" w:hAnsiTheme="minorHAnsi" w:cstheme="minorBidi"/>
                <w:noProof/>
                <w:szCs w:val="22"/>
                <w:lang w:eastAsia="zh-CN"/>
              </w:rPr>
              <w:tab/>
            </w:r>
            <w:r w:rsidR="00586180" w:rsidRPr="00CA21FD">
              <w:rPr>
                <w:rStyle w:val="Hyperlink"/>
                <w:noProof/>
              </w:rPr>
              <w:t>Proposed Design</w:t>
            </w:r>
            <w:r w:rsidR="00586180">
              <w:rPr>
                <w:noProof/>
                <w:webHidden/>
              </w:rPr>
              <w:tab/>
            </w:r>
            <w:r w:rsidR="00586180">
              <w:rPr>
                <w:noProof/>
                <w:webHidden/>
              </w:rPr>
              <w:fldChar w:fldCharType="begin"/>
            </w:r>
            <w:r w:rsidR="00586180">
              <w:rPr>
                <w:noProof/>
                <w:webHidden/>
              </w:rPr>
              <w:instrText xml:space="preserve"> PAGEREF _Toc126581707 \h </w:instrText>
            </w:r>
            <w:r w:rsidR="00586180">
              <w:rPr>
                <w:noProof/>
                <w:webHidden/>
              </w:rPr>
            </w:r>
            <w:r w:rsidR="00586180">
              <w:rPr>
                <w:noProof/>
                <w:webHidden/>
              </w:rPr>
              <w:fldChar w:fldCharType="separate"/>
            </w:r>
            <w:r w:rsidR="00C0510B">
              <w:rPr>
                <w:noProof/>
                <w:webHidden/>
              </w:rPr>
              <w:t>6</w:t>
            </w:r>
            <w:r w:rsidR="00586180">
              <w:rPr>
                <w:noProof/>
                <w:webHidden/>
              </w:rPr>
              <w:fldChar w:fldCharType="end"/>
            </w:r>
          </w:hyperlink>
        </w:p>
        <w:p w14:paraId="40D0337A" w14:textId="1B1917DA" w:rsidR="00586180" w:rsidRDefault="009D0285">
          <w:pPr>
            <w:pStyle w:val="TOC2"/>
            <w:tabs>
              <w:tab w:val="left" w:pos="1100"/>
              <w:tab w:val="right" w:leader="dot" w:pos="9307"/>
            </w:tabs>
            <w:ind w:left="440"/>
            <w:rPr>
              <w:rFonts w:asciiTheme="minorHAnsi" w:eastAsiaTheme="minorEastAsia" w:hAnsiTheme="minorHAnsi" w:cstheme="minorBidi"/>
              <w:noProof/>
              <w:szCs w:val="22"/>
              <w:lang w:eastAsia="zh-CN"/>
            </w:rPr>
          </w:pPr>
          <w:hyperlink w:anchor="_Toc126581708" w:history="1">
            <w:r w:rsidR="00586180" w:rsidRPr="00CA21FD">
              <w:rPr>
                <w:rStyle w:val="Hyperlink"/>
                <w:b/>
                <w:bCs/>
                <w:noProof/>
              </w:rPr>
              <w:t>3.1.</w:t>
            </w:r>
            <w:r w:rsidR="00586180">
              <w:rPr>
                <w:rFonts w:asciiTheme="minorHAnsi" w:eastAsiaTheme="minorEastAsia" w:hAnsiTheme="minorHAnsi" w:cstheme="minorBidi"/>
                <w:noProof/>
                <w:szCs w:val="22"/>
                <w:lang w:eastAsia="zh-CN"/>
              </w:rPr>
              <w:tab/>
            </w:r>
            <w:r w:rsidR="00586180" w:rsidRPr="00CA21FD">
              <w:rPr>
                <w:rStyle w:val="Hyperlink"/>
                <w:b/>
                <w:bCs/>
                <w:noProof/>
              </w:rPr>
              <w:t>Paper Map and Markers</w:t>
            </w:r>
            <w:r w:rsidR="00586180">
              <w:rPr>
                <w:noProof/>
                <w:webHidden/>
              </w:rPr>
              <w:tab/>
            </w:r>
            <w:r w:rsidR="00586180">
              <w:rPr>
                <w:noProof/>
                <w:webHidden/>
              </w:rPr>
              <w:fldChar w:fldCharType="begin"/>
            </w:r>
            <w:r w:rsidR="00586180">
              <w:rPr>
                <w:noProof/>
                <w:webHidden/>
              </w:rPr>
              <w:instrText xml:space="preserve"> PAGEREF _Toc126581708 \h </w:instrText>
            </w:r>
            <w:r w:rsidR="00586180">
              <w:rPr>
                <w:noProof/>
                <w:webHidden/>
              </w:rPr>
            </w:r>
            <w:r w:rsidR="00586180">
              <w:rPr>
                <w:noProof/>
                <w:webHidden/>
              </w:rPr>
              <w:fldChar w:fldCharType="separate"/>
            </w:r>
            <w:r w:rsidR="00C0510B">
              <w:rPr>
                <w:noProof/>
                <w:webHidden/>
              </w:rPr>
              <w:t>6</w:t>
            </w:r>
            <w:r w:rsidR="00586180">
              <w:rPr>
                <w:noProof/>
                <w:webHidden/>
              </w:rPr>
              <w:fldChar w:fldCharType="end"/>
            </w:r>
          </w:hyperlink>
        </w:p>
        <w:p w14:paraId="0E53B706" w14:textId="2FC784AE" w:rsidR="00586180" w:rsidRDefault="009D0285">
          <w:pPr>
            <w:pStyle w:val="TOC2"/>
            <w:tabs>
              <w:tab w:val="left" w:pos="1100"/>
              <w:tab w:val="right" w:leader="dot" w:pos="9307"/>
            </w:tabs>
            <w:ind w:left="440"/>
            <w:rPr>
              <w:rFonts w:asciiTheme="minorHAnsi" w:eastAsiaTheme="minorEastAsia" w:hAnsiTheme="minorHAnsi" w:cstheme="minorBidi"/>
              <w:noProof/>
              <w:szCs w:val="22"/>
              <w:lang w:eastAsia="zh-CN"/>
            </w:rPr>
          </w:pPr>
          <w:hyperlink w:anchor="_Toc126581709" w:history="1">
            <w:r w:rsidR="00586180" w:rsidRPr="00CA21FD">
              <w:rPr>
                <w:rStyle w:val="Hyperlink"/>
                <w:b/>
                <w:bCs/>
                <w:noProof/>
              </w:rPr>
              <w:t>3.2.</w:t>
            </w:r>
            <w:r w:rsidR="00586180">
              <w:rPr>
                <w:rFonts w:asciiTheme="minorHAnsi" w:eastAsiaTheme="minorEastAsia" w:hAnsiTheme="minorHAnsi" w:cstheme="minorBidi"/>
                <w:noProof/>
                <w:szCs w:val="22"/>
                <w:lang w:eastAsia="zh-CN"/>
              </w:rPr>
              <w:tab/>
            </w:r>
            <w:r w:rsidR="00586180" w:rsidRPr="00CA21FD">
              <w:rPr>
                <w:rStyle w:val="Hyperlink"/>
                <w:b/>
                <w:bCs/>
                <w:noProof/>
              </w:rPr>
              <w:t>Mobile Augmented Reality Application</w:t>
            </w:r>
            <w:r w:rsidR="00586180">
              <w:rPr>
                <w:noProof/>
                <w:webHidden/>
              </w:rPr>
              <w:tab/>
            </w:r>
            <w:r w:rsidR="00586180">
              <w:rPr>
                <w:noProof/>
                <w:webHidden/>
              </w:rPr>
              <w:fldChar w:fldCharType="begin"/>
            </w:r>
            <w:r w:rsidR="00586180">
              <w:rPr>
                <w:noProof/>
                <w:webHidden/>
              </w:rPr>
              <w:instrText xml:space="preserve"> PAGEREF _Toc126581709 \h </w:instrText>
            </w:r>
            <w:r w:rsidR="00586180">
              <w:rPr>
                <w:noProof/>
                <w:webHidden/>
              </w:rPr>
            </w:r>
            <w:r w:rsidR="00586180">
              <w:rPr>
                <w:noProof/>
                <w:webHidden/>
              </w:rPr>
              <w:fldChar w:fldCharType="separate"/>
            </w:r>
            <w:r w:rsidR="00C0510B">
              <w:rPr>
                <w:noProof/>
                <w:webHidden/>
              </w:rPr>
              <w:t>7</w:t>
            </w:r>
            <w:r w:rsidR="00586180">
              <w:rPr>
                <w:noProof/>
                <w:webHidden/>
              </w:rPr>
              <w:fldChar w:fldCharType="end"/>
            </w:r>
          </w:hyperlink>
        </w:p>
        <w:p w14:paraId="3CA123A4" w14:textId="07D54B6E" w:rsidR="00586180" w:rsidRDefault="009D0285">
          <w:pPr>
            <w:pStyle w:val="TOC1"/>
            <w:tabs>
              <w:tab w:val="left" w:pos="420"/>
              <w:tab w:val="right" w:leader="dot" w:pos="9307"/>
            </w:tabs>
            <w:rPr>
              <w:rFonts w:asciiTheme="minorHAnsi" w:eastAsiaTheme="minorEastAsia" w:hAnsiTheme="minorHAnsi" w:cstheme="minorBidi"/>
              <w:noProof/>
              <w:szCs w:val="22"/>
              <w:lang w:eastAsia="zh-CN"/>
            </w:rPr>
          </w:pPr>
          <w:hyperlink w:anchor="_Toc126581710" w:history="1">
            <w:r w:rsidR="00586180" w:rsidRPr="00CA21FD">
              <w:rPr>
                <w:rStyle w:val="Hyperlink"/>
                <w:noProof/>
              </w:rPr>
              <w:t>4.</w:t>
            </w:r>
            <w:r w:rsidR="00586180">
              <w:rPr>
                <w:rFonts w:asciiTheme="minorHAnsi" w:eastAsiaTheme="minorEastAsia" w:hAnsiTheme="minorHAnsi" w:cstheme="minorBidi"/>
                <w:noProof/>
                <w:szCs w:val="22"/>
                <w:lang w:eastAsia="zh-CN"/>
              </w:rPr>
              <w:tab/>
            </w:r>
            <w:r w:rsidR="00586180" w:rsidRPr="00CA21FD">
              <w:rPr>
                <w:rStyle w:val="Hyperlink"/>
                <w:noProof/>
              </w:rPr>
              <w:t>Methodology and Implementation</w:t>
            </w:r>
            <w:r w:rsidR="00586180">
              <w:rPr>
                <w:noProof/>
                <w:webHidden/>
              </w:rPr>
              <w:tab/>
            </w:r>
            <w:r w:rsidR="00586180">
              <w:rPr>
                <w:noProof/>
                <w:webHidden/>
              </w:rPr>
              <w:fldChar w:fldCharType="begin"/>
            </w:r>
            <w:r w:rsidR="00586180">
              <w:rPr>
                <w:noProof/>
                <w:webHidden/>
              </w:rPr>
              <w:instrText xml:space="preserve"> PAGEREF _Toc126581710 \h </w:instrText>
            </w:r>
            <w:r w:rsidR="00586180">
              <w:rPr>
                <w:noProof/>
                <w:webHidden/>
              </w:rPr>
            </w:r>
            <w:r w:rsidR="00586180">
              <w:rPr>
                <w:noProof/>
                <w:webHidden/>
              </w:rPr>
              <w:fldChar w:fldCharType="separate"/>
            </w:r>
            <w:r w:rsidR="00C0510B">
              <w:rPr>
                <w:noProof/>
                <w:webHidden/>
              </w:rPr>
              <w:t>8</w:t>
            </w:r>
            <w:r w:rsidR="00586180">
              <w:rPr>
                <w:noProof/>
                <w:webHidden/>
              </w:rPr>
              <w:fldChar w:fldCharType="end"/>
            </w:r>
          </w:hyperlink>
        </w:p>
        <w:p w14:paraId="0CE128D7" w14:textId="5CF5F6F4" w:rsidR="00586180" w:rsidRDefault="009D0285">
          <w:pPr>
            <w:pStyle w:val="TOC2"/>
            <w:tabs>
              <w:tab w:val="left" w:pos="1100"/>
              <w:tab w:val="right" w:leader="dot" w:pos="9307"/>
            </w:tabs>
            <w:ind w:left="440"/>
            <w:rPr>
              <w:rFonts w:asciiTheme="minorHAnsi" w:eastAsiaTheme="minorEastAsia" w:hAnsiTheme="minorHAnsi" w:cstheme="minorBidi"/>
              <w:noProof/>
              <w:szCs w:val="22"/>
              <w:lang w:eastAsia="zh-CN"/>
            </w:rPr>
          </w:pPr>
          <w:hyperlink w:anchor="_Toc126581711" w:history="1">
            <w:r w:rsidR="00586180" w:rsidRPr="00CA21FD">
              <w:rPr>
                <w:rStyle w:val="Hyperlink"/>
                <w:b/>
                <w:bCs/>
                <w:noProof/>
              </w:rPr>
              <w:t>4.1.</w:t>
            </w:r>
            <w:r w:rsidR="00586180">
              <w:rPr>
                <w:rFonts w:asciiTheme="minorHAnsi" w:eastAsiaTheme="minorEastAsia" w:hAnsiTheme="minorHAnsi" w:cstheme="minorBidi"/>
                <w:noProof/>
                <w:szCs w:val="22"/>
                <w:lang w:eastAsia="zh-CN"/>
              </w:rPr>
              <w:tab/>
            </w:r>
            <w:r w:rsidR="00586180" w:rsidRPr="00CA21FD">
              <w:rPr>
                <w:rStyle w:val="Hyperlink"/>
                <w:b/>
                <w:bCs/>
                <w:noProof/>
              </w:rPr>
              <w:t>Implementation</w:t>
            </w:r>
            <w:r w:rsidR="00586180">
              <w:rPr>
                <w:noProof/>
                <w:webHidden/>
              </w:rPr>
              <w:tab/>
            </w:r>
            <w:r w:rsidR="00586180">
              <w:rPr>
                <w:noProof/>
                <w:webHidden/>
              </w:rPr>
              <w:fldChar w:fldCharType="begin"/>
            </w:r>
            <w:r w:rsidR="00586180">
              <w:rPr>
                <w:noProof/>
                <w:webHidden/>
              </w:rPr>
              <w:instrText xml:space="preserve"> PAGEREF _Toc126581711 \h </w:instrText>
            </w:r>
            <w:r w:rsidR="00586180">
              <w:rPr>
                <w:noProof/>
                <w:webHidden/>
              </w:rPr>
            </w:r>
            <w:r w:rsidR="00586180">
              <w:rPr>
                <w:noProof/>
                <w:webHidden/>
              </w:rPr>
              <w:fldChar w:fldCharType="separate"/>
            </w:r>
            <w:r w:rsidR="00C0510B">
              <w:rPr>
                <w:noProof/>
                <w:webHidden/>
              </w:rPr>
              <w:t>8</w:t>
            </w:r>
            <w:r w:rsidR="00586180">
              <w:rPr>
                <w:noProof/>
                <w:webHidden/>
              </w:rPr>
              <w:fldChar w:fldCharType="end"/>
            </w:r>
          </w:hyperlink>
        </w:p>
        <w:p w14:paraId="34E886EA" w14:textId="7239E972" w:rsidR="00586180" w:rsidRDefault="009D0285">
          <w:pPr>
            <w:pStyle w:val="TOC2"/>
            <w:tabs>
              <w:tab w:val="left" w:pos="1100"/>
              <w:tab w:val="right" w:leader="dot" w:pos="9307"/>
            </w:tabs>
            <w:ind w:left="440"/>
            <w:rPr>
              <w:rFonts w:asciiTheme="minorHAnsi" w:eastAsiaTheme="minorEastAsia" w:hAnsiTheme="minorHAnsi" w:cstheme="minorBidi"/>
              <w:noProof/>
              <w:szCs w:val="22"/>
              <w:lang w:eastAsia="zh-CN"/>
            </w:rPr>
          </w:pPr>
          <w:hyperlink w:anchor="_Toc126581712" w:history="1">
            <w:r w:rsidR="00586180" w:rsidRPr="00CA21FD">
              <w:rPr>
                <w:rStyle w:val="Hyperlink"/>
                <w:b/>
                <w:bCs/>
                <w:noProof/>
              </w:rPr>
              <w:t>4.2.</w:t>
            </w:r>
            <w:r w:rsidR="00586180">
              <w:rPr>
                <w:rFonts w:asciiTheme="minorHAnsi" w:eastAsiaTheme="minorEastAsia" w:hAnsiTheme="minorHAnsi" w:cstheme="minorBidi"/>
                <w:noProof/>
                <w:szCs w:val="22"/>
                <w:lang w:eastAsia="zh-CN"/>
              </w:rPr>
              <w:tab/>
            </w:r>
            <w:r w:rsidR="00586180" w:rsidRPr="00CA21FD">
              <w:rPr>
                <w:rStyle w:val="Hyperlink"/>
                <w:b/>
                <w:bCs/>
                <w:noProof/>
              </w:rPr>
              <w:t>Testing</w:t>
            </w:r>
            <w:r w:rsidR="00586180">
              <w:rPr>
                <w:noProof/>
                <w:webHidden/>
              </w:rPr>
              <w:tab/>
            </w:r>
            <w:r w:rsidR="00586180">
              <w:rPr>
                <w:noProof/>
                <w:webHidden/>
              </w:rPr>
              <w:fldChar w:fldCharType="begin"/>
            </w:r>
            <w:r w:rsidR="00586180">
              <w:rPr>
                <w:noProof/>
                <w:webHidden/>
              </w:rPr>
              <w:instrText xml:space="preserve"> PAGEREF _Toc126581712 \h </w:instrText>
            </w:r>
            <w:r w:rsidR="00586180">
              <w:rPr>
                <w:noProof/>
                <w:webHidden/>
              </w:rPr>
            </w:r>
            <w:r w:rsidR="00586180">
              <w:rPr>
                <w:noProof/>
                <w:webHidden/>
              </w:rPr>
              <w:fldChar w:fldCharType="separate"/>
            </w:r>
            <w:r w:rsidR="00C0510B">
              <w:rPr>
                <w:noProof/>
                <w:webHidden/>
              </w:rPr>
              <w:t>9</w:t>
            </w:r>
            <w:r w:rsidR="00586180">
              <w:rPr>
                <w:noProof/>
                <w:webHidden/>
              </w:rPr>
              <w:fldChar w:fldCharType="end"/>
            </w:r>
          </w:hyperlink>
        </w:p>
        <w:p w14:paraId="578C8B6F" w14:textId="2FBC1E77" w:rsidR="00586180" w:rsidRDefault="009D0285">
          <w:pPr>
            <w:pStyle w:val="TOC1"/>
            <w:tabs>
              <w:tab w:val="left" w:pos="420"/>
              <w:tab w:val="right" w:leader="dot" w:pos="9307"/>
            </w:tabs>
            <w:rPr>
              <w:rFonts w:asciiTheme="minorHAnsi" w:eastAsiaTheme="minorEastAsia" w:hAnsiTheme="minorHAnsi" w:cstheme="minorBidi"/>
              <w:noProof/>
              <w:szCs w:val="22"/>
              <w:lang w:eastAsia="zh-CN"/>
            </w:rPr>
          </w:pPr>
          <w:hyperlink w:anchor="_Toc126581713" w:history="1">
            <w:r w:rsidR="00586180" w:rsidRPr="00CA21FD">
              <w:rPr>
                <w:rStyle w:val="Hyperlink"/>
                <w:noProof/>
              </w:rPr>
              <w:t>5.</w:t>
            </w:r>
            <w:r w:rsidR="00586180">
              <w:rPr>
                <w:rFonts w:asciiTheme="minorHAnsi" w:eastAsiaTheme="minorEastAsia" w:hAnsiTheme="minorHAnsi" w:cstheme="minorBidi"/>
                <w:noProof/>
                <w:szCs w:val="22"/>
                <w:lang w:eastAsia="zh-CN"/>
              </w:rPr>
              <w:tab/>
            </w:r>
            <w:r w:rsidR="00586180" w:rsidRPr="00CA21FD">
              <w:rPr>
                <w:rStyle w:val="Hyperlink"/>
                <w:noProof/>
              </w:rPr>
              <w:t>Preliminary Result and Future Improvement</w:t>
            </w:r>
            <w:r w:rsidR="00586180">
              <w:rPr>
                <w:noProof/>
                <w:webHidden/>
              </w:rPr>
              <w:tab/>
            </w:r>
            <w:r w:rsidR="00586180">
              <w:rPr>
                <w:noProof/>
                <w:webHidden/>
              </w:rPr>
              <w:fldChar w:fldCharType="begin"/>
            </w:r>
            <w:r w:rsidR="00586180">
              <w:rPr>
                <w:noProof/>
                <w:webHidden/>
              </w:rPr>
              <w:instrText xml:space="preserve"> PAGEREF _Toc126581713 \h </w:instrText>
            </w:r>
            <w:r w:rsidR="00586180">
              <w:rPr>
                <w:noProof/>
                <w:webHidden/>
              </w:rPr>
            </w:r>
            <w:r w:rsidR="00586180">
              <w:rPr>
                <w:noProof/>
                <w:webHidden/>
              </w:rPr>
              <w:fldChar w:fldCharType="separate"/>
            </w:r>
            <w:r w:rsidR="00C0510B">
              <w:rPr>
                <w:noProof/>
                <w:webHidden/>
              </w:rPr>
              <w:t>9</w:t>
            </w:r>
            <w:r w:rsidR="00586180">
              <w:rPr>
                <w:noProof/>
                <w:webHidden/>
              </w:rPr>
              <w:fldChar w:fldCharType="end"/>
            </w:r>
          </w:hyperlink>
        </w:p>
        <w:p w14:paraId="45CE05A7" w14:textId="40455984" w:rsidR="00586180" w:rsidRDefault="009D0285">
          <w:pPr>
            <w:pStyle w:val="TOC2"/>
            <w:tabs>
              <w:tab w:val="left" w:pos="1100"/>
              <w:tab w:val="right" w:leader="dot" w:pos="9307"/>
            </w:tabs>
            <w:ind w:left="440"/>
            <w:rPr>
              <w:rFonts w:asciiTheme="minorHAnsi" w:eastAsiaTheme="minorEastAsia" w:hAnsiTheme="minorHAnsi" w:cstheme="minorBidi"/>
              <w:noProof/>
              <w:szCs w:val="22"/>
              <w:lang w:eastAsia="zh-CN"/>
            </w:rPr>
          </w:pPr>
          <w:hyperlink w:anchor="_Toc126581714" w:history="1">
            <w:r w:rsidR="00586180" w:rsidRPr="00CA21FD">
              <w:rPr>
                <w:rStyle w:val="Hyperlink"/>
                <w:b/>
                <w:bCs/>
                <w:noProof/>
              </w:rPr>
              <w:t>5.1.</w:t>
            </w:r>
            <w:r w:rsidR="00586180">
              <w:rPr>
                <w:rFonts w:asciiTheme="minorHAnsi" w:eastAsiaTheme="minorEastAsia" w:hAnsiTheme="minorHAnsi" w:cstheme="minorBidi"/>
                <w:noProof/>
                <w:szCs w:val="22"/>
                <w:lang w:eastAsia="zh-CN"/>
              </w:rPr>
              <w:tab/>
            </w:r>
            <w:r w:rsidR="00586180" w:rsidRPr="00CA21FD">
              <w:rPr>
                <w:rStyle w:val="Hyperlink"/>
                <w:b/>
                <w:bCs/>
                <w:noProof/>
              </w:rPr>
              <w:t>Usability Test Result of the Prototype</w:t>
            </w:r>
            <w:r w:rsidR="00586180">
              <w:rPr>
                <w:noProof/>
                <w:webHidden/>
              </w:rPr>
              <w:tab/>
            </w:r>
            <w:r w:rsidR="00586180">
              <w:rPr>
                <w:noProof/>
                <w:webHidden/>
              </w:rPr>
              <w:fldChar w:fldCharType="begin"/>
            </w:r>
            <w:r w:rsidR="00586180">
              <w:rPr>
                <w:noProof/>
                <w:webHidden/>
              </w:rPr>
              <w:instrText xml:space="preserve"> PAGEREF _Toc126581714 \h </w:instrText>
            </w:r>
            <w:r w:rsidR="00586180">
              <w:rPr>
                <w:noProof/>
                <w:webHidden/>
              </w:rPr>
            </w:r>
            <w:r w:rsidR="00586180">
              <w:rPr>
                <w:noProof/>
                <w:webHidden/>
              </w:rPr>
              <w:fldChar w:fldCharType="separate"/>
            </w:r>
            <w:r w:rsidR="00C0510B">
              <w:rPr>
                <w:noProof/>
                <w:webHidden/>
              </w:rPr>
              <w:t>9</w:t>
            </w:r>
            <w:r w:rsidR="00586180">
              <w:rPr>
                <w:noProof/>
                <w:webHidden/>
              </w:rPr>
              <w:fldChar w:fldCharType="end"/>
            </w:r>
          </w:hyperlink>
        </w:p>
        <w:p w14:paraId="0BBBB9D4" w14:textId="5D3C051E" w:rsidR="00586180" w:rsidRDefault="009D0285">
          <w:pPr>
            <w:pStyle w:val="TOC2"/>
            <w:tabs>
              <w:tab w:val="left" w:pos="1100"/>
              <w:tab w:val="right" w:leader="dot" w:pos="9307"/>
            </w:tabs>
            <w:ind w:left="440"/>
            <w:rPr>
              <w:rFonts w:asciiTheme="minorHAnsi" w:eastAsiaTheme="minorEastAsia" w:hAnsiTheme="minorHAnsi" w:cstheme="minorBidi"/>
              <w:noProof/>
              <w:szCs w:val="22"/>
              <w:lang w:eastAsia="zh-CN"/>
            </w:rPr>
          </w:pPr>
          <w:hyperlink w:anchor="_Toc126581715" w:history="1">
            <w:r w:rsidR="00586180" w:rsidRPr="00CA21FD">
              <w:rPr>
                <w:rStyle w:val="Hyperlink"/>
                <w:b/>
                <w:bCs/>
                <w:noProof/>
              </w:rPr>
              <w:t>5.2.</w:t>
            </w:r>
            <w:r w:rsidR="00586180">
              <w:rPr>
                <w:rFonts w:asciiTheme="minorHAnsi" w:eastAsiaTheme="minorEastAsia" w:hAnsiTheme="minorHAnsi" w:cstheme="minorBidi"/>
                <w:noProof/>
                <w:szCs w:val="22"/>
                <w:lang w:eastAsia="zh-CN"/>
              </w:rPr>
              <w:tab/>
            </w:r>
            <w:r w:rsidR="00586180" w:rsidRPr="00CA21FD">
              <w:rPr>
                <w:rStyle w:val="Hyperlink"/>
                <w:b/>
                <w:bCs/>
                <w:noProof/>
              </w:rPr>
              <w:t>Future Improvement</w:t>
            </w:r>
            <w:r w:rsidR="00586180">
              <w:rPr>
                <w:noProof/>
                <w:webHidden/>
              </w:rPr>
              <w:tab/>
            </w:r>
            <w:r w:rsidR="00586180">
              <w:rPr>
                <w:noProof/>
                <w:webHidden/>
              </w:rPr>
              <w:fldChar w:fldCharType="begin"/>
            </w:r>
            <w:r w:rsidR="00586180">
              <w:rPr>
                <w:noProof/>
                <w:webHidden/>
              </w:rPr>
              <w:instrText xml:space="preserve"> PAGEREF _Toc126581715 \h </w:instrText>
            </w:r>
            <w:r w:rsidR="00586180">
              <w:rPr>
                <w:noProof/>
                <w:webHidden/>
              </w:rPr>
            </w:r>
            <w:r w:rsidR="00586180">
              <w:rPr>
                <w:noProof/>
                <w:webHidden/>
              </w:rPr>
              <w:fldChar w:fldCharType="separate"/>
            </w:r>
            <w:r w:rsidR="00C0510B">
              <w:rPr>
                <w:noProof/>
                <w:webHidden/>
              </w:rPr>
              <w:t>10</w:t>
            </w:r>
            <w:r w:rsidR="00586180">
              <w:rPr>
                <w:noProof/>
                <w:webHidden/>
              </w:rPr>
              <w:fldChar w:fldCharType="end"/>
            </w:r>
          </w:hyperlink>
        </w:p>
        <w:p w14:paraId="3BD4AB8B" w14:textId="4299265C" w:rsidR="00586180" w:rsidRDefault="009D0285">
          <w:pPr>
            <w:pStyle w:val="TOC1"/>
            <w:tabs>
              <w:tab w:val="right" w:leader="dot" w:pos="9307"/>
            </w:tabs>
            <w:rPr>
              <w:rFonts w:asciiTheme="minorHAnsi" w:eastAsiaTheme="minorEastAsia" w:hAnsiTheme="minorHAnsi" w:cstheme="minorBidi"/>
              <w:noProof/>
              <w:szCs w:val="22"/>
              <w:lang w:eastAsia="zh-CN"/>
            </w:rPr>
          </w:pPr>
          <w:hyperlink w:anchor="_Toc126581716" w:history="1">
            <w:r w:rsidR="00586180" w:rsidRPr="00CA21FD">
              <w:rPr>
                <w:rStyle w:val="Hyperlink"/>
                <w:noProof/>
                <w:lang w:eastAsia="zh-TW"/>
              </w:rPr>
              <w:t>6. References</w:t>
            </w:r>
            <w:r w:rsidR="00586180">
              <w:rPr>
                <w:noProof/>
                <w:webHidden/>
              </w:rPr>
              <w:tab/>
            </w:r>
            <w:r w:rsidR="00586180">
              <w:rPr>
                <w:noProof/>
                <w:webHidden/>
              </w:rPr>
              <w:fldChar w:fldCharType="begin"/>
            </w:r>
            <w:r w:rsidR="00586180">
              <w:rPr>
                <w:noProof/>
                <w:webHidden/>
              </w:rPr>
              <w:instrText xml:space="preserve"> PAGEREF _Toc126581716 \h </w:instrText>
            </w:r>
            <w:r w:rsidR="00586180">
              <w:rPr>
                <w:noProof/>
                <w:webHidden/>
              </w:rPr>
            </w:r>
            <w:r w:rsidR="00586180">
              <w:rPr>
                <w:noProof/>
                <w:webHidden/>
              </w:rPr>
              <w:fldChar w:fldCharType="separate"/>
            </w:r>
            <w:r w:rsidR="00C0510B">
              <w:rPr>
                <w:noProof/>
                <w:webHidden/>
              </w:rPr>
              <w:t>10</w:t>
            </w:r>
            <w:r w:rsidR="00586180">
              <w:rPr>
                <w:noProof/>
                <w:webHidden/>
              </w:rPr>
              <w:fldChar w:fldCharType="end"/>
            </w:r>
          </w:hyperlink>
        </w:p>
        <w:p w14:paraId="68C5CFCE" w14:textId="1A7CE8F5" w:rsidR="00586180" w:rsidRDefault="009D0285">
          <w:pPr>
            <w:pStyle w:val="TOC1"/>
            <w:tabs>
              <w:tab w:val="right" w:leader="dot" w:pos="9307"/>
            </w:tabs>
            <w:rPr>
              <w:rFonts w:asciiTheme="minorHAnsi" w:eastAsiaTheme="minorEastAsia" w:hAnsiTheme="minorHAnsi" w:cstheme="minorBidi"/>
              <w:noProof/>
              <w:szCs w:val="22"/>
              <w:lang w:eastAsia="zh-CN"/>
            </w:rPr>
          </w:pPr>
          <w:hyperlink w:anchor="_Toc126581717" w:history="1">
            <w:r w:rsidR="00586180" w:rsidRPr="00CA21FD">
              <w:rPr>
                <w:rStyle w:val="Hyperlink"/>
                <w:noProof/>
                <w:lang w:eastAsia="zh-CN"/>
              </w:rPr>
              <w:t>Monthly Log</w:t>
            </w:r>
            <w:r w:rsidR="00586180">
              <w:rPr>
                <w:noProof/>
                <w:webHidden/>
              </w:rPr>
              <w:tab/>
            </w:r>
            <w:r w:rsidR="00586180">
              <w:rPr>
                <w:noProof/>
                <w:webHidden/>
              </w:rPr>
              <w:fldChar w:fldCharType="begin"/>
            </w:r>
            <w:r w:rsidR="00586180">
              <w:rPr>
                <w:noProof/>
                <w:webHidden/>
              </w:rPr>
              <w:instrText xml:space="preserve"> PAGEREF _Toc126581717 \h </w:instrText>
            </w:r>
            <w:r w:rsidR="00586180">
              <w:rPr>
                <w:noProof/>
                <w:webHidden/>
              </w:rPr>
            </w:r>
            <w:r w:rsidR="00586180">
              <w:rPr>
                <w:noProof/>
                <w:webHidden/>
              </w:rPr>
              <w:fldChar w:fldCharType="separate"/>
            </w:r>
            <w:r w:rsidR="00C0510B">
              <w:rPr>
                <w:noProof/>
                <w:webHidden/>
              </w:rPr>
              <w:t>11</w:t>
            </w:r>
            <w:r w:rsidR="00586180">
              <w:rPr>
                <w:noProof/>
                <w:webHidden/>
              </w:rPr>
              <w:fldChar w:fldCharType="end"/>
            </w:r>
          </w:hyperlink>
        </w:p>
        <w:p w14:paraId="25116BD6" w14:textId="07C209A6" w:rsidR="00CB44DD" w:rsidRDefault="00CB44DD">
          <w:r>
            <w:rPr>
              <w:b/>
              <w:bCs/>
              <w:noProof/>
            </w:rPr>
            <w:fldChar w:fldCharType="end"/>
          </w:r>
        </w:p>
      </w:sdtContent>
    </w:sdt>
    <w:p w14:paraId="660ED3D1" w14:textId="564CFC80" w:rsidR="006B437C" w:rsidRPr="007D663F" w:rsidRDefault="00CB44DD" w:rsidP="00131E67">
      <w:pPr>
        <w:pStyle w:val="Heading1"/>
        <w:spacing w:line="480" w:lineRule="auto"/>
        <w:jc w:val="left"/>
        <w:rPr>
          <w:rFonts w:ascii="Times New Roman" w:hAnsi="Times New Roman"/>
        </w:rPr>
      </w:pPr>
      <w:r>
        <w:rPr>
          <w:rFonts w:asciiTheme="minorHAnsi" w:hAnsiTheme="minorHAnsi" w:cstheme="minorHAnsi"/>
          <w:sz w:val="32"/>
          <w:szCs w:val="32"/>
        </w:rPr>
        <w:br w:type="page"/>
      </w:r>
      <w:bookmarkStart w:id="0" w:name="_Toc126581697"/>
      <w:r w:rsidR="006B437C">
        <w:rPr>
          <w:rFonts w:ascii="Times New Roman" w:hAnsi="Times New Roman"/>
        </w:rPr>
        <w:lastRenderedPageBreak/>
        <w:t>Abstract</w:t>
      </w:r>
      <w:bookmarkEnd w:id="0"/>
    </w:p>
    <w:p w14:paraId="106245AA" w14:textId="6FB11D97" w:rsidR="00CB44DD" w:rsidRDefault="00FA5D36" w:rsidP="00E134D0">
      <w:pPr>
        <w:jc w:val="both"/>
        <w:rPr>
          <w:color w:val="333333"/>
          <w:sz w:val="24"/>
          <w:szCs w:val="24"/>
          <w:shd w:val="clear" w:color="auto" w:fill="FFFFFF"/>
        </w:rPr>
      </w:pPr>
      <w:r w:rsidRPr="00FA5D36">
        <w:rPr>
          <w:color w:val="333333"/>
          <w:sz w:val="24"/>
          <w:szCs w:val="24"/>
          <w:shd w:val="clear" w:color="auto" w:fill="FFFFFF"/>
        </w:rPr>
        <w:t xml:space="preserve">Hong Kong fishing communities are </w:t>
      </w:r>
      <w:r w:rsidR="0059449D">
        <w:rPr>
          <w:color w:val="333333"/>
          <w:sz w:val="24"/>
          <w:szCs w:val="24"/>
          <w:shd w:val="clear" w:color="auto" w:fill="FFFFFF"/>
        </w:rPr>
        <w:t>relocated</w:t>
      </w:r>
      <w:r w:rsidRPr="00FA5D36">
        <w:rPr>
          <w:color w:val="333333"/>
          <w:sz w:val="24"/>
          <w:szCs w:val="24"/>
          <w:shd w:val="clear" w:color="auto" w:fill="FFFFFF"/>
        </w:rPr>
        <w:t xml:space="preserve"> from their traditional habitats to inland villages to accord with urban construction and marine protection. </w:t>
      </w:r>
      <w:r w:rsidR="00301B09">
        <w:rPr>
          <w:color w:val="333333"/>
          <w:sz w:val="24"/>
          <w:szCs w:val="24"/>
          <w:shd w:val="clear" w:color="auto" w:fill="FFFFFF"/>
        </w:rPr>
        <w:t>Relocated</w:t>
      </w:r>
      <w:r w:rsidRPr="00FA5D36">
        <w:rPr>
          <w:color w:val="333333"/>
          <w:sz w:val="24"/>
          <w:szCs w:val="24"/>
          <w:shd w:val="clear" w:color="auto" w:fill="FFFFFF"/>
        </w:rPr>
        <w:t xml:space="preserve"> community members need to adapt to the new environment that is different from their original ones because the new community plan is designed by urban designers and </w:t>
      </w:r>
      <w:r w:rsidR="00A8030F">
        <w:rPr>
          <w:color w:val="333333"/>
          <w:sz w:val="24"/>
          <w:szCs w:val="24"/>
          <w:shd w:val="clear" w:color="auto" w:fill="FFFFFF"/>
        </w:rPr>
        <w:t xml:space="preserve">may </w:t>
      </w:r>
      <w:r w:rsidRPr="00FA5D36">
        <w:rPr>
          <w:color w:val="333333"/>
          <w:sz w:val="24"/>
          <w:szCs w:val="24"/>
          <w:shd w:val="clear" w:color="auto" w:fill="FFFFFF"/>
        </w:rPr>
        <w:t xml:space="preserve">not </w:t>
      </w:r>
      <w:r w:rsidR="003F6A12">
        <w:rPr>
          <w:color w:val="333333"/>
          <w:sz w:val="24"/>
          <w:szCs w:val="24"/>
          <w:shd w:val="clear" w:color="auto" w:fill="FFFFFF"/>
        </w:rPr>
        <w:t xml:space="preserve">fit </w:t>
      </w:r>
      <w:r w:rsidRPr="00FA5D36">
        <w:rPr>
          <w:color w:val="333333"/>
          <w:sz w:val="24"/>
          <w:szCs w:val="24"/>
          <w:shd w:val="clear" w:color="auto" w:fill="FFFFFF"/>
        </w:rPr>
        <w:t xml:space="preserve">the community's needs and aspirations. </w:t>
      </w:r>
      <w:r w:rsidR="0046718F">
        <w:rPr>
          <w:color w:val="333333"/>
          <w:sz w:val="24"/>
          <w:szCs w:val="24"/>
          <w:shd w:val="clear" w:color="auto" w:fill="FFFFFF"/>
        </w:rPr>
        <w:t>In the formative interviews with the villagers</w:t>
      </w:r>
      <w:r w:rsidR="008A2CF0">
        <w:rPr>
          <w:color w:val="333333"/>
          <w:sz w:val="24"/>
          <w:szCs w:val="24"/>
          <w:shd w:val="clear" w:color="auto" w:fill="FFFFFF"/>
        </w:rPr>
        <w:t>,</w:t>
      </w:r>
      <w:r w:rsidR="0046718F">
        <w:rPr>
          <w:color w:val="333333"/>
          <w:sz w:val="24"/>
          <w:szCs w:val="24"/>
          <w:shd w:val="clear" w:color="auto" w:fill="FFFFFF"/>
        </w:rPr>
        <w:t xml:space="preserve"> I found their </w:t>
      </w:r>
      <w:r w:rsidR="00C313EC">
        <w:rPr>
          <w:color w:val="333333"/>
          <w:sz w:val="24"/>
          <w:szCs w:val="24"/>
          <w:shd w:val="clear" w:color="auto" w:fill="FFFFFF"/>
        </w:rPr>
        <w:t>intentions</w:t>
      </w:r>
      <w:r w:rsidR="008B180E">
        <w:rPr>
          <w:color w:val="333333"/>
          <w:sz w:val="24"/>
          <w:szCs w:val="24"/>
          <w:shd w:val="clear" w:color="auto" w:fill="FFFFFF"/>
        </w:rPr>
        <w:t xml:space="preserve"> of </w:t>
      </w:r>
      <w:r w:rsidRPr="00FA5D36">
        <w:rPr>
          <w:color w:val="333333"/>
          <w:sz w:val="24"/>
          <w:szCs w:val="24"/>
          <w:shd w:val="clear" w:color="auto" w:fill="FFFFFF"/>
        </w:rPr>
        <w:t>develop</w:t>
      </w:r>
      <w:r w:rsidR="004357BA">
        <w:rPr>
          <w:color w:val="333333"/>
          <w:sz w:val="24"/>
          <w:szCs w:val="24"/>
          <w:shd w:val="clear" w:color="auto" w:fill="FFFFFF"/>
        </w:rPr>
        <w:t>ing</w:t>
      </w:r>
      <w:r w:rsidRPr="00FA5D36">
        <w:rPr>
          <w:color w:val="333333"/>
          <w:sz w:val="24"/>
          <w:szCs w:val="24"/>
          <w:shd w:val="clear" w:color="auto" w:fill="FFFFFF"/>
        </w:rPr>
        <w:t xml:space="preserve"> the community with their own needs considered. However, because of the low socio-economic status, the fishermen's community faces difficulties claiming their rights and expressing their voices, lowering their sense of community and agency. Therefore, this work presents the design of an Augmented-Reality (AR) based community development planning workflow that engages the members in discussing community affairs and helps them recollect the sense of community and agency. The workflow comprises designing the development plan with papers and a mobile AR application and </w:t>
      </w:r>
      <w:r w:rsidR="00885C00">
        <w:rPr>
          <w:color w:val="333333"/>
          <w:sz w:val="24"/>
          <w:szCs w:val="24"/>
          <w:shd w:val="clear" w:color="auto" w:fill="FFFFFF"/>
        </w:rPr>
        <w:t xml:space="preserve">sharing and </w:t>
      </w:r>
      <w:r w:rsidRPr="00FA5D36">
        <w:rPr>
          <w:color w:val="333333"/>
          <w:sz w:val="24"/>
          <w:szCs w:val="24"/>
          <w:shd w:val="clear" w:color="auto" w:fill="FFFFFF"/>
        </w:rPr>
        <w:t xml:space="preserve">showcasing the design to other members. The </w:t>
      </w:r>
      <w:r w:rsidR="00464715">
        <w:rPr>
          <w:color w:val="333333"/>
          <w:sz w:val="24"/>
          <w:szCs w:val="24"/>
          <w:shd w:val="clear" w:color="auto" w:fill="FFFFFF"/>
        </w:rPr>
        <w:t xml:space="preserve">prototype </w:t>
      </w:r>
      <w:r w:rsidRPr="00FA5D36">
        <w:rPr>
          <w:color w:val="333333"/>
          <w:sz w:val="24"/>
          <w:szCs w:val="24"/>
          <w:shd w:val="clear" w:color="auto" w:fill="FFFFFF"/>
        </w:rPr>
        <w:t>first under</w:t>
      </w:r>
      <w:r w:rsidR="002A3A34">
        <w:rPr>
          <w:color w:val="333333"/>
          <w:sz w:val="24"/>
          <w:szCs w:val="24"/>
          <w:shd w:val="clear" w:color="auto" w:fill="FFFFFF"/>
        </w:rPr>
        <w:t>went</w:t>
      </w:r>
      <w:r w:rsidRPr="00FA5D36">
        <w:rPr>
          <w:color w:val="333333"/>
          <w:sz w:val="24"/>
          <w:szCs w:val="24"/>
          <w:shd w:val="clear" w:color="auto" w:fill="FFFFFF"/>
        </w:rPr>
        <w:t xml:space="preserve"> </w:t>
      </w:r>
      <w:r w:rsidR="007903B1">
        <w:rPr>
          <w:color w:val="333333"/>
          <w:sz w:val="24"/>
          <w:szCs w:val="24"/>
          <w:shd w:val="clear" w:color="auto" w:fill="FFFFFF"/>
        </w:rPr>
        <w:t xml:space="preserve">iterative </w:t>
      </w:r>
      <w:r w:rsidRPr="00FA5D36">
        <w:rPr>
          <w:color w:val="333333"/>
          <w:sz w:val="24"/>
          <w:szCs w:val="24"/>
          <w:shd w:val="clear" w:color="auto" w:fill="FFFFFF"/>
        </w:rPr>
        <w:t xml:space="preserve">usability tests, then </w:t>
      </w:r>
      <w:r w:rsidR="00913FD9">
        <w:rPr>
          <w:color w:val="333333"/>
          <w:sz w:val="24"/>
          <w:szCs w:val="24"/>
          <w:shd w:val="clear" w:color="auto" w:fill="FFFFFF"/>
        </w:rPr>
        <w:t xml:space="preserve">functional tests, and </w:t>
      </w:r>
      <w:r w:rsidR="00C1602C">
        <w:rPr>
          <w:color w:val="333333"/>
          <w:sz w:val="24"/>
          <w:szCs w:val="24"/>
          <w:shd w:val="clear" w:color="auto" w:fill="FFFFFF"/>
        </w:rPr>
        <w:t xml:space="preserve">finally </w:t>
      </w:r>
      <w:r w:rsidRPr="00FA5D36">
        <w:rPr>
          <w:color w:val="333333"/>
          <w:sz w:val="24"/>
          <w:szCs w:val="24"/>
          <w:shd w:val="clear" w:color="auto" w:fill="FFFFFF"/>
        </w:rPr>
        <w:t xml:space="preserve">a </w:t>
      </w:r>
      <w:r w:rsidR="00064C8A">
        <w:rPr>
          <w:color w:val="333333"/>
          <w:sz w:val="24"/>
          <w:szCs w:val="24"/>
          <w:shd w:val="clear" w:color="auto" w:fill="FFFFFF"/>
        </w:rPr>
        <w:t xml:space="preserve">planning </w:t>
      </w:r>
      <w:r w:rsidRPr="00FA5D36">
        <w:rPr>
          <w:color w:val="333333"/>
          <w:sz w:val="24"/>
          <w:szCs w:val="24"/>
          <w:shd w:val="clear" w:color="auto" w:fill="FFFFFF"/>
        </w:rPr>
        <w:t xml:space="preserve">workshop </w:t>
      </w:r>
      <w:r w:rsidR="001A1081">
        <w:rPr>
          <w:color w:val="333333"/>
          <w:sz w:val="24"/>
          <w:szCs w:val="24"/>
          <w:shd w:val="clear" w:color="auto" w:fill="FFFFFF"/>
        </w:rPr>
        <w:t xml:space="preserve">and </w:t>
      </w:r>
      <w:r w:rsidRPr="00FA5D36">
        <w:rPr>
          <w:color w:val="333333"/>
          <w:sz w:val="24"/>
          <w:szCs w:val="24"/>
          <w:shd w:val="clear" w:color="auto" w:fill="FFFFFF"/>
        </w:rPr>
        <w:t xml:space="preserve">a focus group </w:t>
      </w:r>
      <w:r w:rsidR="00DF0683">
        <w:rPr>
          <w:color w:val="333333"/>
          <w:sz w:val="24"/>
          <w:szCs w:val="24"/>
          <w:shd w:val="clear" w:color="auto" w:fill="FFFFFF"/>
        </w:rPr>
        <w:t>were</w:t>
      </w:r>
      <w:r w:rsidRPr="00FA5D36">
        <w:rPr>
          <w:color w:val="333333"/>
          <w:sz w:val="24"/>
          <w:szCs w:val="24"/>
          <w:shd w:val="clear" w:color="auto" w:fill="FFFFFF"/>
        </w:rPr>
        <w:t xml:space="preserve"> conducted to assess the user experience and how they perceive its effect on their thoughts about community.</w:t>
      </w:r>
    </w:p>
    <w:p w14:paraId="611B9089" w14:textId="77777777" w:rsidR="00FA5D36" w:rsidRPr="00FA5D36" w:rsidRDefault="00FA5D36" w:rsidP="00FA5D36">
      <w:pPr>
        <w:jc w:val="both"/>
        <w:rPr>
          <w:sz w:val="24"/>
          <w:szCs w:val="24"/>
        </w:rPr>
      </w:pPr>
    </w:p>
    <w:p w14:paraId="70FA5375" w14:textId="76B8FF04" w:rsidR="003311FF" w:rsidRPr="007D663F" w:rsidRDefault="003311FF" w:rsidP="00131E67">
      <w:pPr>
        <w:pStyle w:val="Heading1"/>
        <w:spacing w:line="480" w:lineRule="auto"/>
        <w:jc w:val="left"/>
        <w:rPr>
          <w:rFonts w:ascii="Times New Roman" w:hAnsi="Times New Roman"/>
        </w:rPr>
      </w:pPr>
      <w:bookmarkStart w:id="1" w:name="_Toc126581698"/>
      <w:r>
        <w:rPr>
          <w:rFonts w:ascii="Times New Roman" w:hAnsi="Times New Roman"/>
        </w:rPr>
        <w:t>Summary of Revisions Since Interim Report I</w:t>
      </w:r>
      <w:bookmarkEnd w:id="1"/>
    </w:p>
    <w:p w14:paraId="7468B787" w14:textId="23573F66" w:rsidR="00E3347C" w:rsidRPr="006F555F" w:rsidRDefault="00E3347C" w:rsidP="006F555F">
      <w:pPr>
        <w:pStyle w:val="ListParagraph"/>
        <w:numPr>
          <w:ilvl w:val="0"/>
          <w:numId w:val="6"/>
        </w:numPr>
        <w:ind w:firstLineChars="0"/>
        <w:jc w:val="both"/>
        <w:rPr>
          <w:sz w:val="24"/>
          <w:szCs w:val="24"/>
        </w:rPr>
      </w:pPr>
      <w:r w:rsidRPr="006F555F">
        <w:rPr>
          <w:sz w:val="24"/>
          <w:szCs w:val="24"/>
        </w:rPr>
        <w:t xml:space="preserve">Provided design rationale based on preliminary </w:t>
      </w:r>
      <w:r w:rsidRPr="00816CF6">
        <w:rPr>
          <w:b/>
          <w:bCs/>
          <w:sz w:val="24"/>
          <w:szCs w:val="24"/>
        </w:rPr>
        <w:t xml:space="preserve">formative study (interview) </w:t>
      </w:r>
      <w:r w:rsidRPr="006F555F">
        <w:rPr>
          <w:sz w:val="24"/>
          <w:szCs w:val="24"/>
        </w:rPr>
        <w:t>with the potential users.</w:t>
      </w:r>
    </w:p>
    <w:p w14:paraId="6527E06D" w14:textId="36CD1573" w:rsidR="00E3347C" w:rsidRPr="006F555F" w:rsidRDefault="00E3347C" w:rsidP="006F555F">
      <w:pPr>
        <w:pStyle w:val="ListParagraph"/>
        <w:numPr>
          <w:ilvl w:val="0"/>
          <w:numId w:val="6"/>
        </w:numPr>
        <w:ind w:firstLineChars="0"/>
        <w:jc w:val="both"/>
        <w:rPr>
          <w:sz w:val="24"/>
          <w:szCs w:val="24"/>
        </w:rPr>
      </w:pPr>
      <w:r w:rsidRPr="006F555F">
        <w:rPr>
          <w:sz w:val="24"/>
          <w:szCs w:val="24"/>
        </w:rPr>
        <w:t xml:space="preserve">Drew from </w:t>
      </w:r>
      <w:r w:rsidRPr="00C81BC1">
        <w:rPr>
          <w:b/>
          <w:bCs/>
          <w:sz w:val="24"/>
          <w:szCs w:val="24"/>
        </w:rPr>
        <w:t>Value-Sensitive Design</w:t>
      </w:r>
      <w:r w:rsidRPr="00C81BC1">
        <w:rPr>
          <w:sz w:val="24"/>
          <w:szCs w:val="24"/>
        </w:rPr>
        <w:t xml:space="preserve"> </w:t>
      </w:r>
      <w:r w:rsidRPr="006F555F">
        <w:rPr>
          <w:sz w:val="24"/>
          <w:szCs w:val="24"/>
        </w:rPr>
        <w:t>framework to further introduce the broader motivation.</w:t>
      </w:r>
    </w:p>
    <w:p w14:paraId="2D45F510" w14:textId="003BB90C" w:rsidR="00E3347C" w:rsidRDefault="00E3347C" w:rsidP="006F555F">
      <w:pPr>
        <w:pStyle w:val="ListParagraph"/>
        <w:numPr>
          <w:ilvl w:val="0"/>
          <w:numId w:val="6"/>
        </w:numPr>
        <w:ind w:firstLineChars="0"/>
        <w:jc w:val="both"/>
        <w:rPr>
          <w:sz w:val="24"/>
          <w:szCs w:val="24"/>
        </w:rPr>
      </w:pPr>
      <w:r w:rsidRPr="006F555F">
        <w:rPr>
          <w:sz w:val="24"/>
          <w:szCs w:val="24"/>
        </w:rPr>
        <w:t xml:space="preserve">Improved the design process to be more iterative by first </w:t>
      </w:r>
      <w:r w:rsidR="0093460B">
        <w:rPr>
          <w:sz w:val="24"/>
          <w:szCs w:val="24"/>
        </w:rPr>
        <w:t>conduct</w:t>
      </w:r>
      <w:r w:rsidR="00A211C1">
        <w:rPr>
          <w:sz w:val="24"/>
          <w:szCs w:val="24"/>
        </w:rPr>
        <w:t>ing</w:t>
      </w:r>
      <w:r w:rsidR="0093460B">
        <w:rPr>
          <w:sz w:val="24"/>
          <w:szCs w:val="24"/>
        </w:rPr>
        <w:t xml:space="preserve"> usability </w:t>
      </w:r>
      <w:r w:rsidRPr="006F555F">
        <w:rPr>
          <w:sz w:val="24"/>
          <w:szCs w:val="24"/>
        </w:rPr>
        <w:t>test</w:t>
      </w:r>
      <w:r w:rsidR="006925F5">
        <w:rPr>
          <w:sz w:val="24"/>
          <w:szCs w:val="24"/>
        </w:rPr>
        <w:t>s</w:t>
      </w:r>
      <w:r w:rsidRPr="006F555F">
        <w:rPr>
          <w:sz w:val="24"/>
          <w:szCs w:val="24"/>
        </w:rPr>
        <w:t xml:space="preserve"> </w:t>
      </w:r>
      <w:r w:rsidR="00E75893">
        <w:rPr>
          <w:sz w:val="24"/>
          <w:szCs w:val="24"/>
        </w:rPr>
        <w:t>for</w:t>
      </w:r>
      <w:r w:rsidR="00D47C60">
        <w:rPr>
          <w:sz w:val="24"/>
          <w:szCs w:val="24"/>
        </w:rPr>
        <w:t xml:space="preserve"> the </w:t>
      </w:r>
      <w:r w:rsidRPr="00427241">
        <w:rPr>
          <w:b/>
          <w:bCs/>
          <w:sz w:val="24"/>
          <w:szCs w:val="24"/>
        </w:rPr>
        <w:t>prototype</w:t>
      </w:r>
      <w:r w:rsidRPr="006F555F">
        <w:rPr>
          <w:sz w:val="24"/>
          <w:szCs w:val="24"/>
        </w:rPr>
        <w:t xml:space="preserve"> and iterating the design.</w:t>
      </w:r>
    </w:p>
    <w:p w14:paraId="7660816B" w14:textId="6EAD3515" w:rsidR="005F6B96" w:rsidRDefault="003969CE" w:rsidP="00F43E04">
      <w:pPr>
        <w:pStyle w:val="ListParagraph"/>
        <w:numPr>
          <w:ilvl w:val="0"/>
          <w:numId w:val="6"/>
        </w:numPr>
        <w:ind w:firstLineChars="0"/>
        <w:jc w:val="both"/>
        <w:rPr>
          <w:sz w:val="24"/>
          <w:szCs w:val="24"/>
        </w:rPr>
      </w:pPr>
      <w:r>
        <w:rPr>
          <w:sz w:val="24"/>
          <w:szCs w:val="24"/>
        </w:rPr>
        <w:t xml:space="preserve">Described the </w:t>
      </w:r>
      <w:r w:rsidR="006A7B48">
        <w:rPr>
          <w:sz w:val="24"/>
          <w:szCs w:val="24"/>
        </w:rPr>
        <w:t xml:space="preserve">application’s </w:t>
      </w:r>
      <w:r>
        <w:rPr>
          <w:sz w:val="24"/>
          <w:szCs w:val="24"/>
        </w:rPr>
        <w:t xml:space="preserve">functional modules in a </w:t>
      </w:r>
      <w:r w:rsidRPr="00B0676E">
        <w:rPr>
          <w:b/>
          <w:bCs/>
          <w:sz w:val="24"/>
          <w:szCs w:val="24"/>
        </w:rPr>
        <w:t>class diagram</w:t>
      </w:r>
      <w:r>
        <w:rPr>
          <w:sz w:val="24"/>
          <w:szCs w:val="24"/>
        </w:rPr>
        <w:t>.</w:t>
      </w:r>
    </w:p>
    <w:p w14:paraId="7EBDDC1F" w14:textId="05F0357E" w:rsidR="00D031B3" w:rsidRDefault="00D031B3" w:rsidP="006F555F">
      <w:pPr>
        <w:pStyle w:val="ListParagraph"/>
        <w:numPr>
          <w:ilvl w:val="0"/>
          <w:numId w:val="6"/>
        </w:numPr>
        <w:ind w:firstLineChars="0"/>
        <w:jc w:val="both"/>
        <w:rPr>
          <w:sz w:val="24"/>
          <w:szCs w:val="24"/>
        </w:rPr>
      </w:pPr>
      <w:r>
        <w:rPr>
          <w:rFonts w:hint="eastAsia"/>
          <w:sz w:val="24"/>
          <w:szCs w:val="24"/>
        </w:rPr>
        <w:t>R</w:t>
      </w:r>
      <w:r>
        <w:rPr>
          <w:sz w:val="24"/>
          <w:szCs w:val="24"/>
        </w:rPr>
        <w:t xml:space="preserve">eported the </w:t>
      </w:r>
      <w:r w:rsidRPr="00DF64CF">
        <w:rPr>
          <w:b/>
          <w:bCs/>
          <w:sz w:val="24"/>
          <w:szCs w:val="24"/>
        </w:rPr>
        <w:t>preliminary</w:t>
      </w:r>
      <w:r>
        <w:rPr>
          <w:sz w:val="24"/>
          <w:szCs w:val="24"/>
        </w:rPr>
        <w:t xml:space="preserve"> </w:t>
      </w:r>
      <w:r w:rsidR="00B54E7F" w:rsidRPr="005246E0">
        <w:rPr>
          <w:b/>
          <w:bCs/>
          <w:sz w:val="24"/>
          <w:szCs w:val="24"/>
        </w:rPr>
        <w:t xml:space="preserve">interview </w:t>
      </w:r>
      <w:r w:rsidRPr="005246E0">
        <w:rPr>
          <w:b/>
          <w:bCs/>
          <w:sz w:val="24"/>
          <w:szCs w:val="24"/>
        </w:rPr>
        <w:t>result</w:t>
      </w:r>
      <w:r>
        <w:rPr>
          <w:sz w:val="24"/>
          <w:szCs w:val="24"/>
        </w:rPr>
        <w:t xml:space="preserve"> from the </w:t>
      </w:r>
      <w:r w:rsidR="002B0061">
        <w:rPr>
          <w:sz w:val="24"/>
          <w:szCs w:val="24"/>
        </w:rPr>
        <w:t xml:space="preserve">usability test for the </w:t>
      </w:r>
      <w:r>
        <w:rPr>
          <w:sz w:val="24"/>
          <w:szCs w:val="24"/>
        </w:rPr>
        <w:t>prototype.</w:t>
      </w:r>
    </w:p>
    <w:p w14:paraId="27CB5935" w14:textId="77777777" w:rsidR="008D50DF" w:rsidRPr="00E10652" w:rsidRDefault="008D50DF" w:rsidP="00E10652">
      <w:pPr>
        <w:jc w:val="both"/>
        <w:rPr>
          <w:sz w:val="24"/>
          <w:szCs w:val="24"/>
        </w:rPr>
      </w:pPr>
    </w:p>
    <w:p w14:paraId="55A23EFD" w14:textId="28FADC62" w:rsidR="009E7CE1" w:rsidRPr="007D663F" w:rsidRDefault="004465BC" w:rsidP="00BF2366">
      <w:pPr>
        <w:pStyle w:val="Heading1"/>
        <w:numPr>
          <w:ilvl w:val="0"/>
          <w:numId w:val="3"/>
        </w:numPr>
        <w:spacing w:line="480" w:lineRule="auto"/>
        <w:rPr>
          <w:rFonts w:ascii="Times New Roman" w:hAnsi="Times New Roman"/>
        </w:rPr>
      </w:pPr>
      <w:bookmarkStart w:id="2" w:name="_Toc126581699"/>
      <w:r w:rsidRPr="007D663F">
        <w:rPr>
          <w:rFonts w:ascii="Times New Roman" w:hAnsi="Times New Roman"/>
        </w:rPr>
        <w:t>Introduction</w:t>
      </w:r>
      <w:bookmarkEnd w:id="2"/>
    </w:p>
    <w:p w14:paraId="62B3D103" w14:textId="6850C10D" w:rsidR="004B17D6" w:rsidRPr="00A111BB" w:rsidRDefault="00A15D3B" w:rsidP="008C7283">
      <w:pPr>
        <w:pStyle w:val="Heading2"/>
        <w:numPr>
          <w:ilvl w:val="1"/>
          <w:numId w:val="3"/>
        </w:numPr>
        <w:spacing w:line="480" w:lineRule="auto"/>
        <w:jc w:val="both"/>
        <w:rPr>
          <w:b/>
          <w:bCs/>
        </w:rPr>
      </w:pPr>
      <w:bookmarkStart w:id="3" w:name="_Toc126581700"/>
      <w:r w:rsidRPr="00A111BB">
        <w:rPr>
          <w:b/>
          <w:bCs/>
        </w:rPr>
        <w:t>Background Information</w:t>
      </w:r>
      <w:bookmarkEnd w:id="3"/>
    </w:p>
    <w:p w14:paraId="049211FC" w14:textId="5E09A94F" w:rsidR="006B36DC" w:rsidRPr="006B36DC" w:rsidRDefault="006B36DC" w:rsidP="00E134D0">
      <w:pPr>
        <w:jc w:val="both"/>
        <w:rPr>
          <w:rFonts w:eastAsia="DengXian"/>
          <w:sz w:val="24"/>
          <w:szCs w:val="24"/>
          <w:lang w:eastAsia="zh-CN"/>
        </w:rPr>
      </w:pPr>
      <w:r w:rsidRPr="006B36DC">
        <w:rPr>
          <w:rFonts w:eastAsia="DengXian"/>
          <w:sz w:val="24"/>
          <w:szCs w:val="24"/>
          <w:lang w:eastAsia="zh-CN"/>
        </w:rPr>
        <w:t xml:space="preserve">Back in the 1960s, Hong Kong was known for its fishery production. As it proceeds to the 21st century, fishery development and fishermen's lives were altered to align with the government's prospects for environmental protection and sustainable development (Cheung, 2011). The government proposed and deployed regulations on capture fisheries, which consistently limits the expansion and even survival of </w:t>
      </w:r>
      <w:r w:rsidR="00467182">
        <w:rPr>
          <w:rFonts w:eastAsia="DengXian"/>
          <w:sz w:val="24"/>
          <w:szCs w:val="24"/>
          <w:lang w:eastAsia="zh-CN"/>
        </w:rPr>
        <w:t xml:space="preserve">small </w:t>
      </w:r>
      <w:r w:rsidRPr="006B36DC">
        <w:rPr>
          <w:rFonts w:eastAsia="DengXian"/>
          <w:sz w:val="24"/>
          <w:szCs w:val="24"/>
          <w:lang w:eastAsia="zh-CN"/>
        </w:rPr>
        <w:t>fisheries.</w:t>
      </w:r>
    </w:p>
    <w:p w14:paraId="72C8A2F9" w14:textId="77777777" w:rsidR="006B36DC" w:rsidRPr="006B36DC" w:rsidRDefault="006B36DC" w:rsidP="00E134D0">
      <w:pPr>
        <w:jc w:val="both"/>
        <w:rPr>
          <w:rFonts w:eastAsia="DengXian"/>
          <w:sz w:val="24"/>
          <w:szCs w:val="24"/>
          <w:lang w:eastAsia="zh-CN"/>
        </w:rPr>
      </w:pPr>
    </w:p>
    <w:p w14:paraId="16210DAA" w14:textId="7A323A2E" w:rsidR="006B36DC" w:rsidRPr="006B36DC" w:rsidRDefault="006B36DC" w:rsidP="00E134D0">
      <w:pPr>
        <w:jc w:val="both"/>
        <w:rPr>
          <w:rFonts w:eastAsia="DengXian"/>
          <w:sz w:val="24"/>
          <w:szCs w:val="24"/>
          <w:lang w:eastAsia="zh-CN"/>
        </w:rPr>
      </w:pPr>
      <w:r w:rsidRPr="006B36DC">
        <w:rPr>
          <w:rFonts w:eastAsia="DengXian"/>
          <w:sz w:val="24"/>
          <w:szCs w:val="24"/>
          <w:lang w:eastAsia="zh-CN"/>
        </w:rPr>
        <w:t xml:space="preserve">Limited fishing opportunities re-oriented fishermen and their offspring to alternative livelihoods and often made them </w:t>
      </w:r>
      <w:r w:rsidR="00B96F6E">
        <w:rPr>
          <w:rFonts w:eastAsia="DengXian"/>
          <w:sz w:val="24"/>
          <w:szCs w:val="24"/>
          <w:lang w:eastAsia="zh-CN"/>
        </w:rPr>
        <w:t>relocated</w:t>
      </w:r>
      <w:r w:rsidRPr="006B36DC">
        <w:rPr>
          <w:rFonts w:eastAsia="DengXian"/>
          <w:sz w:val="24"/>
          <w:szCs w:val="24"/>
          <w:lang w:eastAsia="zh-CN"/>
        </w:rPr>
        <w:t xml:space="preserve"> citizens who live in areas other than their traditional places of residence. As the elderly fishermen retire, the younger generation seeks education and occupations in the cosmopolitan areas of Hong Kong, leaving the fishing communities with bare available human forces for fishery production and passing fishery skills over generations (Dryland &amp; Syed, 2010). Some moved into new villages to accord with urban development planning, but the government often dismisses their appeals.</w:t>
      </w:r>
    </w:p>
    <w:p w14:paraId="0D15F91E" w14:textId="77777777" w:rsidR="006B36DC" w:rsidRPr="006B36DC" w:rsidRDefault="006B36DC" w:rsidP="00E134D0">
      <w:pPr>
        <w:jc w:val="both"/>
        <w:rPr>
          <w:rFonts w:eastAsia="DengXian"/>
          <w:sz w:val="24"/>
          <w:szCs w:val="24"/>
          <w:lang w:eastAsia="zh-CN"/>
        </w:rPr>
      </w:pPr>
    </w:p>
    <w:p w14:paraId="08585DAE" w14:textId="1F8BED71" w:rsidR="00CF707A" w:rsidRDefault="006B36DC" w:rsidP="00E134D0">
      <w:pPr>
        <w:jc w:val="both"/>
        <w:rPr>
          <w:rFonts w:eastAsia="DengXian"/>
          <w:sz w:val="24"/>
          <w:szCs w:val="24"/>
          <w:lang w:eastAsia="zh-CN"/>
        </w:rPr>
      </w:pPr>
      <w:r w:rsidRPr="006B36DC">
        <w:rPr>
          <w:rFonts w:eastAsia="DengXian"/>
          <w:sz w:val="24"/>
          <w:szCs w:val="24"/>
          <w:lang w:eastAsia="zh-CN"/>
        </w:rPr>
        <w:t xml:space="preserve">The decline of Hong Kong's traditional fishing communities comes with fishermen's reduced sense of community and agency. The fishermen were discriminated against for their limited formal education by people living in the urban cities. Even the fishermen and their children themselves do not respect or appreciate the fishery's livelihoods. Moreover, opinions of fishery communities </w:t>
      </w:r>
      <w:r w:rsidRPr="006B36DC">
        <w:rPr>
          <w:rFonts w:eastAsia="DengXian"/>
          <w:sz w:val="24"/>
          <w:szCs w:val="24"/>
          <w:lang w:eastAsia="zh-CN"/>
        </w:rPr>
        <w:lastRenderedPageBreak/>
        <w:t xml:space="preserve">regarding their rights are difficult to transfer to effective outcomes when negotiating with the government or other social organizations. Despite the tangible low social, political, and economic status and busy working for livelihoods, two major reasons could be a lack of solidarity among the members and a lack of awareness of responsibility and rights. It is also because of these two reasons that the fishermen are becoming increasingly incapable of soliciting support and achieving the community's goals. </w:t>
      </w:r>
      <w:r w:rsidR="000974A8">
        <w:rPr>
          <w:rFonts w:eastAsia="DengXian"/>
          <w:sz w:val="24"/>
          <w:szCs w:val="24"/>
          <w:lang w:eastAsia="zh-CN"/>
        </w:rPr>
        <w:t xml:space="preserve">Such information </w:t>
      </w:r>
      <w:r w:rsidR="00BB4E50">
        <w:rPr>
          <w:rFonts w:eastAsia="DengXian"/>
          <w:sz w:val="24"/>
          <w:szCs w:val="24"/>
          <w:lang w:eastAsia="zh-CN"/>
        </w:rPr>
        <w:t xml:space="preserve">is coherent with the findings from my </w:t>
      </w:r>
      <w:r w:rsidR="00516F37">
        <w:rPr>
          <w:rFonts w:eastAsia="DengXian"/>
          <w:sz w:val="24"/>
          <w:szCs w:val="24"/>
          <w:lang w:eastAsia="zh-CN"/>
        </w:rPr>
        <w:t xml:space="preserve">preliminary </w:t>
      </w:r>
      <w:r w:rsidR="009D2B82">
        <w:rPr>
          <w:rFonts w:eastAsia="DengXian"/>
          <w:sz w:val="24"/>
          <w:szCs w:val="24"/>
          <w:lang w:eastAsia="zh-CN"/>
        </w:rPr>
        <w:t xml:space="preserve">formative study </w:t>
      </w:r>
      <w:r w:rsidR="002E1AAF">
        <w:rPr>
          <w:rFonts w:eastAsia="DengXian"/>
          <w:sz w:val="24"/>
          <w:szCs w:val="24"/>
          <w:lang w:eastAsia="zh-CN"/>
        </w:rPr>
        <w:t xml:space="preserve">of </w:t>
      </w:r>
      <w:r w:rsidR="00BB4E50">
        <w:rPr>
          <w:rFonts w:eastAsia="DengXian"/>
          <w:sz w:val="24"/>
          <w:szCs w:val="24"/>
          <w:lang w:eastAsia="zh-CN"/>
        </w:rPr>
        <w:t xml:space="preserve">fieldwork </w:t>
      </w:r>
      <w:r w:rsidR="006E1E38">
        <w:rPr>
          <w:rFonts w:eastAsia="DengXian"/>
          <w:sz w:val="24"/>
          <w:szCs w:val="24"/>
          <w:lang w:eastAsia="zh-CN"/>
        </w:rPr>
        <w:t xml:space="preserve">and interviews in </w:t>
      </w:r>
      <w:r w:rsidR="003C43DE">
        <w:rPr>
          <w:rFonts w:eastAsia="DengXian"/>
          <w:sz w:val="24"/>
          <w:szCs w:val="24"/>
          <w:lang w:eastAsia="zh-CN"/>
        </w:rPr>
        <w:t xml:space="preserve">a relocated fishing village in </w:t>
      </w:r>
      <w:r w:rsidR="00B97403" w:rsidRPr="00B97403">
        <w:rPr>
          <w:rFonts w:eastAsia="DengXian" w:hint="eastAsia"/>
          <w:sz w:val="24"/>
          <w:szCs w:val="24"/>
          <w:lang w:eastAsia="zh-CN"/>
        </w:rPr>
        <w:t>Sam Mun Tsai</w:t>
      </w:r>
      <w:r w:rsidR="003C43DE">
        <w:rPr>
          <w:rFonts w:eastAsia="DengXian"/>
          <w:sz w:val="24"/>
          <w:szCs w:val="24"/>
          <w:lang w:eastAsia="zh-CN"/>
        </w:rPr>
        <w:t>, Hong Kong.</w:t>
      </w:r>
      <w:r w:rsidR="00EE45A9">
        <w:rPr>
          <w:rFonts w:eastAsia="DengXian"/>
          <w:sz w:val="24"/>
          <w:szCs w:val="24"/>
          <w:lang w:eastAsia="zh-CN"/>
        </w:rPr>
        <w:t xml:space="preserve"> </w:t>
      </w:r>
      <w:r w:rsidR="00E6636C">
        <w:rPr>
          <w:rFonts w:eastAsia="DengXian"/>
          <w:sz w:val="24"/>
          <w:szCs w:val="24"/>
          <w:lang w:eastAsia="zh-CN"/>
        </w:rPr>
        <w:t xml:space="preserve">The formative study makes the technological intervention </w:t>
      </w:r>
      <w:r w:rsidR="00C330BD">
        <w:rPr>
          <w:rFonts w:eastAsia="DengXian"/>
          <w:sz w:val="24"/>
          <w:szCs w:val="24"/>
          <w:lang w:eastAsia="zh-CN"/>
        </w:rPr>
        <w:t>socially and culturally fit</w:t>
      </w:r>
      <w:r w:rsidRPr="006B36DC">
        <w:rPr>
          <w:rFonts w:eastAsia="DengXian"/>
          <w:sz w:val="24"/>
          <w:szCs w:val="24"/>
          <w:lang w:eastAsia="zh-CN"/>
        </w:rPr>
        <w:t xml:space="preserve"> in addressing these critical issues by virtue of Human-Computer Interaction for Development (HCI4D)</w:t>
      </w:r>
      <w:r w:rsidR="003246D6">
        <w:rPr>
          <w:rFonts w:eastAsia="DengXian"/>
          <w:sz w:val="24"/>
          <w:szCs w:val="24"/>
          <w:lang w:eastAsia="zh-CN"/>
        </w:rPr>
        <w:t xml:space="preserve"> and Value-Sensitive Design</w:t>
      </w:r>
      <w:r w:rsidR="00C35F69">
        <w:rPr>
          <w:rFonts w:eastAsia="DengXian"/>
          <w:sz w:val="24"/>
          <w:szCs w:val="24"/>
          <w:lang w:eastAsia="zh-CN"/>
        </w:rPr>
        <w:t xml:space="preserve"> (VSD)</w:t>
      </w:r>
      <w:r w:rsidRPr="006B36DC">
        <w:rPr>
          <w:rFonts w:eastAsia="DengXian"/>
          <w:sz w:val="24"/>
          <w:szCs w:val="24"/>
          <w:lang w:eastAsia="zh-CN"/>
        </w:rPr>
        <w:t>.</w:t>
      </w:r>
    </w:p>
    <w:p w14:paraId="2614FFC9" w14:textId="77777777" w:rsidR="006B36DC" w:rsidRPr="00387BDF" w:rsidRDefault="006B36DC" w:rsidP="00165E8D">
      <w:pPr>
        <w:jc w:val="both"/>
        <w:rPr>
          <w:rFonts w:eastAsia="DengXian"/>
          <w:sz w:val="24"/>
          <w:szCs w:val="24"/>
          <w:lang w:eastAsia="zh-CN"/>
        </w:rPr>
      </w:pPr>
    </w:p>
    <w:p w14:paraId="5BCBC495" w14:textId="47E73BDF" w:rsidR="00A15D3B" w:rsidRPr="00B20F3D" w:rsidRDefault="00A15D3B" w:rsidP="00165E8D">
      <w:pPr>
        <w:pStyle w:val="Heading2"/>
        <w:numPr>
          <w:ilvl w:val="1"/>
          <w:numId w:val="3"/>
        </w:numPr>
        <w:jc w:val="both"/>
        <w:rPr>
          <w:b/>
          <w:bCs/>
        </w:rPr>
      </w:pPr>
      <w:bookmarkStart w:id="4" w:name="_Toc126581701"/>
      <w:r w:rsidRPr="00B20F3D">
        <w:rPr>
          <w:rFonts w:hint="eastAsia"/>
          <w:b/>
          <w:bCs/>
        </w:rPr>
        <w:t>P</w:t>
      </w:r>
      <w:r w:rsidRPr="00B20F3D">
        <w:rPr>
          <w:b/>
          <w:bCs/>
        </w:rPr>
        <w:t>roblem Statement</w:t>
      </w:r>
      <w:bookmarkEnd w:id="4"/>
    </w:p>
    <w:p w14:paraId="1F010E10" w14:textId="77777777" w:rsidR="00D76556" w:rsidRDefault="00D76556" w:rsidP="00165E8D">
      <w:pPr>
        <w:jc w:val="both"/>
        <w:rPr>
          <w:sz w:val="24"/>
          <w:szCs w:val="21"/>
        </w:rPr>
      </w:pPr>
    </w:p>
    <w:p w14:paraId="218C3FDA" w14:textId="661A6E29" w:rsidR="004A4352" w:rsidRDefault="00563578" w:rsidP="00E134D0">
      <w:pPr>
        <w:jc w:val="both"/>
        <w:rPr>
          <w:sz w:val="24"/>
          <w:szCs w:val="21"/>
        </w:rPr>
      </w:pPr>
      <w:r w:rsidRPr="00563578">
        <w:rPr>
          <w:sz w:val="24"/>
          <w:szCs w:val="21"/>
        </w:rPr>
        <w:t xml:space="preserve">In the field of Human-Computer Interaction (HCI), there is an immense body of scholarly work that revolves around information technologies’ relations with social development, which is named HCI for Development (HCI4D) (Chetty &amp; </w:t>
      </w:r>
      <w:proofErr w:type="spellStart"/>
      <w:r w:rsidRPr="00563578">
        <w:rPr>
          <w:sz w:val="24"/>
          <w:szCs w:val="21"/>
        </w:rPr>
        <w:t>Grinter</w:t>
      </w:r>
      <w:proofErr w:type="spellEnd"/>
      <w:r w:rsidRPr="00563578">
        <w:rPr>
          <w:sz w:val="24"/>
          <w:szCs w:val="21"/>
        </w:rPr>
        <w:t>, 2007). HCI scholars explored ways through which computing technologies can function as empowering tools to satisfy various essential needs of vulnerable populations and achieve effective results in practice. However, most of the work focuses on practical and functional needs but dismisses the issues, including culture, identity, and sense of belonging. Displaced indigenous communities usually face problems more seriously in addition to fundamental and physical needs than other communities (</w:t>
      </w:r>
      <w:proofErr w:type="spellStart"/>
      <w:r w:rsidRPr="00563578">
        <w:rPr>
          <w:sz w:val="24"/>
          <w:szCs w:val="21"/>
        </w:rPr>
        <w:t>Sabie</w:t>
      </w:r>
      <w:proofErr w:type="spellEnd"/>
      <w:r w:rsidRPr="00563578">
        <w:rPr>
          <w:sz w:val="24"/>
          <w:szCs w:val="21"/>
        </w:rPr>
        <w:t xml:space="preserve"> et al., 2017). These additional needs deal with the communities’ identity, solidarity, and collective memory, all of which are essential because of their vulnerable identities. This work aims to fill this gap by exploring novel technology applications in empowering communities through an indirect approach.</w:t>
      </w:r>
    </w:p>
    <w:p w14:paraId="1A4150D5" w14:textId="77777777" w:rsidR="00563578" w:rsidRPr="00821D03" w:rsidRDefault="00563578" w:rsidP="00165E8D">
      <w:pPr>
        <w:jc w:val="both"/>
        <w:rPr>
          <w:rFonts w:eastAsia="DengXian"/>
          <w:sz w:val="24"/>
          <w:szCs w:val="24"/>
          <w:lang w:eastAsia="zh-CN"/>
        </w:rPr>
      </w:pPr>
    </w:p>
    <w:p w14:paraId="6AC7B7CD" w14:textId="0FA0E66A" w:rsidR="00A15D3B" w:rsidRPr="000341D2" w:rsidRDefault="008D20D1" w:rsidP="00165E8D">
      <w:pPr>
        <w:pStyle w:val="Heading2"/>
        <w:numPr>
          <w:ilvl w:val="1"/>
          <w:numId w:val="3"/>
        </w:numPr>
        <w:jc w:val="both"/>
        <w:rPr>
          <w:b/>
          <w:bCs/>
        </w:rPr>
      </w:pPr>
      <w:bookmarkStart w:id="5" w:name="_Toc126581702"/>
      <w:r w:rsidRPr="000341D2">
        <w:rPr>
          <w:b/>
          <w:bCs/>
        </w:rPr>
        <w:t xml:space="preserve">Scope, </w:t>
      </w:r>
      <w:r w:rsidR="00A15D3B" w:rsidRPr="000341D2">
        <w:rPr>
          <w:rFonts w:hint="eastAsia"/>
          <w:b/>
          <w:bCs/>
        </w:rPr>
        <w:t>A</w:t>
      </w:r>
      <w:r w:rsidR="00A15D3B" w:rsidRPr="000341D2">
        <w:rPr>
          <w:b/>
          <w:bCs/>
        </w:rPr>
        <w:t>ims</w:t>
      </w:r>
      <w:r w:rsidR="001C1491" w:rsidRPr="000341D2">
        <w:rPr>
          <w:b/>
          <w:bCs/>
        </w:rPr>
        <w:t xml:space="preserve">, </w:t>
      </w:r>
      <w:r w:rsidR="00A15D3B" w:rsidRPr="000341D2">
        <w:rPr>
          <w:b/>
          <w:bCs/>
        </w:rPr>
        <w:t>Objectives</w:t>
      </w:r>
      <w:r w:rsidR="001C1491" w:rsidRPr="000341D2">
        <w:rPr>
          <w:b/>
          <w:bCs/>
        </w:rPr>
        <w:t>, and Deliverables</w:t>
      </w:r>
      <w:bookmarkEnd w:id="5"/>
    </w:p>
    <w:p w14:paraId="0A212C0A" w14:textId="77777777" w:rsidR="00F7099A" w:rsidRDefault="00F7099A" w:rsidP="00165E8D">
      <w:pPr>
        <w:jc w:val="both"/>
        <w:rPr>
          <w:rFonts w:eastAsia="DengXian"/>
          <w:sz w:val="24"/>
          <w:szCs w:val="24"/>
          <w:lang w:eastAsia="zh-CN"/>
        </w:rPr>
      </w:pPr>
    </w:p>
    <w:p w14:paraId="45FE47DB" w14:textId="47D5BBE2" w:rsidR="00FD7031" w:rsidRDefault="00A96D76" w:rsidP="00E134D0">
      <w:pPr>
        <w:jc w:val="both"/>
        <w:rPr>
          <w:rFonts w:eastAsia="DengXian"/>
          <w:sz w:val="24"/>
          <w:szCs w:val="24"/>
          <w:lang w:eastAsia="zh-CN"/>
        </w:rPr>
      </w:pPr>
      <w:r>
        <w:rPr>
          <w:rFonts w:eastAsia="DengXian"/>
          <w:sz w:val="24"/>
          <w:szCs w:val="24"/>
          <w:lang w:eastAsia="zh-CN"/>
        </w:rPr>
        <w:t>This project</w:t>
      </w:r>
      <w:r w:rsidR="003668E6" w:rsidRPr="003668E6">
        <w:rPr>
          <w:rFonts w:eastAsia="DengXian"/>
          <w:sz w:val="24"/>
          <w:szCs w:val="24"/>
          <w:lang w:eastAsia="zh-CN"/>
        </w:rPr>
        <w:t xml:space="preserve"> focus</w:t>
      </w:r>
      <w:r>
        <w:rPr>
          <w:rFonts w:eastAsia="DengXian"/>
          <w:sz w:val="24"/>
          <w:szCs w:val="24"/>
          <w:lang w:eastAsia="zh-CN"/>
        </w:rPr>
        <w:t>es</w:t>
      </w:r>
      <w:r w:rsidR="003668E6" w:rsidRPr="003668E6">
        <w:rPr>
          <w:rFonts w:eastAsia="DengXian"/>
          <w:sz w:val="24"/>
          <w:szCs w:val="24"/>
          <w:lang w:eastAsia="zh-CN"/>
        </w:rPr>
        <w:t xml:space="preserve"> on how to utilize technology design to strengthen the fishermen's sense of community and agency. The specific intervention where technology plays a role in community development planning. During this process, the community members propose arrangements for the infrastructures and buildings inside the community using our design workflow, which fosters considerations and tradeoffs for the community's well-being. Specifically, </w:t>
      </w:r>
      <w:r w:rsidR="00E55D09">
        <w:rPr>
          <w:rFonts w:eastAsia="DengXian"/>
          <w:sz w:val="24"/>
          <w:szCs w:val="24"/>
          <w:lang w:eastAsia="zh-CN"/>
        </w:rPr>
        <w:t>I</w:t>
      </w:r>
      <w:r w:rsidR="003668E6" w:rsidRPr="003668E6">
        <w:rPr>
          <w:rFonts w:eastAsia="DengXian"/>
          <w:sz w:val="24"/>
          <w:szCs w:val="24"/>
          <w:lang w:eastAsia="zh-CN"/>
        </w:rPr>
        <w:t xml:space="preserve"> design a workflow for designing a community development plan using papers and a mobile Augmented Reality (AR) application. Community members can scratch development plans on paper or arrange cut papers and use the AR application to visualize, interact with, and analyze the plan in real time. This workflow also supports collaborative design among multiple users simultaneously. The user testing shows positive feedback on the usability and effectiveness of the proposed workflow.</w:t>
      </w:r>
    </w:p>
    <w:p w14:paraId="72CB69CC" w14:textId="77777777" w:rsidR="003668E6" w:rsidRPr="007B7091" w:rsidRDefault="003668E6" w:rsidP="00165E8D">
      <w:pPr>
        <w:jc w:val="both"/>
        <w:rPr>
          <w:rFonts w:eastAsia="DengXian"/>
          <w:sz w:val="24"/>
          <w:szCs w:val="24"/>
          <w:lang w:eastAsia="zh-CN"/>
        </w:rPr>
      </w:pPr>
    </w:p>
    <w:p w14:paraId="3412F590" w14:textId="1542023D" w:rsidR="00A15D3B" w:rsidRPr="00F948D0" w:rsidRDefault="00A15D3B" w:rsidP="00165E8D">
      <w:pPr>
        <w:pStyle w:val="Heading2"/>
        <w:numPr>
          <w:ilvl w:val="1"/>
          <w:numId w:val="3"/>
        </w:numPr>
        <w:jc w:val="both"/>
        <w:rPr>
          <w:b/>
          <w:bCs/>
        </w:rPr>
      </w:pPr>
      <w:bookmarkStart w:id="6" w:name="_Toc126581703"/>
      <w:r w:rsidRPr="00F948D0">
        <w:rPr>
          <w:rFonts w:hint="eastAsia"/>
          <w:b/>
          <w:bCs/>
        </w:rPr>
        <w:t>R</w:t>
      </w:r>
      <w:r w:rsidRPr="00F948D0">
        <w:rPr>
          <w:b/>
          <w:bCs/>
        </w:rPr>
        <w:t>eport Organization</w:t>
      </w:r>
      <w:bookmarkEnd w:id="6"/>
    </w:p>
    <w:p w14:paraId="793A627E" w14:textId="77777777" w:rsidR="00400329" w:rsidRDefault="00400329" w:rsidP="00165E8D">
      <w:pPr>
        <w:rPr>
          <w:sz w:val="24"/>
          <w:szCs w:val="24"/>
        </w:rPr>
      </w:pPr>
    </w:p>
    <w:p w14:paraId="007B7130" w14:textId="6E08DD2E" w:rsidR="004E6734" w:rsidRDefault="00772DCA" w:rsidP="00E134D0">
      <w:pPr>
        <w:jc w:val="both"/>
        <w:rPr>
          <w:sz w:val="24"/>
          <w:szCs w:val="24"/>
        </w:rPr>
      </w:pPr>
      <w:r>
        <w:rPr>
          <w:sz w:val="24"/>
          <w:szCs w:val="24"/>
        </w:rPr>
        <w:t>I</w:t>
      </w:r>
      <w:r w:rsidR="00BB501E" w:rsidRPr="00BB501E">
        <w:rPr>
          <w:sz w:val="24"/>
          <w:szCs w:val="24"/>
        </w:rPr>
        <w:t xml:space="preserve"> organize the report as follows. In section 2, </w:t>
      </w:r>
      <w:r w:rsidR="002D26CE">
        <w:rPr>
          <w:sz w:val="24"/>
          <w:szCs w:val="24"/>
        </w:rPr>
        <w:t>I</w:t>
      </w:r>
      <w:r w:rsidR="00BB501E" w:rsidRPr="00BB501E">
        <w:rPr>
          <w:sz w:val="24"/>
          <w:szCs w:val="24"/>
        </w:rPr>
        <w:t xml:space="preserve"> review design practices, studies, and discussions from the fields of Human-Computer Interaction. Section 3 introduces our proposed design solution, technical components</w:t>
      </w:r>
      <w:r w:rsidR="00481E51">
        <w:rPr>
          <w:sz w:val="24"/>
          <w:szCs w:val="24"/>
        </w:rPr>
        <w:t xml:space="preserve">, </w:t>
      </w:r>
      <w:r w:rsidR="00BB501E" w:rsidRPr="00BB501E">
        <w:rPr>
          <w:sz w:val="24"/>
          <w:szCs w:val="24"/>
        </w:rPr>
        <w:t xml:space="preserve">and rationale. Then </w:t>
      </w:r>
      <w:r w:rsidR="00E85FB3">
        <w:rPr>
          <w:sz w:val="24"/>
          <w:szCs w:val="24"/>
        </w:rPr>
        <w:t>I</w:t>
      </w:r>
      <w:r w:rsidR="00BB501E" w:rsidRPr="00BB501E">
        <w:rPr>
          <w:sz w:val="24"/>
          <w:szCs w:val="24"/>
        </w:rPr>
        <w:t xml:space="preserve"> </w:t>
      </w:r>
      <w:r w:rsidR="002C382E">
        <w:rPr>
          <w:sz w:val="24"/>
          <w:szCs w:val="24"/>
        </w:rPr>
        <w:t>detail</w:t>
      </w:r>
      <w:r w:rsidR="00BB501E" w:rsidRPr="00BB501E">
        <w:rPr>
          <w:sz w:val="24"/>
          <w:szCs w:val="24"/>
        </w:rPr>
        <w:t xml:space="preserve"> </w:t>
      </w:r>
      <w:r w:rsidR="00DC5EC9">
        <w:rPr>
          <w:sz w:val="24"/>
          <w:szCs w:val="24"/>
        </w:rPr>
        <w:t xml:space="preserve">the </w:t>
      </w:r>
      <w:r w:rsidR="00BB2F97">
        <w:rPr>
          <w:sz w:val="24"/>
          <w:szCs w:val="24"/>
        </w:rPr>
        <w:t xml:space="preserve">implementation and testing </w:t>
      </w:r>
      <w:r w:rsidR="00A2788D">
        <w:rPr>
          <w:sz w:val="24"/>
          <w:szCs w:val="24"/>
        </w:rPr>
        <w:t xml:space="preserve">of the application </w:t>
      </w:r>
      <w:r w:rsidR="00BB501E" w:rsidRPr="00BB501E">
        <w:rPr>
          <w:sz w:val="24"/>
          <w:szCs w:val="24"/>
        </w:rPr>
        <w:t xml:space="preserve">in section 4. </w:t>
      </w:r>
      <w:r w:rsidR="00543B39">
        <w:rPr>
          <w:sz w:val="24"/>
          <w:szCs w:val="24"/>
        </w:rPr>
        <w:t>S</w:t>
      </w:r>
      <w:r w:rsidR="00BB501E" w:rsidRPr="00BB501E">
        <w:rPr>
          <w:sz w:val="24"/>
          <w:szCs w:val="24"/>
        </w:rPr>
        <w:t>ection 5</w:t>
      </w:r>
      <w:r w:rsidR="000B5CF4">
        <w:rPr>
          <w:sz w:val="24"/>
          <w:szCs w:val="24"/>
        </w:rPr>
        <w:t xml:space="preserve"> reports preliminary result from the usability study of the prototype</w:t>
      </w:r>
      <w:r w:rsidR="00BB501E" w:rsidRPr="00BB501E">
        <w:rPr>
          <w:sz w:val="24"/>
          <w:szCs w:val="24"/>
        </w:rPr>
        <w:t>.</w:t>
      </w:r>
    </w:p>
    <w:p w14:paraId="7AB74B4C" w14:textId="30238E1A" w:rsidR="00486CFC" w:rsidRDefault="006B437C" w:rsidP="00165E8D">
      <w:pPr>
        <w:rPr>
          <w:sz w:val="24"/>
          <w:szCs w:val="24"/>
        </w:rPr>
      </w:pPr>
      <w:r>
        <w:rPr>
          <w:rFonts w:hint="eastAsia"/>
          <w:sz w:val="24"/>
          <w:szCs w:val="24"/>
        </w:rPr>
        <w:t xml:space="preserve"> </w:t>
      </w:r>
    </w:p>
    <w:p w14:paraId="06684E63" w14:textId="7DF226CA" w:rsidR="008706ED" w:rsidRDefault="004465BC" w:rsidP="00165E8D">
      <w:pPr>
        <w:pStyle w:val="Heading1"/>
        <w:numPr>
          <w:ilvl w:val="0"/>
          <w:numId w:val="3"/>
        </w:numPr>
        <w:rPr>
          <w:rFonts w:ascii="Times New Roman" w:hAnsi="Times New Roman"/>
        </w:rPr>
      </w:pPr>
      <w:bookmarkStart w:id="7" w:name="_Toc126581704"/>
      <w:r w:rsidRPr="007D663F">
        <w:rPr>
          <w:rFonts w:ascii="Times New Roman" w:hAnsi="Times New Roman"/>
        </w:rPr>
        <w:t>Literature Review</w:t>
      </w:r>
      <w:bookmarkEnd w:id="7"/>
    </w:p>
    <w:p w14:paraId="5C630985" w14:textId="77777777" w:rsidR="002F18AC" w:rsidRDefault="002F18AC" w:rsidP="00165E8D">
      <w:pPr>
        <w:rPr>
          <w:sz w:val="24"/>
          <w:szCs w:val="24"/>
        </w:rPr>
      </w:pPr>
    </w:p>
    <w:p w14:paraId="431DB6F9" w14:textId="2B813081" w:rsidR="00850698" w:rsidRDefault="00E337B0" w:rsidP="00E134D0">
      <w:pPr>
        <w:jc w:val="both"/>
        <w:rPr>
          <w:sz w:val="24"/>
          <w:szCs w:val="24"/>
        </w:rPr>
      </w:pPr>
      <w:r w:rsidRPr="00E337B0">
        <w:rPr>
          <w:sz w:val="24"/>
          <w:szCs w:val="24"/>
        </w:rPr>
        <w:lastRenderedPageBreak/>
        <w:t xml:space="preserve">The section reviews related literature to lay </w:t>
      </w:r>
      <w:r w:rsidR="000F0D3E">
        <w:rPr>
          <w:sz w:val="24"/>
          <w:szCs w:val="24"/>
        </w:rPr>
        <w:t xml:space="preserve">the </w:t>
      </w:r>
      <w:r w:rsidRPr="00E337B0">
        <w:rPr>
          <w:sz w:val="24"/>
          <w:szCs w:val="24"/>
        </w:rPr>
        <w:t xml:space="preserve">foundation for our design and discussion, both empirically and </w:t>
      </w:r>
      <w:r w:rsidR="0080339B">
        <w:rPr>
          <w:sz w:val="24"/>
          <w:szCs w:val="24"/>
        </w:rPr>
        <w:t>conceptually</w:t>
      </w:r>
      <w:r w:rsidRPr="00E337B0">
        <w:rPr>
          <w:sz w:val="24"/>
          <w:szCs w:val="24"/>
        </w:rPr>
        <w:t xml:space="preserve">. </w:t>
      </w:r>
      <w:r w:rsidR="002264C8">
        <w:rPr>
          <w:sz w:val="24"/>
          <w:szCs w:val="24"/>
        </w:rPr>
        <w:t>It</w:t>
      </w:r>
      <w:r w:rsidRPr="00E337B0">
        <w:rPr>
          <w:sz w:val="24"/>
          <w:szCs w:val="24"/>
        </w:rPr>
        <w:t xml:space="preserve"> begin</w:t>
      </w:r>
      <w:r w:rsidR="006A0F26">
        <w:rPr>
          <w:sz w:val="24"/>
          <w:szCs w:val="24"/>
        </w:rPr>
        <w:t>s</w:t>
      </w:r>
      <w:r w:rsidRPr="00E337B0">
        <w:rPr>
          <w:sz w:val="24"/>
          <w:szCs w:val="24"/>
        </w:rPr>
        <w:t xml:space="preserve"> with a survey of previous work in the </w:t>
      </w:r>
      <w:r w:rsidR="00BC7F17">
        <w:rPr>
          <w:sz w:val="24"/>
          <w:szCs w:val="24"/>
        </w:rPr>
        <w:t xml:space="preserve">field of </w:t>
      </w:r>
      <w:r w:rsidRPr="00E337B0">
        <w:rPr>
          <w:sz w:val="24"/>
          <w:szCs w:val="24"/>
        </w:rPr>
        <w:t>HCI that designs and evaluates technologies for communities</w:t>
      </w:r>
      <w:r w:rsidR="00883090">
        <w:rPr>
          <w:sz w:val="24"/>
          <w:szCs w:val="24"/>
        </w:rPr>
        <w:t xml:space="preserve">. Then it moves to </w:t>
      </w:r>
      <w:r w:rsidR="00C8466A">
        <w:rPr>
          <w:sz w:val="24"/>
          <w:szCs w:val="24"/>
        </w:rPr>
        <w:t xml:space="preserve">focus on </w:t>
      </w:r>
      <w:r w:rsidR="00200039">
        <w:rPr>
          <w:sz w:val="24"/>
          <w:szCs w:val="24"/>
        </w:rPr>
        <w:t xml:space="preserve">designs </w:t>
      </w:r>
      <w:r w:rsidR="00F45173">
        <w:rPr>
          <w:sz w:val="24"/>
          <w:szCs w:val="24"/>
        </w:rPr>
        <w:t xml:space="preserve">for </w:t>
      </w:r>
      <w:r w:rsidR="004D2915">
        <w:rPr>
          <w:sz w:val="24"/>
          <w:szCs w:val="24"/>
        </w:rPr>
        <w:t xml:space="preserve">community building and </w:t>
      </w:r>
      <w:r w:rsidR="00F45173">
        <w:rPr>
          <w:sz w:val="24"/>
          <w:szCs w:val="24"/>
        </w:rPr>
        <w:t>solidarity</w:t>
      </w:r>
      <w:r w:rsidRPr="00E337B0">
        <w:rPr>
          <w:sz w:val="24"/>
          <w:szCs w:val="24"/>
        </w:rPr>
        <w:t>.</w:t>
      </w:r>
    </w:p>
    <w:p w14:paraId="50E28E03" w14:textId="77777777" w:rsidR="00E337B0" w:rsidRPr="008706ED" w:rsidRDefault="00E337B0" w:rsidP="00165E8D">
      <w:pPr>
        <w:rPr>
          <w:sz w:val="24"/>
          <w:szCs w:val="24"/>
        </w:rPr>
      </w:pPr>
    </w:p>
    <w:p w14:paraId="73472182" w14:textId="63CE9D23" w:rsidR="004465BC" w:rsidRPr="00056BC8" w:rsidRDefault="007635AD" w:rsidP="00165E8D">
      <w:pPr>
        <w:pStyle w:val="Heading2"/>
        <w:numPr>
          <w:ilvl w:val="1"/>
          <w:numId w:val="3"/>
        </w:numPr>
        <w:rPr>
          <w:b/>
          <w:bCs/>
        </w:rPr>
      </w:pPr>
      <w:bookmarkStart w:id="8" w:name="_Toc126581705"/>
      <w:r w:rsidRPr="00056BC8">
        <w:rPr>
          <w:b/>
          <w:bCs/>
        </w:rPr>
        <w:t>Design</w:t>
      </w:r>
      <w:r w:rsidR="00962094">
        <w:rPr>
          <w:b/>
          <w:bCs/>
        </w:rPr>
        <w:t>ing</w:t>
      </w:r>
      <w:r w:rsidR="00CE324A" w:rsidRPr="00056BC8">
        <w:rPr>
          <w:b/>
          <w:bCs/>
        </w:rPr>
        <w:t xml:space="preserve"> </w:t>
      </w:r>
      <w:r w:rsidRPr="00056BC8">
        <w:rPr>
          <w:b/>
          <w:bCs/>
        </w:rPr>
        <w:t>for Communit</w:t>
      </w:r>
      <w:r w:rsidR="007C0A1E">
        <w:rPr>
          <w:b/>
          <w:bCs/>
        </w:rPr>
        <w:t>ie</w:t>
      </w:r>
      <w:r w:rsidR="00EE418C">
        <w:rPr>
          <w:b/>
          <w:bCs/>
        </w:rPr>
        <w:t>s</w:t>
      </w:r>
      <w:bookmarkEnd w:id="8"/>
    </w:p>
    <w:p w14:paraId="3DF9AA99" w14:textId="77777777" w:rsidR="00395057" w:rsidRDefault="00395057" w:rsidP="00165E8D">
      <w:pPr>
        <w:rPr>
          <w:sz w:val="24"/>
          <w:szCs w:val="24"/>
        </w:rPr>
      </w:pPr>
    </w:p>
    <w:p w14:paraId="54F48AC3" w14:textId="64DE4493" w:rsidR="00332909" w:rsidRPr="00332909" w:rsidRDefault="00332909" w:rsidP="00E134D0">
      <w:pPr>
        <w:jc w:val="both"/>
        <w:rPr>
          <w:sz w:val="24"/>
          <w:szCs w:val="24"/>
        </w:rPr>
      </w:pPr>
      <w:r w:rsidRPr="00332909">
        <w:rPr>
          <w:sz w:val="24"/>
          <w:szCs w:val="24"/>
        </w:rPr>
        <w:t xml:space="preserve">A significant body of work in HCI </w:t>
      </w:r>
      <w:r w:rsidR="000B3CAA">
        <w:rPr>
          <w:sz w:val="24"/>
          <w:szCs w:val="24"/>
        </w:rPr>
        <w:t>utilizes design of technologies</w:t>
      </w:r>
      <w:r w:rsidR="006D2287">
        <w:rPr>
          <w:sz w:val="24"/>
          <w:szCs w:val="24"/>
        </w:rPr>
        <w:t xml:space="preserve"> </w:t>
      </w:r>
      <w:r w:rsidR="009F3E71">
        <w:rPr>
          <w:sz w:val="24"/>
          <w:szCs w:val="24"/>
        </w:rPr>
        <w:t>for</w:t>
      </w:r>
      <w:r w:rsidRPr="00332909">
        <w:rPr>
          <w:sz w:val="24"/>
          <w:szCs w:val="24"/>
        </w:rPr>
        <w:t xml:space="preserve"> communit</w:t>
      </w:r>
      <w:r w:rsidR="000B3629">
        <w:rPr>
          <w:sz w:val="24"/>
          <w:szCs w:val="24"/>
        </w:rPr>
        <w:t>ies’</w:t>
      </w:r>
      <w:r w:rsidRPr="00332909">
        <w:rPr>
          <w:sz w:val="24"/>
          <w:szCs w:val="24"/>
        </w:rPr>
        <w:t xml:space="preserve"> needs and </w:t>
      </w:r>
      <w:r w:rsidR="00D74142">
        <w:rPr>
          <w:sz w:val="24"/>
          <w:szCs w:val="24"/>
        </w:rPr>
        <w:t>aspirations</w:t>
      </w:r>
      <w:r w:rsidRPr="00332909">
        <w:rPr>
          <w:sz w:val="24"/>
          <w:szCs w:val="24"/>
        </w:rPr>
        <w:t xml:space="preserve">. They </w:t>
      </w:r>
      <w:r w:rsidR="00A85A46">
        <w:rPr>
          <w:sz w:val="24"/>
          <w:szCs w:val="24"/>
        </w:rPr>
        <w:t xml:space="preserve">usually </w:t>
      </w:r>
      <w:r w:rsidRPr="00332909">
        <w:rPr>
          <w:sz w:val="24"/>
          <w:szCs w:val="24"/>
        </w:rPr>
        <w:t xml:space="preserve">focus on </w:t>
      </w:r>
      <w:r w:rsidR="00A85A46">
        <w:rPr>
          <w:sz w:val="24"/>
          <w:szCs w:val="24"/>
        </w:rPr>
        <w:t xml:space="preserve">underrepresented </w:t>
      </w:r>
      <w:r w:rsidRPr="00332909">
        <w:rPr>
          <w:sz w:val="24"/>
          <w:szCs w:val="24"/>
        </w:rPr>
        <w:t xml:space="preserve">communities </w:t>
      </w:r>
      <w:r w:rsidR="00FA45D2">
        <w:rPr>
          <w:sz w:val="24"/>
          <w:szCs w:val="24"/>
        </w:rPr>
        <w:t xml:space="preserve">characterized </w:t>
      </w:r>
      <w:r w:rsidRPr="00332909">
        <w:rPr>
          <w:sz w:val="24"/>
          <w:szCs w:val="24"/>
        </w:rPr>
        <w:t xml:space="preserve">by various factors ranging from gender, class, race, and sexual orientation to migration, retirement, diaspora, </w:t>
      </w:r>
      <w:r w:rsidR="00E10736">
        <w:rPr>
          <w:sz w:val="24"/>
          <w:szCs w:val="24"/>
        </w:rPr>
        <w:t>veteran</w:t>
      </w:r>
      <w:r w:rsidR="00DF6ED1">
        <w:rPr>
          <w:sz w:val="24"/>
          <w:szCs w:val="24"/>
        </w:rPr>
        <w:t xml:space="preserve"> identity</w:t>
      </w:r>
      <w:r w:rsidRPr="00332909">
        <w:rPr>
          <w:sz w:val="24"/>
          <w:szCs w:val="24"/>
        </w:rPr>
        <w:t>, and life transitions. Designing for communities means centering their practical needs</w:t>
      </w:r>
      <w:r w:rsidR="009664B3">
        <w:rPr>
          <w:sz w:val="24"/>
          <w:szCs w:val="24"/>
        </w:rPr>
        <w:t xml:space="preserve">, </w:t>
      </w:r>
      <w:r w:rsidRPr="00332909">
        <w:rPr>
          <w:sz w:val="24"/>
          <w:szCs w:val="24"/>
        </w:rPr>
        <w:t>values</w:t>
      </w:r>
      <w:r w:rsidR="009664B3">
        <w:rPr>
          <w:sz w:val="24"/>
          <w:szCs w:val="24"/>
        </w:rPr>
        <w:t xml:space="preserve">, and aspirations </w:t>
      </w:r>
      <w:r w:rsidR="0026024A">
        <w:rPr>
          <w:sz w:val="24"/>
          <w:szCs w:val="24"/>
        </w:rPr>
        <w:t xml:space="preserve">in social life </w:t>
      </w:r>
      <w:r w:rsidRPr="00332909">
        <w:rPr>
          <w:sz w:val="24"/>
          <w:szCs w:val="24"/>
        </w:rPr>
        <w:t xml:space="preserve">and trying to </w:t>
      </w:r>
      <w:r w:rsidR="00B00156">
        <w:rPr>
          <w:sz w:val="24"/>
          <w:szCs w:val="24"/>
        </w:rPr>
        <w:t>mitigate</w:t>
      </w:r>
      <w:r w:rsidRPr="00332909">
        <w:rPr>
          <w:sz w:val="24"/>
          <w:szCs w:val="24"/>
        </w:rPr>
        <w:t xml:space="preserve"> the problems instead of focusing on advancing </w:t>
      </w:r>
      <w:r w:rsidR="00866376">
        <w:rPr>
          <w:sz w:val="24"/>
          <w:szCs w:val="24"/>
        </w:rPr>
        <w:t xml:space="preserve">technical </w:t>
      </w:r>
      <w:r w:rsidRPr="00332909">
        <w:rPr>
          <w:sz w:val="24"/>
          <w:szCs w:val="24"/>
        </w:rPr>
        <w:t>interface</w:t>
      </w:r>
      <w:r w:rsidR="00C716AC">
        <w:rPr>
          <w:sz w:val="24"/>
          <w:szCs w:val="24"/>
        </w:rPr>
        <w:t xml:space="preserve"> or interaction</w:t>
      </w:r>
      <w:r w:rsidRPr="00332909">
        <w:rPr>
          <w:sz w:val="24"/>
          <w:szCs w:val="24"/>
        </w:rPr>
        <w:t xml:space="preserve"> design.</w:t>
      </w:r>
    </w:p>
    <w:p w14:paraId="447C4C22" w14:textId="77777777" w:rsidR="00332909" w:rsidRPr="00332909" w:rsidRDefault="00332909" w:rsidP="00E134D0">
      <w:pPr>
        <w:jc w:val="both"/>
        <w:rPr>
          <w:sz w:val="24"/>
          <w:szCs w:val="24"/>
        </w:rPr>
      </w:pPr>
    </w:p>
    <w:p w14:paraId="517A429D" w14:textId="67721AAE" w:rsidR="00332909" w:rsidRDefault="00332909" w:rsidP="00E134D0">
      <w:pPr>
        <w:jc w:val="both"/>
        <w:rPr>
          <w:sz w:val="24"/>
          <w:szCs w:val="24"/>
        </w:rPr>
      </w:pPr>
      <w:r w:rsidRPr="00332909">
        <w:rPr>
          <w:sz w:val="24"/>
          <w:szCs w:val="24"/>
        </w:rPr>
        <w:t xml:space="preserve">In the context of HCI4D, designing for the community aims to promote the people’s living conditions by applying technologies informed by deep insights about the community (Thomas et al., 2008; Al-Ani, 2013). Many researchers work collaboratively with communities to ensure encompassing and addressing their needs in the design and maintenance process (Peters et al., 2014; Chopra et al., 2022). </w:t>
      </w:r>
      <w:r w:rsidR="00FC7CF7">
        <w:rPr>
          <w:sz w:val="24"/>
          <w:szCs w:val="24"/>
        </w:rPr>
        <w:t>D</w:t>
      </w:r>
      <w:r w:rsidR="00FC7CF7" w:rsidRPr="00332909">
        <w:rPr>
          <w:sz w:val="24"/>
          <w:szCs w:val="24"/>
        </w:rPr>
        <w:t xml:space="preserve">esigning with communities would be better than simply designing for communities </w:t>
      </w:r>
      <w:r w:rsidR="00FC7CF7">
        <w:rPr>
          <w:sz w:val="24"/>
          <w:szCs w:val="24"/>
        </w:rPr>
        <w:t xml:space="preserve">- </w:t>
      </w:r>
      <w:r w:rsidR="00110CE1">
        <w:rPr>
          <w:sz w:val="24"/>
          <w:szCs w:val="24"/>
        </w:rPr>
        <w:t>e</w:t>
      </w:r>
      <w:r w:rsidR="00FC7CF7" w:rsidRPr="00332909">
        <w:rPr>
          <w:sz w:val="24"/>
          <w:szCs w:val="24"/>
        </w:rPr>
        <w:t xml:space="preserve">ngaging community members in </w:t>
      </w:r>
      <w:r w:rsidR="00020637">
        <w:rPr>
          <w:sz w:val="24"/>
          <w:szCs w:val="24"/>
        </w:rPr>
        <w:t xml:space="preserve">the </w:t>
      </w:r>
      <w:r w:rsidR="00FC7CF7" w:rsidRPr="00332909">
        <w:rPr>
          <w:sz w:val="24"/>
          <w:szCs w:val="24"/>
        </w:rPr>
        <w:t xml:space="preserve">design </w:t>
      </w:r>
      <w:r w:rsidR="00020637">
        <w:rPr>
          <w:sz w:val="24"/>
          <w:szCs w:val="24"/>
        </w:rPr>
        <w:t xml:space="preserve">process </w:t>
      </w:r>
      <w:r w:rsidR="00FC7CF7" w:rsidRPr="00332909">
        <w:rPr>
          <w:sz w:val="24"/>
          <w:szCs w:val="24"/>
        </w:rPr>
        <w:t>produces more insights and viable solutions.</w:t>
      </w:r>
      <w:r w:rsidR="0065436D">
        <w:rPr>
          <w:sz w:val="24"/>
          <w:szCs w:val="24"/>
        </w:rPr>
        <w:t xml:space="preserve"> </w:t>
      </w:r>
      <w:r w:rsidRPr="00332909">
        <w:rPr>
          <w:sz w:val="24"/>
          <w:szCs w:val="24"/>
        </w:rPr>
        <w:t xml:space="preserve">While community-centered design can produce products that are beneficial to the community members, the design process itself can be a way of empowering members in </w:t>
      </w:r>
      <w:r w:rsidR="00551728">
        <w:rPr>
          <w:sz w:val="24"/>
          <w:szCs w:val="24"/>
        </w:rPr>
        <w:t xml:space="preserve">the </w:t>
      </w:r>
      <w:r w:rsidRPr="00332909">
        <w:rPr>
          <w:sz w:val="24"/>
          <w:szCs w:val="24"/>
        </w:rPr>
        <w:t>communities. Through design workshops</w:t>
      </w:r>
      <w:r w:rsidR="00EB639C">
        <w:rPr>
          <w:sz w:val="24"/>
          <w:szCs w:val="24"/>
        </w:rPr>
        <w:t xml:space="preserve"> </w:t>
      </w:r>
      <w:r w:rsidRPr="00332909">
        <w:rPr>
          <w:sz w:val="24"/>
          <w:szCs w:val="24"/>
        </w:rPr>
        <w:t xml:space="preserve">researchers find that community-based design can engage underserved individuals in discussing community affairs such as health issues (Harrington et al., 2019). </w:t>
      </w:r>
      <w:r w:rsidR="00CF7366">
        <w:rPr>
          <w:sz w:val="24"/>
          <w:szCs w:val="24"/>
        </w:rPr>
        <w:t>Enabling the members to propose their own community designs is similar in the effect of empowerment.</w:t>
      </w:r>
      <w:r w:rsidR="0075004D">
        <w:rPr>
          <w:sz w:val="24"/>
          <w:szCs w:val="24"/>
        </w:rPr>
        <w:t xml:space="preserve"> </w:t>
      </w:r>
      <w:r w:rsidR="00C47DA6">
        <w:rPr>
          <w:sz w:val="24"/>
          <w:szCs w:val="24"/>
        </w:rPr>
        <w:t>This project</w:t>
      </w:r>
      <w:r w:rsidRPr="00332909">
        <w:rPr>
          <w:sz w:val="24"/>
          <w:szCs w:val="24"/>
        </w:rPr>
        <w:t xml:space="preserve"> adopt</w:t>
      </w:r>
      <w:r w:rsidR="00045685">
        <w:rPr>
          <w:sz w:val="24"/>
          <w:szCs w:val="24"/>
        </w:rPr>
        <w:t>s</w:t>
      </w:r>
      <w:r w:rsidRPr="00332909">
        <w:rPr>
          <w:sz w:val="24"/>
          <w:szCs w:val="24"/>
        </w:rPr>
        <w:t xml:space="preserve"> this </w:t>
      </w:r>
      <w:r w:rsidR="00E34B0F">
        <w:rPr>
          <w:sz w:val="24"/>
          <w:szCs w:val="24"/>
        </w:rPr>
        <w:t>rationale</w:t>
      </w:r>
      <w:r w:rsidRPr="00332909">
        <w:rPr>
          <w:sz w:val="24"/>
          <w:szCs w:val="24"/>
        </w:rPr>
        <w:t xml:space="preserve"> </w:t>
      </w:r>
      <w:r w:rsidR="00596297">
        <w:rPr>
          <w:sz w:val="24"/>
          <w:szCs w:val="24"/>
        </w:rPr>
        <w:t>of</w:t>
      </w:r>
      <w:r w:rsidRPr="00332909">
        <w:rPr>
          <w:sz w:val="24"/>
          <w:szCs w:val="24"/>
        </w:rPr>
        <w:t xml:space="preserve"> </w:t>
      </w:r>
      <w:r w:rsidR="00D14A0F">
        <w:rPr>
          <w:sz w:val="24"/>
          <w:szCs w:val="24"/>
        </w:rPr>
        <w:t>designing</w:t>
      </w:r>
      <w:r w:rsidR="00AA18FC">
        <w:rPr>
          <w:sz w:val="24"/>
          <w:szCs w:val="24"/>
        </w:rPr>
        <w:t xml:space="preserve"> technology </w:t>
      </w:r>
      <w:r w:rsidR="00782C51">
        <w:rPr>
          <w:sz w:val="24"/>
          <w:szCs w:val="24"/>
        </w:rPr>
        <w:t xml:space="preserve">to </w:t>
      </w:r>
      <w:r w:rsidR="00D4268F">
        <w:rPr>
          <w:sz w:val="24"/>
          <w:szCs w:val="24"/>
        </w:rPr>
        <w:t xml:space="preserve">engage community members </w:t>
      </w:r>
      <w:r w:rsidR="00D9745F">
        <w:rPr>
          <w:sz w:val="24"/>
          <w:szCs w:val="24"/>
        </w:rPr>
        <w:t>in discussing community affair</w:t>
      </w:r>
      <w:r w:rsidR="002325E8">
        <w:rPr>
          <w:sz w:val="24"/>
          <w:szCs w:val="24"/>
        </w:rPr>
        <w:t xml:space="preserve">s, </w:t>
      </w:r>
      <w:r w:rsidR="00BD1EF4">
        <w:rPr>
          <w:sz w:val="24"/>
          <w:szCs w:val="24"/>
        </w:rPr>
        <w:t>strengthening their sense of community and agency</w:t>
      </w:r>
      <w:r w:rsidRPr="00332909">
        <w:rPr>
          <w:sz w:val="24"/>
          <w:szCs w:val="24"/>
        </w:rPr>
        <w:t>.</w:t>
      </w:r>
    </w:p>
    <w:p w14:paraId="1F76803F" w14:textId="2022AE1B" w:rsidR="007F0A47" w:rsidRDefault="007F0A47" w:rsidP="00E134D0">
      <w:pPr>
        <w:jc w:val="both"/>
        <w:rPr>
          <w:sz w:val="24"/>
          <w:szCs w:val="24"/>
        </w:rPr>
      </w:pPr>
    </w:p>
    <w:p w14:paraId="79D80073" w14:textId="61863432" w:rsidR="00944C19" w:rsidRPr="00332909" w:rsidRDefault="007F0A47" w:rsidP="00E134D0">
      <w:pPr>
        <w:jc w:val="both"/>
        <w:rPr>
          <w:sz w:val="24"/>
          <w:szCs w:val="24"/>
        </w:rPr>
      </w:pPr>
      <w:r>
        <w:rPr>
          <w:sz w:val="24"/>
          <w:szCs w:val="24"/>
        </w:rPr>
        <w:t xml:space="preserve">The design effort in the work of HCI4D </w:t>
      </w:r>
      <w:r w:rsidR="00EA556B">
        <w:rPr>
          <w:sz w:val="24"/>
          <w:szCs w:val="24"/>
        </w:rPr>
        <w:t>is in nature an intervention program</w:t>
      </w:r>
      <w:r w:rsidR="005D675A">
        <w:rPr>
          <w:sz w:val="24"/>
          <w:szCs w:val="24"/>
        </w:rPr>
        <w:t xml:space="preserve">, which has been </w:t>
      </w:r>
      <w:r w:rsidR="00EA2650">
        <w:rPr>
          <w:sz w:val="24"/>
          <w:szCs w:val="24"/>
        </w:rPr>
        <w:t xml:space="preserve">reflected in terms of </w:t>
      </w:r>
      <w:r w:rsidR="00B17D7F">
        <w:rPr>
          <w:sz w:val="24"/>
          <w:szCs w:val="24"/>
        </w:rPr>
        <w:t xml:space="preserve">ethics and </w:t>
      </w:r>
      <w:r w:rsidR="00DB4418">
        <w:rPr>
          <w:sz w:val="24"/>
          <w:szCs w:val="24"/>
        </w:rPr>
        <w:t>values</w:t>
      </w:r>
      <w:r w:rsidR="00ED280F">
        <w:rPr>
          <w:sz w:val="24"/>
          <w:szCs w:val="24"/>
        </w:rPr>
        <w:t xml:space="preserve"> by the theoretical framework of </w:t>
      </w:r>
      <w:r w:rsidR="00F60F00">
        <w:rPr>
          <w:sz w:val="24"/>
          <w:szCs w:val="24"/>
        </w:rPr>
        <w:t xml:space="preserve">Value-Sensitive Design (VSD). </w:t>
      </w:r>
      <w:r w:rsidR="003C0C00">
        <w:rPr>
          <w:sz w:val="24"/>
          <w:szCs w:val="24"/>
        </w:rPr>
        <w:t xml:space="preserve">VSD stresses the importance of accounting for </w:t>
      </w:r>
      <w:r w:rsidR="00EF0623">
        <w:rPr>
          <w:sz w:val="24"/>
          <w:szCs w:val="24"/>
        </w:rPr>
        <w:t xml:space="preserve">ethical and </w:t>
      </w:r>
      <w:r w:rsidR="003C0C00">
        <w:rPr>
          <w:sz w:val="24"/>
          <w:szCs w:val="24"/>
        </w:rPr>
        <w:t xml:space="preserve">human values </w:t>
      </w:r>
      <w:r w:rsidR="00BB11F4">
        <w:rPr>
          <w:sz w:val="24"/>
          <w:szCs w:val="24"/>
        </w:rPr>
        <w:t xml:space="preserve">of the stakeholders </w:t>
      </w:r>
      <w:r w:rsidR="003C0C00">
        <w:rPr>
          <w:sz w:val="24"/>
          <w:szCs w:val="24"/>
        </w:rPr>
        <w:t xml:space="preserve">in the </w:t>
      </w:r>
      <w:r w:rsidR="00F80FDA">
        <w:rPr>
          <w:sz w:val="24"/>
          <w:szCs w:val="24"/>
        </w:rPr>
        <w:t xml:space="preserve">whole </w:t>
      </w:r>
      <w:r w:rsidR="00217568">
        <w:rPr>
          <w:sz w:val="24"/>
          <w:szCs w:val="24"/>
        </w:rPr>
        <w:t xml:space="preserve">intervention </w:t>
      </w:r>
      <w:r w:rsidR="00776C65">
        <w:rPr>
          <w:sz w:val="24"/>
          <w:szCs w:val="24"/>
        </w:rPr>
        <w:t>process</w:t>
      </w:r>
      <w:r w:rsidR="005F22B9">
        <w:rPr>
          <w:sz w:val="24"/>
          <w:szCs w:val="24"/>
        </w:rPr>
        <w:t xml:space="preserve"> </w:t>
      </w:r>
      <w:r w:rsidR="001A344B">
        <w:rPr>
          <w:sz w:val="24"/>
          <w:szCs w:val="24"/>
        </w:rPr>
        <w:t>(</w:t>
      </w:r>
      <w:r w:rsidR="002A2B9C" w:rsidRPr="00895ADA">
        <w:rPr>
          <w:sz w:val="24"/>
          <w:szCs w:val="24"/>
          <w:lang w:eastAsia="zh-TW"/>
        </w:rPr>
        <w:t>Friedman</w:t>
      </w:r>
      <w:r w:rsidR="002A2B9C">
        <w:rPr>
          <w:sz w:val="24"/>
          <w:szCs w:val="24"/>
          <w:lang w:eastAsia="zh-TW"/>
        </w:rPr>
        <w:t xml:space="preserve"> et al., 2002</w:t>
      </w:r>
      <w:r w:rsidR="001A344B">
        <w:rPr>
          <w:sz w:val="24"/>
          <w:szCs w:val="24"/>
        </w:rPr>
        <w:t>)</w:t>
      </w:r>
      <w:r w:rsidR="00217568">
        <w:rPr>
          <w:sz w:val="24"/>
          <w:szCs w:val="24"/>
        </w:rPr>
        <w:t xml:space="preserve">. </w:t>
      </w:r>
      <w:r w:rsidR="00C770CC">
        <w:rPr>
          <w:sz w:val="24"/>
          <w:szCs w:val="24"/>
        </w:rPr>
        <w:t xml:space="preserve">VSD makes </w:t>
      </w:r>
      <w:r w:rsidR="00635717">
        <w:rPr>
          <w:sz w:val="24"/>
          <w:szCs w:val="24"/>
        </w:rPr>
        <w:t xml:space="preserve">explicit </w:t>
      </w:r>
      <w:r w:rsidR="00C770CC">
        <w:rPr>
          <w:sz w:val="24"/>
          <w:szCs w:val="24"/>
        </w:rPr>
        <w:t>moral commitments to three fundamental human values: human well-being, justice, and dignity</w:t>
      </w:r>
      <w:r w:rsidR="0056084F">
        <w:rPr>
          <w:sz w:val="24"/>
          <w:szCs w:val="24"/>
        </w:rPr>
        <w:t xml:space="preserve">, which are analyzed in the early conceptual stage of investigation in the VSD process </w:t>
      </w:r>
      <w:r w:rsidR="008A760E">
        <w:rPr>
          <w:sz w:val="24"/>
          <w:szCs w:val="24"/>
        </w:rPr>
        <w:t>(Friedman &amp; Hendry, 2019)</w:t>
      </w:r>
      <w:r w:rsidR="00C770CC">
        <w:rPr>
          <w:sz w:val="24"/>
          <w:szCs w:val="24"/>
        </w:rPr>
        <w:t xml:space="preserve">. </w:t>
      </w:r>
      <w:r w:rsidR="0012408E">
        <w:rPr>
          <w:sz w:val="24"/>
          <w:szCs w:val="24"/>
        </w:rPr>
        <w:t xml:space="preserve">The second stage of investigation is empirical, meaning </w:t>
      </w:r>
      <w:r w:rsidR="00785D3A">
        <w:rPr>
          <w:sz w:val="24"/>
          <w:szCs w:val="24"/>
        </w:rPr>
        <w:t xml:space="preserve">conducting </w:t>
      </w:r>
      <w:r w:rsidR="00EC1663">
        <w:rPr>
          <w:sz w:val="24"/>
          <w:szCs w:val="24"/>
        </w:rPr>
        <w:t xml:space="preserve">empirical studies to better understand the stakeholders’ </w:t>
      </w:r>
      <w:r w:rsidR="004728B6">
        <w:rPr>
          <w:sz w:val="24"/>
          <w:szCs w:val="24"/>
        </w:rPr>
        <w:t xml:space="preserve">practices and </w:t>
      </w:r>
      <w:r w:rsidR="009E54A1">
        <w:rPr>
          <w:sz w:val="24"/>
          <w:szCs w:val="24"/>
        </w:rPr>
        <w:t xml:space="preserve">relevant </w:t>
      </w:r>
      <w:r w:rsidR="004921F0">
        <w:rPr>
          <w:sz w:val="24"/>
          <w:szCs w:val="24"/>
        </w:rPr>
        <w:t xml:space="preserve">interactions with </w:t>
      </w:r>
      <w:r w:rsidR="009E54A1">
        <w:rPr>
          <w:sz w:val="24"/>
          <w:szCs w:val="24"/>
        </w:rPr>
        <w:t xml:space="preserve">technologies. </w:t>
      </w:r>
      <w:r w:rsidR="00E03F88">
        <w:rPr>
          <w:sz w:val="24"/>
          <w:szCs w:val="24"/>
        </w:rPr>
        <w:t xml:space="preserve">An important purpose of VSD manifested in many steps in the design process is </w:t>
      </w:r>
      <w:r w:rsidR="00195FFD">
        <w:rPr>
          <w:sz w:val="24"/>
          <w:szCs w:val="24"/>
        </w:rPr>
        <w:t>the identification</w:t>
      </w:r>
      <w:r w:rsidR="005E242B">
        <w:rPr>
          <w:sz w:val="24"/>
          <w:szCs w:val="24"/>
        </w:rPr>
        <w:t xml:space="preserve">, </w:t>
      </w:r>
      <w:r w:rsidR="00195FFD">
        <w:rPr>
          <w:sz w:val="24"/>
          <w:szCs w:val="24"/>
        </w:rPr>
        <w:t>elicitation</w:t>
      </w:r>
      <w:r w:rsidR="005E242B">
        <w:rPr>
          <w:sz w:val="24"/>
          <w:szCs w:val="24"/>
        </w:rPr>
        <w:t>, and</w:t>
      </w:r>
      <w:r w:rsidR="00B573E7">
        <w:rPr>
          <w:sz w:val="24"/>
          <w:szCs w:val="24"/>
        </w:rPr>
        <w:t xml:space="preserve"> evaluation</w:t>
      </w:r>
      <w:r w:rsidR="00195FFD">
        <w:rPr>
          <w:sz w:val="24"/>
          <w:szCs w:val="24"/>
        </w:rPr>
        <w:t xml:space="preserve"> of</w:t>
      </w:r>
      <w:r w:rsidR="00E61BFF">
        <w:rPr>
          <w:sz w:val="24"/>
          <w:szCs w:val="24"/>
        </w:rPr>
        <w:t xml:space="preserve"> significant values. </w:t>
      </w:r>
      <w:r w:rsidR="00114E6C">
        <w:rPr>
          <w:sz w:val="24"/>
          <w:szCs w:val="24"/>
        </w:rPr>
        <w:t xml:space="preserve">In general, VSD established a critical theoretical ground </w:t>
      </w:r>
      <w:r w:rsidR="0005028A">
        <w:rPr>
          <w:sz w:val="24"/>
          <w:szCs w:val="24"/>
        </w:rPr>
        <w:t xml:space="preserve">for </w:t>
      </w:r>
      <w:r w:rsidR="00A22725">
        <w:rPr>
          <w:sz w:val="24"/>
          <w:szCs w:val="24"/>
        </w:rPr>
        <w:t xml:space="preserve">considering human values in </w:t>
      </w:r>
      <w:r w:rsidR="000E145C">
        <w:rPr>
          <w:sz w:val="24"/>
          <w:szCs w:val="24"/>
        </w:rPr>
        <w:t>contemporary technological interventions.</w:t>
      </w:r>
      <w:r w:rsidR="00E6642A">
        <w:rPr>
          <w:sz w:val="24"/>
          <w:szCs w:val="24"/>
        </w:rPr>
        <w:t xml:space="preserve"> The methods used in this project are </w:t>
      </w:r>
      <w:r w:rsidR="00444601">
        <w:rPr>
          <w:sz w:val="24"/>
          <w:szCs w:val="24"/>
        </w:rPr>
        <w:t xml:space="preserve">informed by VSD </w:t>
      </w:r>
      <w:r w:rsidR="0000531E">
        <w:rPr>
          <w:sz w:val="24"/>
          <w:szCs w:val="24"/>
        </w:rPr>
        <w:t>with the intention to better solicit the stakeholders’ values and make the intervention culturally and socially appropriate</w:t>
      </w:r>
      <w:r w:rsidR="00AB41CC">
        <w:rPr>
          <w:sz w:val="24"/>
          <w:szCs w:val="24"/>
        </w:rPr>
        <w:t xml:space="preserve"> in the context of use.</w:t>
      </w:r>
    </w:p>
    <w:p w14:paraId="5A5A64FD" w14:textId="0E9A7213" w:rsidR="00332909" w:rsidRDefault="00332909" w:rsidP="00E134D0">
      <w:pPr>
        <w:jc w:val="both"/>
        <w:rPr>
          <w:sz w:val="24"/>
          <w:szCs w:val="24"/>
        </w:rPr>
      </w:pPr>
    </w:p>
    <w:p w14:paraId="5616F062" w14:textId="578E9981" w:rsidR="004A7534" w:rsidRPr="007B6A62" w:rsidRDefault="004A7534" w:rsidP="004A7534">
      <w:pPr>
        <w:pStyle w:val="Heading2"/>
        <w:numPr>
          <w:ilvl w:val="1"/>
          <w:numId w:val="3"/>
        </w:numPr>
        <w:rPr>
          <w:b/>
          <w:bCs/>
        </w:rPr>
      </w:pPr>
      <w:bookmarkStart w:id="9" w:name="_Toc126581706"/>
      <w:r w:rsidRPr="007B6A62">
        <w:rPr>
          <w:b/>
          <w:bCs/>
        </w:rPr>
        <w:t xml:space="preserve">Building </w:t>
      </w:r>
      <w:r w:rsidR="006A00BC" w:rsidRPr="007B6A62">
        <w:rPr>
          <w:b/>
          <w:bCs/>
        </w:rPr>
        <w:t>Communit</w:t>
      </w:r>
      <w:r w:rsidR="003A0A22">
        <w:rPr>
          <w:b/>
          <w:bCs/>
        </w:rPr>
        <w:t>ies</w:t>
      </w:r>
      <w:bookmarkEnd w:id="9"/>
    </w:p>
    <w:p w14:paraId="5F9921FF" w14:textId="77777777" w:rsidR="00745A79" w:rsidRDefault="00745A79" w:rsidP="00165E8D">
      <w:pPr>
        <w:rPr>
          <w:sz w:val="24"/>
          <w:szCs w:val="24"/>
        </w:rPr>
      </w:pPr>
    </w:p>
    <w:p w14:paraId="58E12396" w14:textId="1A523A74" w:rsidR="00332909" w:rsidRPr="00332909" w:rsidRDefault="00131F1C" w:rsidP="004264C3">
      <w:pPr>
        <w:jc w:val="both"/>
        <w:rPr>
          <w:sz w:val="24"/>
          <w:szCs w:val="24"/>
        </w:rPr>
      </w:pPr>
      <w:r>
        <w:rPr>
          <w:sz w:val="24"/>
          <w:szCs w:val="24"/>
        </w:rPr>
        <w:t xml:space="preserve">There </w:t>
      </w:r>
      <w:r w:rsidR="00FB140C">
        <w:rPr>
          <w:sz w:val="24"/>
          <w:szCs w:val="24"/>
        </w:rPr>
        <w:t xml:space="preserve">is </w:t>
      </w:r>
      <w:r w:rsidR="00332909" w:rsidRPr="00332909">
        <w:rPr>
          <w:sz w:val="24"/>
          <w:szCs w:val="24"/>
        </w:rPr>
        <w:t>work in HCI attempt</w:t>
      </w:r>
      <w:r w:rsidR="00DE6E72">
        <w:rPr>
          <w:sz w:val="24"/>
          <w:szCs w:val="24"/>
        </w:rPr>
        <w:t xml:space="preserve">s </w:t>
      </w:r>
      <w:r w:rsidR="00332909" w:rsidRPr="00332909">
        <w:rPr>
          <w:sz w:val="24"/>
          <w:szCs w:val="24"/>
        </w:rPr>
        <w:t xml:space="preserve">to strengthen or build the community through various technological designs. Whitney and </w:t>
      </w:r>
      <w:proofErr w:type="spellStart"/>
      <w:r w:rsidR="00332909" w:rsidRPr="00332909">
        <w:rPr>
          <w:sz w:val="24"/>
          <w:szCs w:val="24"/>
        </w:rPr>
        <w:t>Lipford</w:t>
      </w:r>
      <w:proofErr w:type="spellEnd"/>
      <w:r w:rsidR="00332909" w:rsidRPr="00332909">
        <w:rPr>
          <w:sz w:val="24"/>
          <w:szCs w:val="24"/>
        </w:rPr>
        <w:t xml:space="preserve"> </w:t>
      </w:r>
      <w:r w:rsidR="00340A0D">
        <w:rPr>
          <w:sz w:val="24"/>
          <w:szCs w:val="24"/>
        </w:rPr>
        <w:t xml:space="preserve">(2011) </w:t>
      </w:r>
      <w:r w:rsidR="00332909" w:rsidRPr="00332909">
        <w:rPr>
          <w:sz w:val="24"/>
          <w:szCs w:val="24"/>
        </w:rPr>
        <w:t xml:space="preserve">designed a participatory sensing application where community members can broadcast information about their local environment to others so that </w:t>
      </w:r>
      <w:r w:rsidR="00DC625D">
        <w:rPr>
          <w:sz w:val="24"/>
          <w:szCs w:val="24"/>
        </w:rPr>
        <w:t xml:space="preserve">the </w:t>
      </w:r>
      <w:r w:rsidR="00332909" w:rsidRPr="00332909">
        <w:rPr>
          <w:sz w:val="24"/>
          <w:szCs w:val="24"/>
        </w:rPr>
        <w:t>members become reliable to each other, strengthening their sense of community.</w:t>
      </w:r>
      <w:r w:rsidR="004A2E6D">
        <w:rPr>
          <w:sz w:val="24"/>
          <w:szCs w:val="24"/>
        </w:rPr>
        <w:t xml:space="preserve"> </w:t>
      </w:r>
      <w:r w:rsidR="00332909" w:rsidRPr="00332909">
        <w:rPr>
          <w:sz w:val="24"/>
          <w:szCs w:val="24"/>
        </w:rPr>
        <w:t xml:space="preserve">There is also work addressing the problem indirectly through artistic representations of the community, such as </w:t>
      </w:r>
      <w:r w:rsidR="00332909" w:rsidRPr="00332909">
        <w:rPr>
          <w:sz w:val="24"/>
          <w:szCs w:val="24"/>
        </w:rPr>
        <w:lastRenderedPageBreak/>
        <w:t>community documentary film templates (</w:t>
      </w:r>
      <w:proofErr w:type="spellStart"/>
      <w:r w:rsidR="00332909" w:rsidRPr="00332909">
        <w:rPr>
          <w:sz w:val="24"/>
          <w:szCs w:val="24"/>
        </w:rPr>
        <w:t>Bartindale</w:t>
      </w:r>
      <w:proofErr w:type="spellEnd"/>
      <w:r w:rsidR="00332909" w:rsidRPr="00332909">
        <w:rPr>
          <w:sz w:val="24"/>
          <w:szCs w:val="24"/>
        </w:rPr>
        <w:t xml:space="preserve"> et al., 2016) and human-AI collaborative art authoring (Li et al., 2020).</w:t>
      </w:r>
    </w:p>
    <w:p w14:paraId="501F1DFD" w14:textId="77777777" w:rsidR="00332909" w:rsidRPr="00332909" w:rsidRDefault="00332909" w:rsidP="004264C3">
      <w:pPr>
        <w:jc w:val="both"/>
        <w:rPr>
          <w:sz w:val="24"/>
          <w:szCs w:val="24"/>
        </w:rPr>
      </w:pPr>
    </w:p>
    <w:p w14:paraId="54CE4D59" w14:textId="399ECAF1" w:rsidR="00332909" w:rsidRPr="00332909" w:rsidRDefault="00332909" w:rsidP="004264C3">
      <w:pPr>
        <w:jc w:val="both"/>
        <w:rPr>
          <w:sz w:val="24"/>
          <w:szCs w:val="24"/>
        </w:rPr>
      </w:pPr>
      <w:r w:rsidRPr="00332909">
        <w:rPr>
          <w:sz w:val="24"/>
          <w:szCs w:val="24"/>
        </w:rPr>
        <w:t xml:space="preserve">However, most work does not situate in indigenous and displaced communities where the sense of community and collective memory is closely linked to their cultural identities and </w:t>
      </w:r>
      <w:r w:rsidR="00600FF5">
        <w:rPr>
          <w:sz w:val="24"/>
          <w:szCs w:val="24"/>
        </w:rPr>
        <w:t xml:space="preserve">specific </w:t>
      </w:r>
      <w:r w:rsidRPr="00332909">
        <w:rPr>
          <w:sz w:val="24"/>
          <w:szCs w:val="24"/>
        </w:rPr>
        <w:t>challenges (</w:t>
      </w:r>
      <w:proofErr w:type="spellStart"/>
      <w:r w:rsidRPr="00332909">
        <w:rPr>
          <w:sz w:val="24"/>
          <w:szCs w:val="24"/>
        </w:rPr>
        <w:t>Sabie</w:t>
      </w:r>
      <w:proofErr w:type="spellEnd"/>
      <w:r w:rsidRPr="00332909">
        <w:rPr>
          <w:sz w:val="24"/>
          <w:szCs w:val="24"/>
        </w:rPr>
        <w:t xml:space="preserve"> et al., 2020). Meanwhile, the effect of discussing community development </w:t>
      </w:r>
      <w:r w:rsidR="003A1C85">
        <w:rPr>
          <w:sz w:val="24"/>
          <w:szCs w:val="24"/>
        </w:rPr>
        <w:t xml:space="preserve">plan </w:t>
      </w:r>
      <w:r w:rsidRPr="00332909">
        <w:rPr>
          <w:sz w:val="24"/>
          <w:szCs w:val="24"/>
        </w:rPr>
        <w:t xml:space="preserve">on the sense of community is </w:t>
      </w:r>
      <w:r w:rsidR="00EB12EE">
        <w:rPr>
          <w:sz w:val="24"/>
          <w:szCs w:val="24"/>
        </w:rPr>
        <w:t xml:space="preserve">promising but </w:t>
      </w:r>
      <w:r w:rsidRPr="00332909">
        <w:rPr>
          <w:sz w:val="24"/>
          <w:szCs w:val="24"/>
        </w:rPr>
        <w:t xml:space="preserve">not explored. More work and discussions are needed </w:t>
      </w:r>
      <w:r w:rsidR="007C1155">
        <w:rPr>
          <w:sz w:val="24"/>
          <w:szCs w:val="24"/>
        </w:rPr>
        <w:t xml:space="preserve">to </w:t>
      </w:r>
      <w:r w:rsidR="005C4094">
        <w:rPr>
          <w:sz w:val="24"/>
          <w:szCs w:val="24"/>
        </w:rPr>
        <w:t>explore</w:t>
      </w:r>
      <w:r w:rsidR="007C1155">
        <w:rPr>
          <w:sz w:val="24"/>
          <w:szCs w:val="24"/>
        </w:rPr>
        <w:t xml:space="preserve"> </w:t>
      </w:r>
      <w:r w:rsidR="00494924">
        <w:rPr>
          <w:sz w:val="24"/>
          <w:szCs w:val="24"/>
        </w:rPr>
        <w:t xml:space="preserve">such </w:t>
      </w:r>
      <w:r w:rsidR="007C1155">
        <w:rPr>
          <w:sz w:val="24"/>
          <w:szCs w:val="24"/>
        </w:rPr>
        <w:t>new design</w:t>
      </w:r>
      <w:r w:rsidR="002C78DC">
        <w:rPr>
          <w:sz w:val="24"/>
          <w:szCs w:val="24"/>
        </w:rPr>
        <w:t xml:space="preserve"> opportunities</w:t>
      </w:r>
      <w:r w:rsidRPr="00332909">
        <w:rPr>
          <w:sz w:val="24"/>
          <w:szCs w:val="24"/>
        </w:rPr>
        <w:t>.</w:t>
      </w:r>
    </w:p>
    <w:p w14:paraId="26F402FF" w14:textId="77777777" w:rsidR="00D217F7" w:rsidRPr="00332909" w:rsidRDefault="00D217F7" w:rsidP="004264C3">
      <w:pPr>
        <w:jc w:val="both"/>
        <w:rPr>
          <w:sz w:val="24"/>
          <w:szCs w:val="24"/>
        </w:rPr>
      </w:pPr>
    </w:p>
    <w:p w14:paraId="6A2ACED6" w14:textId="34057657" w:rsidR="00080771" w:rsidRDefault="00F053D8" w:rsidP="004264C3">
      <w:pPr>
        <w:jc w:val="both"/>
        <w:rPr>
          <w:sz w:val="24"/>
          <w:szCs w:val="24"/>
        </w:rPr>
      </w:pPr>
      <w:r>
        <w:rPr>
          <w:sz w:val="24"/>
          <w:szCs w:val="24"/>
        </w:rPr>
        <w:t>T</w:t>
      </w:r>
      <w:r w:rsidR="00332909" w:rsidRPr="00332909">
        <w:rPr>
          <w:sz w:val="24"/>
          <w:szCs w:val="24"/>
        </w:rPr>
        <w:t xml:space="preserve">his work focuses on displaced fishing communities </w:t>
      </w:r>
      <w:r w:rsidR="00645CA8">
        <w:rPr>
          <w:sz w:val="24"/>
          <w:szCs w:val="24"/>
        </w:rPr>
        <w:t>that have</w:t>
      </w:r>
      <w:r w:rsidR="00332909" w:rsidRPr="00332909">
        <w:rPr>
          <w:sz w:val="24"/>
          <w:szCs w:val="24"/>
        </w:rPr>
        <w:t xml:space="preserve"> strong needs for development planning but with a scarce sense of community. </w:t>
      </w:r>
      <w:r w:rsidR="004F105D">
        <w:rPr>
          <w:sz w:val="24"/>
          <w:szCs w:val="24"/>
        </w:rPr>
        <w:t>This work</w:t>
      </w:r>
      <w:r w:rsidR="00332909" w:rsidRPr="00332909">
        <w:rPr>
          <w:sz w:val="24"/>
          <w:szCs w:val="24"/>
        </w:rPr>
        <w:t xml:space="preserve"> </w:t>
      </w:r>
      <w:r w:rsidR="00C76C34">
        <w:rPr>
          <w:sz w:val="24"/>
          <w:szCs w:val="24"/>
        </w:rPr>
        <w:t>utilize</w:t>
      </w:r>
      <w:r w:rsidR="00F573C9">
        <w:rPr>
          <w:sz w:val="24"/>
          <w:szCs w:val="24"/>
        </w:rPr>
        <w:t>s</w:t>
      </w:r>
      <w:r w:rsidR="00C76C34">
        <w:rPr>
          <w:sz w:val="24"/>
          <w:szCs w:val="24"/>
        </w:rPr>
        <w:t xml:space="preserve"> </w:t>
      </w:r>
      <w:r w:rsidR="00AB7B4F">
        <w:rPr>
          <w:sz w:val="24"/>
          <w:szCs w:val="24"/>
        </w:rPr>
        <w:t>culturally informed</w:t>
      </w:r>
      <w:r w:rsidR="00023EB1">
        <w:rPr>
          <w:sz w:val="24"/>
          <w:szCs w:val="24"/>
        </w:rPr>
        <w:t xml:space="preserve"> </w:t>
      </w:r>
      <w:r w:rsidR="00A05533" w:rsidRPr="00332909">
        <w:rPr>
          <w:sz w:val="24"/>
          <w:szCs w:val="24"/>
        </w:rPr>
        <w:t xml:space="preserve">computing technologies </w:t>
      </w:r>
      <w:r w:rsidR="00A01962">
        <w:rPr>
          <w:sz w:val="24"/>
          <w:szCs w:val="24"/>
        </w:rPr>
        <w:t xml:space="preserve">to </w:t>
      </w:r>
      <w:r w:rsidR="00F9061F">
        <w:rPr>
          <w:sz w:val="24"/>
          <w:szCs w:val="24"/>
        </w:rPr>
        <w:t>help build their sense of community</w:t>
      </w:r>
      <w:r w:rsidR="002E7D2B">
        <w:rPr>
          <w:sz w:val="24"/>
          <w:szCs w:val="24"/>
        </w:rPr>
        <w:t xml:space="preserve"> and agency</w:t>
      </w:r>
      <w:r w:rsidR="00014C29">
        <w:rPr>
          <w:sz w:val="24"/>
          <w:szCs w:val="24"/>
        </w:rPr>
        <w:t>.</w:t>
      </w:r>
    </w:p>
    <w:p w14:paraId="1F21CD43" w14:textId="4BB8B74B" w:rsidR="00007F9F" w:rsidRDefault="00007F9F" w:rsidP="00E32EC2">
      <w:pPr>
        <w:spacing w:line="480" w:lineRule="auto"/>
        <w:rPr>
          <w:sz w:val="24"/>
          <w:szCs w:val="24"/>
        </w:rPr>
      </w:pPr>
    </w:p>
    <w:p w14:paraId="360BDA09" w14:textId="5FB5B288" w:rsidR="003D6D35" w:rsidRDefault="00C03290" w:rsidP="005A3EDE">
      <w:pPr>
        <w:pStyle w:val="Heading1"/>
        <w:numPr>
          <w:ilvl w:val="0"/>
          <w:numId w:val="3"/>
        </w:numPr>
        <w:rPr>
          <w:rFonts w:ascii="Times New Roman" w:hAnsi="Times New Roman"/>
        </w:rPr>
      </w:pPr>
      <w:bookmarkStart w:id="10" w:name="_Toc126581707"/>
      <w:r>
        <w:rPr>
          <w:rFonts w:ascii="Times New Roman" w:hAnsi="Times New Roman"/>
        </w:rPr>
        <w:t>Proposed</w:t>
      </w:r>
      <w:r w:rsidR="007B736A">
        <w:rPr>
          <w:rFonts w:ascii="Times New Roman" w:hAnsi="Times New Roman"/>
        </w:rPr>
        <w:t xml:space="preserve"> Design</w:t>
      </w:r>
      <w:bookmarkEnd w:id="10"/>
    </w:p>
    <w:p w14:paraId="24E49E1F" w14:textId="77777777" w:rsidR="00B01FE3" w:rsidRDefault="00B01FE3" w:rsidP="00A671FF"/>
    <w:p w14:paraId="4975A35E" w14:textId="5130102D" w:rsidR="00E05B74" w:rsidRDefault="004E3C77" w:rsidP="00876D1D">
      <w:pPr>
        <w:jc w:val="both"/>
        <w:rPr>
          <w:sz w:val="24"/>
          <w:szCs w:val="21"/>
        </w:rPr>
      </w:pPr>
      <w:r w:rsidRPr="004E3C77">
        <w:rPr>
          <w:sz w:val="24"/>
          <w:szCs w:val="21"/>
        </w:rPr>
        <w:t>I design an AR-based collaborative community-development planning workflow. This section introduces the preliminary design components. The workflow comprises tangible objects and an AR application running on mobile devices to visualize the development plan.</w:t>
      </w:r>
    </w:p>
    <w:p w14:paraId="3BE9803D" w14:textId="77777777" w:rsidR="004E3C77" w:rsidRPr="00A671FF" w:rsidRDefault="004E3C77" w:rsidP="00A671FF"/>
    <w:p w14:paraId="694F5291" w14:textId="784A5510" w:rsidR="007B2394" w:rsidRPr="004C0052" w:rsidRDefault="00557A08" w:rsidP="007B2394">
      <w:pPr>
        <w:pStyle w:val="Heading2"/>
        <w:numPr>
          <w:ilvl w:val="1"/>
          <w:numId w:val="3"/>
        </w:numPr>
        <w:rPr>
          <w:b/>
          <w:bCs/>
        </w:rPr>
      </w:pPr>
      <w:bookmarkStart w:id="11" w:name="_Toc126581708"/>
      <w:r w:rsidRPr="004C0052">
        <w:rPr>
          <w:b/>
          <w:bCs/>
        </w:rPr>
        <w:t>Paper Map</w:t>
      </w:r>
      <w:r w:rsidR="00486B20" w:rsidRPr="004C0052">
        <w:rPr>
          <w:b/>
          <w:bCs/>
        </w:rPr>
        <w:t xml:space="preserve"> and </w:t>
      </w:r>
      <w:r w:rsidR="00FC236A" w:rsidRPr="004C0052">
        <w:rPr>
          <w:b/>
          <w:bCs/>
        </w:rPr>
        <w:t>Markers</w:t>
      </w:r>
      <w:bookmarkEnd w:id="11"/>
    </w:p>
    <w:p w14:paraId="5F93032B" w14:textId="77777777" w:rsidR="00102F12" w:rsidRDefault="00102F12" w:rsidP="00E10940">
      <w:pPr>
        <w:rPr>
          <w:sz w:val="24"/>
          <w:szCs w:val="21"/>
        </w:rPr>
      </w:pPr>
    </w:p>
    <w:p w14:paraId="6A05652D" w14:textId="77777777" w:rsidR="00D50E16" w:rsidRPr="00D50E16" w:rsidRDefault="00D50E16" w:rsidP="00876D1D">
      <w:pPr>
        <w:jc w:val="both"/>
        <w:rPr>
          <w:sz w:val="24"/>
          <w:szCs w:val="21"/>
        </w:rPr>
      </w:pPr>
      <w:r w:rsidRPr="00D50E16">
        <w:rPr>
          <w:sz w:val="24"/>
          <w:szCs w:val="21"/>
        </w:rPr>
        <w:t>The tangible objects of the workflow contain a paper map and a collection of pieces of paper. The paper map is a miniature of the community map, excluding all the marks of infrastructures, buildings, and roads. It only includes the contour of the community, marks of terrain, and marks of adjacent areas. All the design work is completed on the paper map using paper markers.</w:t>
      </w:r>
    </w:p>
    <w:p w14:paraId="6C07643C" w14:textId="77777777" w:rsidR="00D50E16" w:rsidRPr="00D50E16" w:rsidRDefault="00D50E16" w:rsidP="00876D1D">
      <w:pPr>
        <w:jc w:val="both"/>
        <w:rPr>
          <w:sz w:val="24"/>
          <w:szCs w:val="21"/>
        </w:rPr>
      </w:pPr>
    </w:p>
    <w:p w14:paraId="729D396C" w14:textId="77777777" w:rsidR="00D50E16" w:rsidRPr="00D50E16" w:rsidRDefault="00D50E16" w:rsidP="00876D1D">
      <w:pPr>
        <w:jc w:val="both"/>
        <w:rPr>
          <w:sz w:val="24"/>
          <w:szCs w:val="21"/>
        </w:rPr>
      </w:pPr>
      <w:r w:rsidRPr="00D50E16">
        <w:rPr>
          <w:sz w:val="24"/>
          <w:szCs w:val="21"/>
        </w:rPr>
        <w:t>The markers are pieces of paper differing in colors, sizes, and shapes. Each type of marker represents one type of building or infrastructure of the community, including the harbor, grocery store, restaurant, residential building, playground, and landfill. The sizes and shapes of the markers are identical to the actual shapes of the buildings they represent. The color is for easy distinguishment and recognition for the AR application.</w:t>
      </w:r>
    </w:p>
    <w:p w14:paraId="14B0C62B" w14:textId="77777777" w:rsidR="00D50E16" w:rsidRPr="00D50E16" w:rsidRDefault="00D50E16" w:rsidP="00876D1D">
      <w:pPr>
        <w:jc w:val="both"/>
        <w:rPr>
          <w:sz w:val="24"/>
          <w:szCs w:val="21"/>
        </w:rPr>
      </w:pPr>
    </w:p>
    <w:p w14:paraId="36ED7C48" w14:textId="77777777" w:rsidR="00E2717D" w:rsidRDefault="00D50E16" w:rsidP="00876D1D">
      <w:pPr>
        <w:jc w:val="both"/>
        <w:rPr>
          <w:sz w:val="24"/>
          <w:szCs w:val="21"/>
        </w:rPr>
      </w:pPr>
      <w:r w:rsidRPr="00D50E16">
        <w:rPr>
          <w:sz w:val="24"/>
          <w:szCs w:val="21"/>
        </w:rPr>
        <w:t>The users can place the markers on the paper map and arrange them to form their development plan. They can also draw lines using pencils on the paper map to indicate roads in the community. The paper map and the markers have orientation, meaning the buildings they represent are facing in specific directions.</w:t>
      </w:r>
    </w:p>
    <w:p w14:paraId="391590BB" w14:textId="77777777" w:rsidR="00CE3D22" w:rsidRDefault="00CE3D22" w:rsidP="00D50E16">
      <w:pPr>
        <w:jc w:val="both"/>
        <w:rPr>
          <w:sz w:val="24"/>
          <w:szCs w:val="21"/>
        </w:rPr>
      </w:pPr>
    </w:p>
    <w:p w14:paraId="0EBC4116" w14:textId="0F11CDEC" w:rsidR="007B2586" w:rsidRDefault="00521B2D" w:rsidP="004E0108">
      <w:pPr>
        <w:jc w:val="center"/>
        <w:rPr>
          <w:sz w:val="24"/>
          <w:szCs w:val="21"/>
        </w:rPr>
      </w:pPr>
      <w:r w:rsidRPr="00521B2D">
        <w:rPr>
          <w:noProof/>
          <w:sz w:val="24"/>
          <w:szCs w:val="21"/>
        </w:rPr>
        <w:lastRenderedPageBreak/>
        <w:drawing>
          <wp:inline distT="0" distB="0" distL="0" distR="0" wp14:anchorId="4D84FB28" wp14:editId="20F8A0FF">
            <wp:extent cx="4539393" cy="4362046"/>
            <wp:effectExtent l="0" t="0" r="0" b="635"/>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9"/>
                    <a:stretch>
                      <a:fillRect/>
                    </a:stretch>
                  </pic:blipFill>
                  <pic:spPr>
                    <a:xfrm>
                      <a:off x="0" y="0"/>
                      <a:ext cx="4539393" cy="4362046"/>
                    </a:xfrm>
                    <a:prstGeom prst="rect">
                      <a:avLst/>
                    </a:prstGeom>
                  </pic:spPr>
                </pic:pic>
              </a:graphicData>
            </a:graphic>
          </wp:inline>
        </w:drawing>
      </w:r>
    </w:p>
    <w:p w14:paraId="026B17DC" w14:textId="77777777" w:rsidR="007B70E0" w:rsidRDefault="007B70E0" w:rsidP="006672A5">
      <w:pPr>
        <w:jc w:val="center"/>
        <w:rPr>
          <w:sz w:val="24"/>
          <w:szCs w:val="21"/>
        </w:rPr>
      </w:pPr>
    </w:p>
    <w:p w14:paraId="3632188F" w14:textId="351086A3" w:rsidR="003009A5" w:rsidRPr="00DB2AAD" w:rsidRDefault="0083341B" w:rsidP="006672A5">
      <w:pPr>
        <w:jc w:val="center"/>
        <w:rPr>
          <w:sz w:val="20"/>
          <w:szCs w:val="16"/>
        </w:rPr>
      </w:pPr>
      <w:r w:rsidRPr="00DB2AAD">
        <w:rPr>
          <w:sz w:val="20"/>
          <w:szCs w:val="16"/>
        </w:rPr>
        <w:t xml:space="preserve">Figure 1. </w:t>
      </w:r>
      <w:r w:rsidR="00ED2449" w:rsidRPr="00DB2AAD">
        <w:rPr>
          <w:sz w:val="20"/>
          <w:szCs w:val="16"/>
        </w:rPr>
        <w:t xml:space="preserve">Example of </w:t>
      </w:r>
      <w:r w:rsidR="006672A5" w:rsidRPr="00DB2AAD">
        <w:rPr>
          <w:rFonts w:hint="eastAsia"/>
          <w:sz w:val="20"/>
          <w:szCs w:val="16"/>
        </w:rPr>
        <w:t>C</w:t>
      </w:r>
      <w:r w:rsidR="006672A5" w:rsidRPr="00DB2AAD">
        <w:rPr>
          <w:sz w:val="20"/>
          <w:szCs w:val="16"/>
        </w:rPr>
        <w:t>ommunity Map</w:t>
      </w:r>
      <w:r w:rsidRPr="00DB2AAD">
        <w:rPr>
          <w:sz w:val="20"/>
          <w:szCs w:val="16"/>
        </w:rPr>
        <w:t xml:space="preserve">. </w:t>
      </w:r>
      <w:r w:rsidR="00B85571" w:rsidRPr="00DB2AAD">
        <w:rPr>
          <w:sz w:val="20"/>
          <w:szCs w:val="16"/>
        </w:rPr>
        <w:t xml:space="preserve">The paper map </w:t>
      </w:r>
      <w:r w:rsidR="00D5772A" w:rsidRPr="00DB2AAD">
        <w:rPr>
          <w:sz w:val="20"/>
          <w:szCs w:val="16"/>
        </w:rPr>
        <w:t xml:space="preserve">excludes all the marks </w:t>
      </w:r>
      <w:r w:rsidR="0083601C" w:rsidRPr="00DB2AAD">
        <w:rPr>
          <w:sz w:val="20"/>
          <w:szCs w:val="16"/>
        </w:rPr>
        <w:t xml:space="preserve">above and allows </w:t>
      </w:r>
      <w:r w:rsidR="0084711B" w:rsidRPr="00DB2AAD">
        <w:rPr>
          <w:sz w:val="20"/>
          <w:szCs w:val="16"/>
        </w:rPr>
        <w:t>users</w:t>
      </w:r>
      <w:r w:rsidR="00B65F4B" w:rsidRPr="00DB2AAD">
        <w:rPr>
          <w:sz w:val="20"/>
          <w:szCs w:val="16"/>
        </w:rPr>
        <w:t xml:space="preserve"> to </w:t>
      </w:r>
      <w:r w:rsidR="00581546" w:rsidRPr="00DB2AAD">
        <w:rPr>
          <w:sz w:val="20"/>
          <w:szCs w:val="16"/>
        </w:rPr>
        <w:t xml:space="preserve">design a development plan </w:t>
      </w:r>
      <w:r w:rsidR="00D011DF" w:rsidRPr="00DB2AAD">
        <w:rPr>
          <w:sz w:val="20"/>
          <w:szCs w:val="16"/>
        </w:rPr>
        <w:t>from scratch</w:t>
      </w:r>
      <w:r w:rsidR="00067350" w:rsidRPr="00DB2AAD">
        <w:rPr>
          <w:sz w:val="20"/>
          <w:szCs w:val="16"/>
        </w:rPr>
        <w:t>.</w:t>
      </w:r>
    </w:p>
    <w:p w14:paraId="2142FCD0" w14:textId="77777777" w:rsidR="007D7376" w:rsidRPr="00727D86" w:rsidRDefault="007D7376" w:rsidP="00E10940">
      <w:pPr>
        <w:rPr>
          <w:sz w:val="24"/>
          <w:szCs w:val="21"/>
        </w:rPr>
      </w:pPr>
    </w:p>
    <w:p w14:paraId="2AA717F7" w14:textId="795D8368" w:rsidR="00E10940" w:rsidRPr="00150D4D" w:rsidRDefault="00CB0B64" w:rsidP="00E10940">
      <w:pPr>
        <w:pStyle w:val="Heading2"/>
        <w:numPr>
          <w:ilvl w:val="1"/>
          <w:numId w:val="3"/>
        </w:numPr>
        <w:rPr>
          <w:b/>
          <w:bCs/>
        </w:rPr>
      </w:pPr>
      <w:bookmarkStart w:id="12" w:name="_Toc126581709"/>
      <w:r w:rsidRPr="00150D4D">
        <w:rPr>
          <w:b/>
          <w:bCs/>
        </w:rPr>
        <w:t>Mobile Augmented Reality</w:t>
      </w:r>
      <w:r w:rsidR="00E5596C" w:rsidRPr="00150D4D">
        <w:rPr>
          <w:b/>
          <w:bCs/>
        </w:rPr>
        <w:t xml:space="preserve"> Application</w:t>
      </w:r>
      <w:bookmarkEnd w:id="12"/>
    </w:p>
    <w:p w14:paraId="1F98B8E4" w14:textId="4ABE02AC" w:rsidR="009848B1" w:rsidRDefault="009848B1" w:rsidP="009848B1">
      <w:pPr>
        <w:rPr>
          <w:sz w:val="24"/>
          <w:szCs w:val="21"/>
        </w:rPr>
      </w:pPr>
    </w:p>
    <w:p w14:paraId="76796329" w14:textId="1BB9A3EF" w:rsidR="00D23531" w:rsidRPr="008B048E" w:rsidRDefault="00A77C03" w:rsidP="009848B1">
      <w:pPr>
        <w:rPr>
          <w:b/>
          <w:bCs/>
          <w:sz w:val="24"/>
          <w:szCs w:val="21"/>
        </w:rPr>
      </w:pPr>
      <w:r w:rsidRPr="008B048E">
        <w:rPr>
          <w:b/>
          <w:bCs/>
          <w:sz w:val="24"/>
          <w:szCs w:val="21"/>
        </w:rPr>
        <w:t>Track i</w:t>
      </w:r>
      <w:r w:rsidR="00D23531" w:rsidRPr="008B048E">
        <w:rPr>
          <w:b/>
          <w:bCs/>
          <w:sz w:val="24"/>
          <w:szCs w:val="21"/>
        </w:rPr>
        <w:t>mage</w:t>
      </w:r>
      <w:r w:rsidRPr="008B048E">
        <w:rPr>
          <w:b/>
          <w:bCs/>
          <w:sz w:val="24"/>
          <w:szCs w:val="21"/>
        </w:rPr>
        <w:t>s</w:t>
      </w:r>
      <w:r w:rsidR="00D23531" w:rsidRPr="008B048E">
        <w:rPr>
          <w:b/>
          <w:bCs/>
          <w:sz w:val="24"/>
          <w:szCs w:val="21"/>
        </w:rPr>
        <w:t xml:space="preserve"> &amp; render</w:t>
      </w:r>
      <w:r w:rsidRPr="008B048E">
        <w:rPr>
          <w:b/>
          <w:bCs/>
          <w:sz w:val="24"/>
          <w:szCs w:val="21"/>
        </w:rPr>
        <w:t xml:space="preserve"> models</w:t>
      </w:r>
    </w:p>
    <w:p w14:paraId="059FDD2B" w14:textId="77777777" w:rsidR="00841BA4" w:rsidRPr="00841BA4" w:rsidRDefault="00841BA4" w:rsidP="00251364">
      <w:pPr>
        <w:jc w:val="both"/>
        <w:rPr>
          <w:rFonts w:eastAsia="DengXian"/>
          <w:sz w:val="24"/>
          <w:szCs w:val="21"/>
          <w:lang w:eastAsia="zh-CN"/>
        </w:rPr>
      </w:pPr>
      <w:r w:rsidRPr="00841BA4">
        <w:rPr>
          <w:rFonts w:eastAsia="DengXian"/>
          <w:sz w:val="24"/>
          <w:szCs w:val="21"/>
          <w:lang w:eastAsia="zh-CN"/>
        </w:rPr>
        <w:t>An augmented reality application (supporting Android and IOS) is developed to visualize the development plan on the paper map. In the design stage, it detects multiple markers and pencil lines on the paper map and renders 3D virtual buildings, infrastructures, and roads with certain orientations on the device’s screen. The users can try and modify their designs on the paper map at any time during the design process.</w:t>
      </w:r>
    </w:p>
    <w:p w14:paraId="60F468B3" w14:textId="6415EBE7" w:rsidR="00841BA4" w:rsidRDefault="00841BA4" w:rsidP="00251364">
      <w:pPr>
        <w:jc w:val="both"/>
        <w:rPr>
          <w:rFonts w:eastAsia="DengXian"/>
          <w:sz w:val="24"/>
          <w:szCs w:val="21"/>
          <w:lang w:eastAsia="zh-CN"/>
        </w:rPr>
      </w:pPr>
    </w:p>
    <w:p w14:paraId="3807FA5A" w14:textId="67E2D4C7" w:rsidR="00090203" w:rsidRPr="008B048E" w:rsidRDefault="00090203" w:rsidP="00251364">
      <w:pPr>
        <w:jc w:val="both"/>
        <w:rPr>
          <w:rFonts w:eastAsia="DengXian"/>
          <w:b/>
          <w:bCs/>
          <w:sz w:val="24"/>
          <w:szCs w:val="21"/>
          <w:lang w:eastAsia="zh-CN"/>
        </w:rPr>
      </w:pPr>
      <w:r w:rsidRPr="008B048E">
        <w:rPr>
          <w:rFonts w:eastAsia="DengXian"/>
          <w:b/>
          <w:bCs/>
          <w:sz w:val="24"/>
          <w:szCs w:val="21"/>
          <w:lang w:eastAsia="zh-CN"/>
        </w:rPr>
        <w:t xml:space="preserve">Save </w:t>
      </w:r>
      <w:r w:rsidR="00853B73" w:rsidRPr="008B048E">
        <w:rPr>
          <w:rFonts w:eastAsia="DengXian"/>
          <w:b/>
          <w:bCs/>
          <w:sz w:val="24"/>
          <w:szCs w:val="21"/>
          <w:lang w:eastAsia="zh-CN"/>
        </w:rPr>
        <w:t xml:space="preserve">the </w:t>
      </w:r>
      <w:r w:rsidRPr="008B048E">
        <w:rPr>
          <w:rFonts w:eastAsia="DengXian"/>
          <w:b/>
          <w:bCs/>
          <w:sz w:val="24"/>
          <w:szCs w:val="21"/>
          <w:lang w:eastAsia="zh-CN"/>
        </w:rPr>
        <w:t>plan</w:t>
      </w:r>
      <w:r w:rsidR="0062440B" w:rsidRPr="008B048E">
        <w:rPr>
          <w:rFonts w:eastAsia="DengXian"/>
          <w:b/>
          <w:bCs/>
          <w:sz w:val="24"/>
          <w:szCs w:val="21"/>
          <w:lang w:eastAsia="zh-CN"/>
        </w:rPr>
        <w:t xml:space="preserve"> to local files</w:t>
      </w:r>
    </w:p>
    <w:p w14:paraId="1B619011" w14:textId="47A37054" w:rsidR="00841BA4" w:rsidRPr="00841BA4" w:rsidRDefault="00841BA4" w:rsidP="00251364">
      <w:pPr>
        <w:jc w:val="both"/>
        <w:rPr>
          <w:rFonts w:eastAsia="DengXian"/>
          <w:sz w:val="24"/>
          <w:szCs w:val="21"/>
          <w:lang w:eastAsia="zh-CN"/>
        </w:rPr>
      </w:pPr>
      <w:r w:rsidRPr="00841BA4">
        <w:rPr>
          <w:rFonts w:eastAsia="DengXian"/>
          <w:sz w:val="24"/>
          <w:szCs w:val="21"/>
          <w:lang w:eastAsia="zh-CN"/>
        </w:rPr>
        <w:t xml:space="preserve">When the users finalize their development plan on the paper map, they can save the design on the mobile device by taking a photo of the paper map and using the </w:t>
      </w:r>
      <w:r w:rsidR="00504749">
        <w:rPr>
          <w:rFonts w:eastAsia="DengXian" w:hint="eastAsia"/>
          <w:i/>
          <w:iCs/>
          <w:sz w:val="24"/>
          <w:szCs w:val="21"/>
          <w:lang w:eastAsia="zh-CN"/>
        </w:rPr>
        <w:t>S</w:t>
      </w:r>
      <w:r w:rsidRPr="00504749">
        <w:rPr>
          <w:rFonts w:eastAsia="DengXian"/>
          <w:i/>
          <w:iCs/>
          <w:sz w:val="24"/>
          <w:szCs w:val="21"/>
          <w:lang w:eastAsia="zh-CN"/>
        </w:rPr>
        <w:t>ave</w:t>
      </w:r>
      <w:r w:rsidRPr="00841BA4">
        <w:rPr>
          <w:rFonts w:eastAsia="DengXian"/>
          <w:sz w:val="24"/>
          <w:szCs w:val="21"/>
          <w:lang w:eastAsia="zh-CN"/>
        </w:rPr>
        <w:t xml:space="preserve"> function of the AR application. The application then converts the design on the paper map to an ad-hoc format for storing the design data on the device. The users </w:t>
      </w:r>
      <w:r w:rsidR="00F73D6B">
        <w:rPr>
          <w:rFonts w:eastAsia="DengXian"/>
          <w:sz w:val="24"/>
          <w:szCs w:val="21"/>
          <w:lang w:eastAsia="zh-CN"/>
        </w:rPr>
        <w:t>may</w:t>
      </w:r>
      <w:r w:rsidRPr="00841BA4">
        <w:rPr>
          <w:rFonts w:eastAsia="DengXian"/>
          <w:sz w:val="24"/>
          <w:szCs w:val="21"/>
          <w:lang w:eastAsia="zh-CN"/>
        </w:rPr>
        <w:t xml:space="preserve"> also title the design and provide a brief description.</w:t>
      </w:r>
    </w:p>
    <w:p w14:paraId="08E0AB61" w14:textId="6FBE84D5" w:rsidR="00841BA4" w:rsidRDefault="00841BA4" w:rsidP="00251364">
      <w:pPr>
        <w:jc w:val="both"/>
        <w:rPr>
          <w:rFonts w:eastAsia="DengXian"/>
          <w:sz w:val="24"/>
          <w:szCs w:val="21"/>
          <w:lang w:eastAsia="zh-CN"/>
        </w:rPr>
      </w:pPr>
    </w:p>
    <w:p w14:paraId="7AFAC92D" w14:textId="5A4C0A18" w:rsidR="00FE4CA4" w:rsidRPr="008B048E" w:rsidRDefault="00FE4CA4" w:rsidP="00251364">
      <w:pPr>
        <w:jc w:val="both"/>
        <w:rPr>
          <w:rFonts w:eastAsia="DengXian"/>
          <w:b/>
          <w:bCs/>
          <w:sz w:val="24"/>
          <w:szCs w:val="21"/>
          <w:lang w:eastAsia="zh-CN"/>
        </w:rPr>
      </w:pPr>
      <w:r w:rsidRPr="008B048E">
        <w:rPr>
          <w:rFonts w:eastAsia="DengXian" w:hint="eastAsia"/>
          <w:b/>
          <w:bCs/>
          <w:sz w:val="24"/>
          <w:szCs w:val="21"/>
          <w:lang w:eastAsia="zh-CN"/>
        </w:rPr>
        <w:t>S</w:t>
      </w:r>
      <w:r w:rsidRPr="008B048E">
        <w:rPr>
          <w:rFonts w:eastAsia="DengXian"/>
          <w:b/>
          <w:bCs/>
          <w:sz w:val="24"/>
          <w:szCs w:val="21"/>
          <w:lang w:eastAsia="zh-CN"/>
        </w:rPr>
        <w:t>har</w:t>
      </w:r>
      <w:r w:rsidR="00C36399" w:rsidRPr="008B048E">
        <w:rPr>
          <w:rFonts w:eastAsia="DengXian"/>
          <w:b/>
          <w:bCs/>
          <w:sz w:val="24"/>
          <w:szCs w:val="21"/>
          <w:lang w:eastAsia="zh-CN"/>
        </w:rPr>
        <w:t>e</w:t>
      </w:r>
      <w:r w:rsidRPr="008B048E">
        <w:rPr>
          <w:rFonts w:eastAsia="DengXian"/>
          <w:b/>
          <w:bCs/>
          <w:sz w:val="24"/>
          <w:szCs w:val="21"/>
          <w:lang w:eastAsia="zh-CN"/>
        </w:rPr>
        <w:t xml:space="preserve"> via Bluetooth</w:t>
      </w:r>
      <w:r w:rsidR="006C01AF" w:rsidRPr="008B048E">
        <w:rPr>
          <w:rFonts w:eastAsia="DengXian"/>
          <w:b/>
          <w:bCs/>
          <w:sz w:val="24"/>
          <w:szCs w:val="21"/>
          <w:lang w:eastAsia="zh-CN"/>
        </w:rPr>
        <w:t xml:space="preserve"> and load</w:t>
      </w:r>
      <w:r w:rsidR="00104A19" w:rsidRPr="008B048E">
        <w:rPr>
          <w:rFonts w:eastAsia="DengXian"/>
          <w:b/>
          <w:bCs/>
          <w:sz w:val="24"/>
          <w:szCs w:val="21"/>
          <w:lang w:eastAsia="zh-CN"/>
        </w:rPr>
        <w:t xml:space="preserve"> from local files</w:t>
      </w:r>
    </w:p>
    <w:p w14:paraId="2E1B5B7E" w14:textId="258863B2" w:rsidR="00841BA4" w:rsidRPr="00841BA4" w:rsidRDefault="00841BA4" w:rsidP="00251364">
      <w:pPr>
        <w:jc w:val="both"/>
        <w:rPr>
          <w:rFonts w:eastAsia="DengXian"/>
          <w:sz w:val="24"/>
          <w:szCs w:val="21"/>
          <w:lang w:eastAsia="zh-CN"/>
        </w:rPr>
      </w:pPr>
      <w:r w:rsidRPr="00841BA4">
        <w:rPr>
          <w:rFonts w:eastAsia="DengXian"/>
          <w:sz w:val="24"/>
          <w:szCs w:val="21"/>
          <w:lang w:eastAsia="zh-CN"/>
        </w:rPr>
        <w:t>To facilitate discussion among community members, the application also supports sharing designs among the users. After a user stores a design on the mobile device, he/she can share it with others using Bluetooth. The sharing process is completed in the application, and no separate file</w:t>
      </w:r>
      <w:r w:rsidR="003F1D9A">
        <w:rPr>
          <w:rFonts w:eastAsia="DengXian"/>
          <w:sz w:val="24"/>
          <w:szCs w:val="21"/>
          <w:lang w:eastAsia="zh-CN"/>
        </w:rPr>
        <w:t>-</w:t>
      </w:r>
      <w:r w:rsidRPr="00841BA4">
        <w:rPr>
          <w:rFonts w:eastAsia="DengXian"/>
          <w:sz w:val="24"/>
          <w:szCs w:val="21"/>
          <w:lang w:eastAsia="zh-CN"/>
        </w:rPr>
        <w:t>sharing through the system function is required, making the sharing convenient. The application does not use a host server for sharing the designs among users because</w:t>
      </w:r>
      <w:r w:rsidR="00317388">
        <w:rPr>
          <w:rFonts w:eastAsia="DengXian"/>
          <w:sz w:val="24"/>
          <w:szCs w:val="21"/>
          <w:lang w:eastAsia="zh-CN"/>
        </w:rPr>
        <w:t xml:space="preserve"> </w:t>
      </w:r>
      <w:r w:rsidR="004A50DE">
        <w:rPr>
          <w:rFonts w:eastAsia="DengXian"/>
          <w:sz w:val="24"/>
          <w:szCs w:val="21"/>
          <w:lang w:eastAsia="zh-CN"/>
        </w:rPr>
        <w:t xml:space="preserve">the </w:t>
      </w:r>
      <w:r w:rsidRPr="00841BA4">
        <w:rPr>
          <w:rFonts w:eastAsia="DengXian"/>
          <w:sz w:val="24"/>
          <w:szCs w:val="21"/>
          <w:lang w:eastAsia="zh-CN"/>
        </w:rPr>
        <w:t>sharing happens at a close distance where Bluetooth is more appropriate and feasible.</w:t>
      </w:r>
    </w:p>
    <w:p w14:paraId="6A91AD8A" w14:textId="735A5759" w:rsidR="00841BA4" w:rsidRDefault="00841BA4" w:rsidP="00251364">
      <w:pPr>
        <w:jc w:val="both"/>
        <w:rPr>
          <w:rFonts w:eastAsia="DengXian"/>
          <w:sz w:val="24"/>
          <w:szCs w:val="21"/>
          <w:lang w:eastAsia="zh-CN"/>
        </w:rPr>
      </w:pPr>
    </w:p>
    <w:p w14:paraId="6BD5E611" w14:textId="27BB1985" w:rsidR="000F2570" w:rsidRPr="008B048E" w:rsidRDefault="006C01AF" w:rsidP="00251364">
      <w:pPr>
        <w:jc w:val="both"/>
        <w:rPr>
          <w:rFonts w:eastAsia="DengXian"/>
          <w:b/>
          <w:bCs/>
          <w:sz w:val="24"/>
          <w:szCs w:val="21"/>
          <w:lang w:eastAsia="zh-CN"/>
        </w:rPr>
      </w:pPr>
      <w:r w:rsidRPr="008B048E">
        <w:rPr>
          <w:rFonts w:eastAsia="DengXian"/>
          <w:b/>
          <w:bCs/>
          <w:sz w:val="24"/>
          <w:szCs w:val="21"/>
          <w:lang w:eastAsia="zh-CN"/>
        </w:rPr>
        <w:t>S</w:t>
      </w:r>
      <w:r w:rsidR="000F2570" w:rsidRPr="008B048E">
        <w:rPr>
          <w:rFonts w:eastAsia="DengXian"/>
          <w:b/>
          <w:bCs/>
          <w:sz w:val="24"/>
          <w:szCs w:val="21"/>
          <w:lang w:eastAsia="zh-CN"/>
        </w:rPr>
        <w:t>howcase</w:t>
      </w:r>
    </w:p>
    <w:p w14:paraId="7017F5FA" w14:textId="4E694CC3" w:rsidR="009848B1" w:rsidRPr="00CD1F60" w:rsidRDefault="00841BA4" w:rsidP="000D2803">
      <w:pPr>
        <w:jc w:val="both"/>
        <w:rPr>
          <w:b/>
          <w:bCs/>
        </w:rPr>
      </w:pPr>
      <w:r w:rsidRPr="00841BA4">
        <w:rPr>
          <w:rFonts w:eastAsia="DengXian"/>
          <w:sz w:val="24"/>
          <w:szCs w:val="21"/>
          <w:lang w:eastAsia="zh-CN"/>
        </w:rPr>
        <w:t>The users can not only view others’ designs on the mobile device but also in the real environment with a showcase marker. The showcase marker is a piece of paper with a pre-defined pattern and will be placed on any flat surface in the environment. The AR application will detect the showcase marker and render the selected development plan. The size of the development plan is also adjustable to fit</w:t>
      </w:r>
      <w:r w:rsidR="00414615">
        <w:rPr>
          <w:rFonts w:eastAsia="DengXian"/>
          <w:sz w:val="24"/>
          <w:szCs w:val="21"/>
          <w:lang w:eastAsia="zh-CN"/>
        </w:rPr>
        <w:t xml:space="preserve"> in the real environment</w:t>
      </w:r>
      <w:r w:rsidRPr="00841BA4">
        <w:rPr>
          <w:rFonts w:eastAsia="DengXian"/>
          <w:sz w:val="24"/>
          <w:szCs w:val="21"/>
          <w:lang w:eastAsia="zh-CN"/>
        </w:rPr>
        <w:t>.</w:t>
      </w:r>
    </w:p>
    <w:p w14:paraId="050627F7" w14:textId="77777777" w:rsidR="00D33AA7" w:rsidRDefault="00D33AA7" w:rsidP="00CA1A7A">
      <w:pPr>
        <w:rPr>
          <w:sz w:val="24"/>
          <w:szCs w:val="24"/>
        </w:rPr>
      </w:pPr>
    </w:p>
    <w:p w14:paraId="4D9CB100" w14:textId="3EF1B675" w:rsidR="001578B7" w:rsidRDefault="001578B7" w:rsidP="001578B7">
      <w:pPr>
        <w:pStyle w:val="Heading1"/>
        <w:numPr>
          <w:ilvl w:val="0"/>
          <w:numId w:val="3"/>
        </w:numPr>
        <w:rPr>
          <w:rFonts w:ascii="Times New Roman" w:hAnsi="Times New Roman"/>
        </w:rPr>
      </w:pPr>
      <w:bookmarkStart w:id="13" w:name="_Toc126581710"/>
      <w:r>
        <w:rPr>
          <w:rFonts w:ascii="Times New Roman" w:hAnsi="Times New Roman"/>
        </w:rPr>
        <w:t>Methodology and Implementation</w:t>
      </w:r>
      <w:bookmarkEnd w:id="13"/>
    </w:p>
    <w:p w14:paraId="21FD8C4A" w14:textId="5382774F" w:rsidR="00363E37" w:rsidRDefault="00363E37" w:rsidP="0002427A"/>
    <w:p w14:paraId="3D4F7AAE" w14:textId="0BF43773" w:rsidR="00867CB0" w:rsidRPr="00150D4D" w:rsidRDefault="00867CB0" w:rsidP="00867CB0">
      <w:pPr>
        <w:pStyle w:val="Heading2"/>
        <w:numPr>
          <w:ilvl w:val="1"/>
          <w:numId w:val="3"/>
        </w:numPr>
        <w:rPr>
          <w:b/>
          <w:bCs/>
        </w:rPr>
      </w:pPr>
      <w:bookmarkStart w:id="14" w:name="_Toc126581711"/>
      <w:r>
        <w:rPr>
          <w:b/>
          <w:bCs/>
        </w:rPr>
        <w:t>Implementation</w:t>
      </w:r>
      <w:bookmarkEnd w:id="14"/>
    </w:p>
    <w:p w14:paraId="14DCB2C7" w14:textId="77777777" w:rsidR="00867CB0" w:rsidRDefault="00867CB0" w:rsidP="000F6079">
      <w:pPr>
        <w:jc w:val="both"/>
        <w:rPr>
          <w:sz w:val="24"/>
          <w:szCs w:val="24"/>
        </w:rPr>
      </w:pPr>
    </w:p>
    <w:p w14:paraId="4DAD73F9" w14:textId="2D223875" w:rsidR="00961A27" w:rsidRDefault="00AE2AC6" w:rsidP="000F6079">
      <w:pPr>
        <w:jc w:val="both"/>
        <w:rPr>
          <w:sz w:val="24"/>
          <w:szCs w:val="24"/>
        </w:rPr>
      </w:pPr>
      <w:r w:rsidRPr="00B1460A">
        <w:rPr>
          <w:rFonts w:hint="eastAsia"/>
          <w:sz w:val="24"/>
          <w:szCs w:val="24"/>
        </w:rPr>
        <w:t>T</w:t>
      </w:r>
      <w:r w:rsidRPr="00B1460A">
        <w:rPr>
          <w:sz w:val="24"/>
          <w:szCs w:val="24"/>
        </w:rPr>
        <w:t>he application consists of four modules</w:t>
      </w:r>
      <w:r w:rsidR="00127E15">
        <w:rPr>
          <w:sz w:val="24"/>
          <w:szCs w:val="24"/>
        </w:rPr>
        <w:t xml:space="preserve"> handling the major use cases of this mobile application</w:t>
      </w:r>
      <w:r w:rsidR="00D734AE">
        <w:rPr>
          <w:sz w:val="24"/>
          <w:szCs w:val="24"/>
        </w:rPr>
        <w:t xml:space="preserve">: </w:t>
      </w:r>
      <w:r w:rsidR="00873E50">
        <w:rPr>
          <w:sz w:val="24"/>
          <w:szCs w:val="24"/>
        </w:rPr>
        <w:t xml:space="preserve">(1) </w:t>
      </w:r>
      <w:r w:rsidR="00DF3C3C" w:rsidRPr="002A1939">
        <w:rPr>
          <w:i/>
          <w:iCs/>
          <w:sz w:val="24"/>
          <w:szCs w:val="24"/>
        </w:rPr>
        <w:t>Tracking and rendering</w:t>
      </w:r>
      <w:r w:rsidR="00DF3C3C">
        <w:rPr>
          <w:sz w:val="24"/>
          <w:szCs w:val="24"/>
        </w:rPr>
        <w:t xml:space="preserve"> module</w:t>
      </w:r>
      <w:r w:rsidR="002B126D">
        <w:rPr>
          <w:sz w:val="24"/>
          <w:szCs w:val="24"/>
        </w:rPr>
        <w:t xml:space="preserve">, (2) </w:t>
      </w:r>
      <w:r w:rsidR="00DF3C3C" w:rsidRPr="002A1939">
        <w:rPr>
          <w:i/>
          <w:iCs/>
          <w:sz w:val="24"/>
          <w:szCs w:val="24"/>
        </w:rPr>
        <w:t>Saving</w:t>
      </w:r>
      <w:r w:rsidR="00DF3C3C">
        <w:rPr>
          <w:sz w:val="24"/>
          <w:szCs w:val="24"/>
        </w:rPr>
        <w:t xml:space="preserve"> module</w:t>
      </w:r>
      <w:r w:rsidR="002B126D">
        <w:rPr>
          <w:sz w:val="24"/>
          <w:szCs w:val="24"/>
        </w:rPr>
        <w:t>, (3)</w:t>
      </w:r>
      <w:r w:rsidR="00DF3C3C">
        <w:rPr>
          <w:sz w:val="24"/>
          <w:szCs w:val="24"/>
        </w:rPr>
        <w:t xml:space="preserve"> </w:t>
      </w:r>
      <w:r w:rsidR="00DF3C3C" w:rsidRPr="002A1939">
        <w:rPr>
          <w:i/>
          <w:iCs/>
          <w:sz w:val="24"/>
          <w:szCs w:val="24"/>
        </w:rPr>
        <w:t>Bluetooth communication</w:t>
      </w:r>
      <w:r w:rsidR="00DF3C3C">
        <w:rPr>
          <w:sz w:val="24"/>
          <w:szCs w:val="24"/>
        </w:rPr>
        <w:t xml:space="preserve"> module</w:t>
      </w:r>
      <w:r w:rsidR="002B126D">
        <w:rPr>
          <w:sz w:val="24"/>
          <w:szCs w:val="24"/>
        </w:rPr>
        <w:t xml:space="preserve">, and (4) </w:t>
      </w:r>
      <w:r w:rsidR="002B126D" w:rsidRPr="002A1939">
        <w:rPr>
          <w:i/>
          <w:iCs/>
          <w:sz w:val="24"/>
          <w:szCs w:val="24"/>
        </w:rPr>
        <w:t>Showcase</w:t>
      </w:r>
      <w:r w:rsidR="002B126D">
        <w:rPr>
          <w:sz w:val="24"/>
          <w:szCs w:val="24"/>
        </w:rPr>
        <w:t xml:space="preserve"> module.</w:t>
      </w:r>
      <w:r w:rsidR="006D5072">
        <w:rPr>
          <w:sz w:val="24"/>
          <w:szCs w:val="24"/>
        </w:rPr>
        <w:t xml:space="preserve"> A class diagram (Figure 2) shows </w:t>
      </w:r>
      <w:r w:rsidR="006963DC">
        <w:rPr>
          <w:sz w:val="24"/>
          <w:szCs w:val="24"/>
        </w:rPr>
        <w:t xml:space="preserve">the </w:t>
      </w:r>
      <w:r w:rsidR="00470D2C">
        <w:rPr>
          <w:sz w:val="24"/>
          <w:szCs w:val="24"/>
        </w:rPr>
        <w:t xml:space="preserve">relations </w:t>
      </w:r>
      <w:r w:rsidR="000E6CF0">
        <w:rPr>
          <w:sz w:val="24"/>
          <w:szCs w:val="24"/>
        </w:rPr>
        <w:t>between</w:t>
      </w:r>
      <w:r w:rsidR="007A6746">
        <w:rPr>
          <w:sz w:val="24"/>
          <w:szCs w:val="24"/>
        </w:rPr>
        <w:t xml:space="preserve"> the</w:t>
      </w:r>
      <w:r w:rsidR="000356C7">
        <w:rPr>
          <w:sz w:val="24"/>
          <w:szCs w:val="24"/>
        </w:rPr>
        <w:t>se</w:t>
      </w:r>
      <w:r w:rsidR="007A6746">
        <w:rPr>
          <w:sz w:val="24"/>
          <w:szCs w:val="24"/>
        </w:rPr>
        <w:t xml:space="preserve"> modules.</w:t>
      </w:r>
    </w:p>
    <w:p w14:paraId="46E8BF2D" w14:textId="77777777" w:rsidR="00961A27" w:rsidRDefault="00961A27" w:rsidP="000F6079">
      <w:pPr>
        <w:jc w:val="both"/>
        <w:rPr>
          <w:sz w:val="24"/>
          <w:szCs w:val="24"/>
        </w:rPr>
      </w:pPr>
    </w:p>
    <w:p w14:paraId="06DC9636" w14:textId="3776F244" w:rsidR="00BA79D4" w:rsidRPr="00636036" w:rsidRDefault="00717ECB" w:rsidP="00717ECB">
      <w:pPr>
        <w:jc w:val="both"/>
        <w:rPr>
          <w:sz w:val="24"/>
          <w:szCs w:val="24"/>
        </w:rPr>
      </w:pPr>
      <w:r>
        <w:rPr>
          <w:rFonts w:hint="eastAsia"/>
          <w:sz w:val="24"/>
          <w:szCs w:val="24"/>
        </w:rPr>
        <w:t>T</w:t>
      </w:r>
      <w:r>
        <w:rPr>
          <w:sz w:val="24"/>
          <w:szCs w:val="24"/>
        </w:rPr>
        <w:t xml:space="preserve">he </w:t>
      </w:r>
      <w:r w:rsidRPr="00636036">
        <w:rPr>
          <w:i/>
          <w:iCs/>
          <w:sz w:val="24"/>
          <w:szCs w:val="24"/>
        </w:rPr>
        <w:t>Tracking</w:t>
      </w:r>
      <w:r>
        <w:rPr>
          <w:i/>
          <w:iCs/>
          <w:sz w:val="24"/>
          <w:szCs w:val="24"/>
        </w:rPr>
        <w:t xml:space="preserve"> and rendering</w:t>
      </w:r>
      <w:r>
        <w:rPr>
          <w:sz w:val="24"/>
          <w:szCs w:val="24"/>
        </w:rPr>
        <w:t xml:space="preserve"> module </w:t>
      </w:r>
      <w:r w:rsidR="008143E3">
        <w:rPr>
          <w:sz w:val="24"/>
          <w:szCs w:val="24"/>
        </w:rPr>
        <w:t>(</w:t>
      </w:r>
      <w:proofErr w:type="spellStart"/>
      <w:r w:rsidR="008143E3" w:rsidRPr="008143E3">
        <w:rPr>
          <w:i/>
          <w:iCs/>
          <w:sz w:val="24"/>
          <w:szCs w:val="24"/>
        </w:rPr>
        <w:t>PlaceTrac</w:t>
      </w:r>
      <w:r w:rsidR="008143E3">
        <w:rPr>
          <w:i/>
          <w:iCs/>
          <w:sz w:val="24"/>
          <w:szCs w:val="24"/>
        </w:rPr>
        <w:t>k</w:t>
      </w:r>
      <w:r w:rsidR="008143E3" w:rsidRPr="008143E3">
        <w:rPr>
          <w:i/>
          <w:iCs/>
          <w:sz w:val="24"/>
          <w:szCs w:val="24"/>
        </w:rPr>
        <w:t>edModels</w:t>
      </w:r>
      <w:proofErr w:type="spellEnd"/>
      <w:r w:rsidR="008143E3">
        <w:rPr>
          <w:sz w:val="24"/>
          <w:szCs w:val="24"/>
        </w:rPr>
        <w:t xml:space="preserve"> class)</w:t>
      </w:r>
      <w:r w:rsidR="00DD30D7">
        <w:rPr>
          <w:sz w:val="24"/>
          <w:szCs w:val="24"/>
        </w:rPr>
        <w:t xml:space="preserve"> is responsible for tracking target image patterns in the environment and rendering </w:t>
      </w:r>
      <w:r w:rsidR="00657FE8">
        <w:rPr>
          <w:sz w:val="24"/>
          <w:szCs w:val="24"/>
        </w:rPr>
        <w:t xml:space="preserve">corresponding </w:t>
      </w:r>
      <w:r w:rsidR="00DD30D7">
        <w:rPr>
          <w:sz w:val="24"/>
          <w:szCs w:val="24"/>
        </w:rPr>
        <w:t>3D virtual objects onto the</w:t>
      </w:r>
      <w:r w:rsidR="00355A31">
        <w:rPr>
          <w:sz w:val="24"/>
          <w:szCs w:val="24"/>
        </w:rPr>
        <w:t xml:space="preserve"> mobile screen. </w:t>
      </w:r>
      <w:r w:rsidR="006711D8">
        <w:rPr>
          <w:sz w:val="24"/>
          <w:szCs w:val="24"/>
        </w:rPr>
        <w:t xml:space="preserve">The targeted image patterns are </w:t>
      </w:r>
      <w:r w:rsidR="00FD3BC9">
        <w:rPr>
          <w:sz w:val="24"/>
          <w:szCs w:val="24"/>
        </w:rPr>
        <w:t xml:space="preserve">wrapped by the </w:t>
      </w:r>
      <w:proofErr w:type="spellStart"/>
      <w:r w:rsidR="00FD3BC9">
        <w:rPr>
          <w:i/>
          <w:iCs/>
          <w:sz w:val="24"/>
          <w:szCs w:val="24"/>
        </w:rPr>
        <w:t>ReferenceImage</w:t>
      </w:r>
      <w:proofErr w:type="spellEnd"/>
      <w:r w:rsidR="00FD3BC9">
        <w:rPr>
          <w:i/>
          <w:iCs/>
          <w:sz w:val="24"/>
          <w:szCs w:val="24"/>
        </w:rPr>
        <w:t xml:space="preserve"> </w:t>
      </w:r>
      <w:r w:rsidR="00FD3BC9">
        <w:rPr>
          <w:sz w:val="24"/>
          <w:szCs w:val="24"/>
        </w:rPr>
        <w:t xml:space="preserve">class, which provides helper functions </w:t>
      </w:r>
      <w:r w:rsidR="00F10B8A">
        <w:rPr>
          <w:sz w:val="24"/>
          <w:szCs w:val="24"/>
        </w:rPr>
        <w:t xml:space="preserve">such as resizing and renaming. </w:t>
      </w:r>
      <w:r w:rsidR="00E87537">
        <w:rPr>
          <w:sz w:val="24"/>
          <w:szCs w:val="24"/>
        </w:rPr>
        <w:t>These wrapped images are</w:t>
      </w:r>
      <w:r w:rsidR="0053763A">
        <w:rPr>
          <w:sz w:val="24"/>
          <w:szCs w:val="24"/>
        </w:rPr>
        <w:t xml:space="preserve"> </w:t>
      </w:r>
      <w:r w:rsidR="00BE7E4E">
        <w:rPr>
          <w:sz w:val="24"/>
          <w:szCs w:val="24"/>
        </w:rPr>
        <w:t xml:space="preserve">referenced by </w:t>
      </w:r>
      <w:r w:rsidR="006711D8">
        <w:rPr>
          <w:sz w:val="24"/>
          <w:szCs w:val="24"/>
        </w:rPr>
        <w:t xml:space="preserve">the </w:t>
      </w:r>
      <w:proofErr w:type="spellStart"/>
      <w:r w:rsidR="006711D8" w:rsidRPr="00C90564">
        <w:rPr>
          <w:i/>
          <w:iCs/>
          <w:sz w:val="24"/>
          <w:szCs w:val="24"/>
        </w:rPr>
        <w:t>ARTrackedImageManager</w:t>
      </w:r>
      <w:proofErr w:type="spellEnd"/>
      <w:r w:rsidR="006711D8">
        <w:rPr>
          <w:sz w:val="24"/>
          <w:szCs w:val="24"/>
        </w:rPr>
        <w:t xml:space="preserve"> class</w:t>
      </w:r>
      <w:r w:rsidR="00C90564">
        <w:rPr>
          <w:sz w:val="24"/>
          <w:szCs w:val="24"/>
        </w:rPr>
        <w:t xml:space="preserve"> </w:t>
      </w:r>
      <w:r w:rsidR="00CF1879">
        <w:rPr>
          <w:sz w:val="24"/>
          <w:szCs w:val="24"/>
        </w:rPr>
        <w:t xml:space="preserve">(implemented by the </w:t>
      </w:r>
      <w:r w:rsidR="004F2F5E">
        <w:rPr>
          <w:sz w:val="24"/>
          <w:szCs w:val="24"/>
        </w:rPr>
        <w:t xml:space="preserve">Unity’s </w:t>
      </w:r>
      <w:r w:rsidR="00CF1879">
        <w:rPr>
          <w:sz w:val="24"/>
          <w:szCs w:val="24"/>
        </w:rPr>
        <w:t>AR Foundation Library</w:t>
      </w:r>
      <w:r w:rsidR="00FD2CBD">
        <w:rPr>
          <w:rStyle w:val="FootnoteReference"/>
          <w:sz w:val="24"/>
          <w:szCs w:val="24"/>
        </w:rPr>
        <w:footnoteReference w:id="1"/>
      </w:r>
      <w:r w:rsidR="00CF1879">
        <w:rPr>
          <w:sz w:val="24"/>
          <w:szCs w:val="24"/>
        </w:rPr>
        <w:t xml:space="preserve">) </w:t>
      </w:r>
      <w:r w:rsidR="00C90564">
        <w:rPr>
          <w:sz w:val="24"/>
          <w:szCs w:val="24"/>
        </w:rPr>
        <w:t xml:space="preserve">while the </w:t>
      </w:r>
      <w:r w:rsidR="00FC1AEA">
        <w:rPr>
          <w:sz w:val="24"/>
          <w:szCs w:val="24"/>
        </w:rPr>
        <w:t xml:space="preserve">references to </w:t>
      </w:r>
      <w:r w:rsidR="00C90564">
        <w:rPr>
          <w:sz w:val="24"/>
          <w:szCs w:val="24"/>
        </w:rPr>
        <w:t xml:space="preserve">3D objects to be rendered are </w:t>
      </w:r>
      <w:r w:rsidR="000A5AA9">
        <w:rPr>
          <w:sz w:val="24"/>
          <w:szCs w:val="24"/>
        </w:rPr>
        <w:t>stored in</w:t>
      </w:r>
      <w:r w:rsidR="00C90564">
        <w:rPr>
          <w:sz w:val="24"/>
          <w:szCs w:val="24"/>
        </w:rPr>
        <w:t xml:space="preserve"> the </w:t>
      </w:r>
      <w:proofErr w:type="spellStart"/>
      <w:r w:rsidR="00C90564" w:rsidRPr="00C90564">
        <w:rPr>
          <w:i/>
          <w:iCs/>
          <w:sz w:val="24"/>
          <w:szCs w:val="24"/>
        </w:rPr>
        <w:t>PlaceTrackedModels</w:t>
      </w:r>
      <w:proofErr w:type="spellEnd"/>
      <w:r w:rsidR="00C90564">
        <w:rPr>
          <w:sz w:val="24"/>
          <w:szCs w:val="24"/>
        </w:rPr>
        <w:t xml:space="preserve"> class. </w:t>
      </w:r>
      <w:r w:rsidR="005908FD">
        <w:rPr>
          <w:sz w:val="24"/>
          <w:szCs w:val="24"/>
        </w:rPr>
        <w:t xml:space="preserve">The </w:t>
      </w:r>
      <w:proofErr w:type="spellStart"/>
      <w:r w:rsidR="005908FD" w:rsidRPr="005908FD">
        <w:rPr>
          <w:i/>
          <w:iCs/>
          <w:sz w:val="24"/>
          <w:szCs w:val="24"/>
        </w:rPr>
        <w:t>OnTrackedImagesChanged</w:t>
      </w:r>
      <w:proofErr w:type="spellEnd"/>
      <w:r w:rsidR="005908FD">
        <w:rPr>
          <w:sz w:val="24"/>
          <w:szCs w:val="24"/>
        </w:rPr>
        <w:t xml:space="preserve"> function inside the </w:t>
      </w:r>
      <w:proofErr w:type="spellStart"/>
      <w:r w:rsidR="005908FD" w:rsidRPr="008143E3">
        <w:rPr>
          <w:i/>
          <w:iCs/>
          <w:sz w:val="24"/>
          <w:szCs w:val="24"/>
        </w:rPr>
        <w:t>PlaceTrac</w:t>
      </w:r>
      <w:r w:rsidR="005908FD">
        <w:rPr>
          <w:i/>
          <w:iCs/>
          <w:sz w:val="24"/>
          <w:szCs w:val="24"/>
        </w:rPr>
        <w:t>k</w:t>
      </w:r>
      <w:r w:rsidR="005908FD" w:rsidRPr="008143E3">
        <w:rPr>
          <w:i/>
          <w:iCs/>
          <w:sz w:val="24"/>
          <w:szCs w:val="24"/>
        </w:rPr>
        <w:t>edModels</w:t>
      </w:r>
      <w:proofErr w:type="spellEnd"/>
      <w:r w:rsidR="005908FD">
        <w:rPr>
          <w:sz w:val="24"/>
          <w:szCs w:val="24"/>
        </w:rPr>
        <w:t xml:space="preserve"> class is executed </w:t>
      </w:r>
      <w:r w:rsidR="00804DA1">
        <w:rPr>
          <w:sz w:val="24"/>
          <w:szCs w:val="24"/>
        </w:rPr>
        <w:t xml:space="preserve">when </w:t>
      </w:r>
      <w:r w:rsidR="007D3FC3">
        <w:rPr>
          <w:sz w:val="24"/>
          <w:szCs w:val="24"/>
        </w:rPr>
        <w:t xml:space="preserve">the target image patterns change in terms of </w:t>
      </w:r>
      <w:r w:rsidR="009B5CAB">
        <w:rPr>
          <w:sz w:val="24"/>
          <w:szCs w:val="24"/>
        </w:rPr>
        <w:t xml:space="preserve">existence, </w:t>
      </w:r>
      <w:r w:rsidR="007D3FC3">
        <w:rPr>
          <w:sz w:val="24"/>
          <w:szCs w:val="24"/>
        </w:rPr>
        <w:t>positions</w:t>
      </w:r>
      <w:r w:rsidR="009B5CAB">
        <w:rPr>
          <w:sz w:val="24"/>
          <w:szCs w:val="24"/>
        </w:rPr>
        <w:t>,</w:t>
      </w:r>
      <w:r w:rsidR="007D3FC3">
        <w:rPr>
          <w:sz w:val="24"/>
          <w:szCs w:val="24"/>
        </w:rPr>
        <w:t xml:space="preserve"> and orientations. </w:t>
      </w:r>
      <w:r w:rsidR="00605504">
        <w:rPr>
          <w:sz w:val="24"/>
          <w:szCs w:val="24"/>
        </w:rPr>
        <w:t xml:space="preserve">It accepts an instance of the </w:t>
      </w:r>
      <w:proofErr w:type="spellStart"/>
      <w:r w:rsidR="00605504" w:rsidRPr="00605504">
        <w:rPr>
          <w:i/>
          <w:iCs/>
          <w:sz w:val="24"/>
          <w:szCs w:val="24"/>
        </w:rPr>
        <w:t>ARTrackedImagesChangedEventArg</w:t>
      </w:r>
      <w:proofErr w:type="spellEnd"/>
      <w:r w:rsidR="00605504">
        <w:rPr>
          <w:sz w:val="24"/>
          <w:szCs w:val="24"/>
        </w:rPr>
        <w:t xml:space="preserve"> class that contains information </w:t>
      </w:r>
      <w:r w:rsidR="000A78D1">
        <w:rPr>
          <w:sz w:val="24"/>
          <w:szCs w:val="24"/>
        </w:rPr>
        <w:t>of the change event</w:t>
      </w:r>
      <w:r w:rsidR="002D3D4D">
        <w:rPr>
          <w:sz w:val="24"/>
          <w:szCs w:val="24"/>
        </w:rPr>
        <w:t xml:space="preserve"> and re-renders the virtual objects to align with changes in the environment.</w:t>
      </w:r>
      <w:r w:rsidR="00B3467E">
        <w:rPr>
          <w:sz w:val="24"/>
          <w:szCs w:val="24"/>
        </w:rPr>
        <w:t xml:space="preserve"> The module also supports resizing the rendered </w:t>
      </w:r>
      <w:r w:rsidR="004807CC">
        <w:rPr>
          <w:sz w:val="24"/>
          <w:szCs w:val="24"/>
        </w:rPr>
        <w:t>objects</w:t>
      </w:r>
      <w:r w:rsidR="00B3467E">
        <w:rPr>
          <w:sz w:val="24"/>
          <w:szCs w:val="24"/>
        </w:rPr>
        <w:t>.</w:t>
      </w:r>
    </w:p>
    <w:p w14:paraId="69B61EC7" w14:textId="77777777" w:rsidR="00717ECB" w:rsidRDefault="00717ECB" w:rsidP="000F6079">
      <w:pPr>
        <w:jc w:val="both"/>
        <w:rPr>
          <w:sz w:val="24"/>
          <w:szCs w:val="24"/>
        </w:rPr>
      </w:pPr>
    </w:p>
    <w:p w14:paraId="3EA81305" w14:textId="56CD0EAD" w:rsidR="00385D8F" w:rsidRDefault="00162635" w:rsidP="000F6079">
      <w:pPr>
        <w:jc w:val="both"/>
        <w:rPr>
          <w:sz w:val="24"/>
          <w:szCs w:val="24"/>
        </w:rPr>
      </w:pPr>
      <w:r>
        <w:rPr>
          <w:sz w:val="24"/>
          <w:szCs w:val="24"/>
        </w:rPr>
        <w:t xml:space="preserve">The </w:t>
      </w:r>
      <w:r w:rsidRPr="00D72A2F">
        <w:rPr>
          <w:i/>
          <w:iCs/>
          <w:sz w:val="24"/>
          <w:szCs w:val="24"/>
        </w:rPr>
        <w:t>Saving</w:t>
      </w:r>
      <w:r w:rsidR="00F922C9">
        <w:rPr>
          <w:i/>
          <w:iCs/>
          <w:sz w:val="24"/>
          <w:szCs w:val="24"/>
        </w:rPr>
        <w:t xml:space="preserve"> </w:t>
      </w:r>
      <w:r w:rsidRPr="000A1F63">
        <w:rPr>
          <w:sz w:val="24"/>
          <w:szCs w:val="24"/>
        </w:rPr>
        <w:t>module</w:t>
      </w:r>
      <w:r>
        <w:rPr>
          <w:sz w:val="24"/>
          <w:szCs w:val="24"/>
        </w:rPr>
        <w:t xml:space="preserve"> </w:t>
      </w:r>
      <w:r w:rsidR="008F183D" w:rsidRPr="00F922C9">
        <w:rPr>
          <w:sz w:val="24"/>
          <w:szCs w:val="24"/>
        </w:rPr>
        <w:t>(</w:t>
      </w:r>
      <w:proofErr w:type="spellStart"/>
      <w:r w:rsidR="008F183D" w:rsidRPr="00650219">
        <w:rPr>
          <w:i/>
          <w:iCs/>
          <w:sz w:val="24"/>
          <w:szCs w:val="24"/>
        </w:rPr>
        <w:t>SavePlan</w:t>
      </w:r>
      <w:proofErr w:type="spellEnd"/>
      <w:r w:rsidR="008F183D">
        <w:rPr>
          <w:sz w:val="24"/>
          <w:szCs w:val="24"/>
        </w:rPr>
        <w:t xml:space="preserve"> class</w:t>
      </w:r>
      <w:r w:rsidR="008F183D" w:rsidRPr="00F922C9">
        <w:rPr>
          <w:sz w:val="24"/>
          <w:szCs w:val="24"/>
        </w:rPr>
        <w:t>)</w:t>
      </w:r>
      <w:r w:rsidR="00663786">
        <w:rPr>
          <w:sz w:val="24"/>
          <w:szCs w:val="24"/>
        </w:rPr>
        <w:t xml:space="preserve"> </w:t>
      </w:r>
      <w:r>
        <w:rPr>
          <w:sz w:val="24"/>
          <w:szCs w:val="24"/>
        </w:rPr>
        <w:t xml:space="preserve">is used to </w:t>
      </w:r>
      <w:r w:rsidR="00E376DF">
        <w:rPr>
          <w:sz w:val="24"/>
          <w:szCs w:val="24"/>
        </w:rPr>
        <w:t xml:space="preserve">save the design plan as a local file with a specific format that can be read and restored </w:t>
      </w:r>
      <w:r w:rsidR="003E092D">
        <w:rPr>
          <w:sz w:val="24"/>
          <w:szCs w:val="24"/>
        </w:rPr>
        <w:t>in the</w:t>
      </w:r>
      <w:r w:rsidR="00833C5C">
        <w:rPr>
          <w:sz w:val="24"/>
          <w:szCs w:val="24"/>
        </w:rPr>
        <w:t xml:space="preserve"> showcasing use case. </w:t>
      </w:r>
      <w:r w:rsidR="00963274">
        <w:rPr>
          <w:sz w:val="24"/>
          <w:szCs w:val="24"/>
        </w:rPr>
        <w:t xml:space="preserve">The plan file stores </w:t>
      </w:r>
      <w:r w:rsidR="00C435CD">
        <w:rPr>
          <w:sz w:val="24"/>
          <w:szCs w:val="24"/>
        </w:rPr>
        <w:t xml:space="preserve">data about the positions and three-dimensional orientations of all the rendered objects </w:t>
      </w:r>
      <w:r w:rsidR="000E6A4E">
        <w:rPr>
          <w:sz w:val="24"/>
          <w:szCs w:val="24"/>
        </w:rPr>
        <w:t xml:space="preserve">relative to </w:t>
      </w:r>
      <w:r w:rsidR="00346690">
        <w:rPr>
          <w:sz w:val="24"/>
          <w:szCs w:val="24"/>
        </w:rPr>
        <w:t>the</w:t>
      </w:r>
      <w:r w:rsidR="00285EFD">
        <w:rPr>
          <w:sz w:val="24"/>
          <w:szCs w:val="24"/>
        </w:rPr>
        <w:t xml:space="preserve"> </w:t>
      </w:r>
      <w:r w:rsidR="00CC6DBC">
        <w:rPr>
          <w:sz w:val="24"/>
          <w:szCs w:val="24"/>
        </w:rPr>
        <w:t xml:space="preserve">base plane </w:t>
      </w:r>
      <w:r w:rsidR="00C64CB9">
        <w:rPr>
          <w:sz w:val="24"/>
          <w:szCs w:val="24"/>
        </w:rPr>
        <w:t>in</w:t>
      </w:r>
      <w:r w:rsidR="00CC6DBC">
        <w:rPr>
          <w:sz w:val="24"/>
          <w:szCs w:val="24"/>
        </w:rPr>
        <w:t xml:space="preserve"> the scene</w:t>
      </w:r>
      <w:r w:rsidR="00556C51">
        <w:rPr>
          <w:sz w:val="24"/>
          <w:szCs w:val="24"/>
        </w:rPr>
        <w:t>, i.e., the</w:t>
      </w:r>
      <w:r w:rsidR="00346690">
        <w:rPr>
          <w:sz w:val="24"/>
          <w:szCs w:val="24"/>
        </w:rPr>
        <w:t xml:space="preserve"> horizontal plane where the paper map situates</w:t>
      </w:r>
      <w:r w:rsidR="00CC6DBC">
        <w:rPr>
          <w:sz w:val="24"/>
          <w:szCs w:val="24"/>
        </w:rPr>
        <w:t xml:space="preserve">. </w:t>
      </w:r>
      <w:r w:rsidR="00993C3E">
        <w:rPr>
          <w:sz w:val="24"/>
          <w:szCs w:val="24"/>
        </w:rPr>
        <w:t xml:space="preserve">This module formats </w:t>
      </w:r>
      <w:r w:rsidR="00B22430">
        <w:rPr>
          <w:sz w:val="24"/>
          <w:szCs w:val="24"/>
        </w:rPr>
        <w:t>the data into a JSON string</w:t>
      </w:r>
      <w:r w:rsidR="001D3F6F">
        <w:rPr>
          <w:sz w:val="24"/>
          <w:szCs w:val="24"/>
        </w:rPr>
        <w:t xml:space="preserve"> and write to the local file system.</w:t>
      </w:r>
    </w:p>
    <w:p w14:paraId="791A78A0" w14:textId="77777777" w:rsidR="00636036" w:rsidRDefault="00636036" w:rsidP="000F6079">
      <w:pPr>
        <w:jc w:val="both"/>
        <w:rPr>
          <w:sz w:val="24"/>
          <w:szCs w:val="24"/>
        </w:rPr>
      </w:pPr>
    </w:p>
    <w:p w14:paraId="02A9E4B3" w14:textId="2842372C" w:rsidR="00080B30" w:rsidRDefault="00A60D3E" w:rsidP="000F6079">
      <w:pPr>
        <w:jc w:val="both"/>
        <w:rPr>
          <w:sz w:val="24"/>
          <w:szCs w:val="24"/>
        </w:rPr>
      </w:pPr>
      <w:r>
        <w:rPr>
          <w:rFonts w:hint="eastAsia"/>
          <w:sz w:val="24"/>
          <w:szCs w:val="24"/>
        </w:rPr>
        <w:t>T</w:t>
      </w:r>
      <w:r>
        <w:rPr>
          <w:sz w:val="24"/>
          <w:szCs w:val="24"/>
        </w:rPr>
        <w:t xml:space="preserve">he </w:t>
      </w:r>
      <w:r w:rsidR="00B9113A" w:rsidRPr="00B9113A">
        <w:rPr>
          <w:i/>
          <w:iCs/>
          <w:sz w:val="24"/>
          <w:szCs w:val="24"/>
        </w:rPr>
        <w:t>Bluetooth communication</w:t>
      </w:r>
      <w:r w:rsidR="00B9113A">
        <w:rPr>
          <w:sz w:val="24"/>
          <w:szCs w:val="24"/>
        </w:rPr>
        <w:t xml:space="preserve"> module </w:t>
      </w:r>
      <w:r w:rsidR="00A870C4">
        <w:rPr>
          <w:sz w:val="24"/>
          <w:szCs w:val="24"/>
        </w:rPr>
        <w:t>(</w:t>
      </w:r>
      <w:proofErr w:type="spellStart"/>
      <w:r w:rsidR="00A870C4" w:rsidRPr="00A870C4">
        <w:rPr>
          <w:i/>
          <w:iCs/>
          <w:sz w:val="24"/>
          <w:szCs w:val="24"/>
        </w:rPr>
        <w:t>BlueToothCom</w:t>
      </w:r>
      <w:proofErr w:type="spellEnd"/>
      <w:r w:rsidR="00A870C4">
        <w:rPr>
          <w:sz w:val="24"/>
          <w:szCs w:val="24"/>
        </w:rPr>
        <w:t xml:space="preserve"> class) </w:t>
      </w:r>
      <w:r w:rsidR="002A1744">
        <w:rPr>
          <w:sz w:val="24"/>
          <w:szCs w:val="24"/>
        </w:rPr>
        <w:t xml:space="preserve">becomes activated whenever </w:t>
      </w:r>
      <w:r w:rsidR="00046123">
        <w:rPr>
          <w:sz w:val="24"/>
          <w:szCs w:val="24"/>
        </w:rPr>
        <w:t xml:space="preserve">the user wants to share the plan file with others. </w:t>
      </w:r>
      <w:r w:rsidR="00A870C4">
        <w:rPr>
          <w:sz w:val="24"/>
          <w:szCs w:val="24"/>
        </w:rPr>
        <w:t xml:space="preserve">It handles all operations regarding Bluetooth connection and file </w:t>
      </w:r>
      <w:r w:rsidR="001B78B1">
        <w:rPr>
          <w:sz w:val="24"/>
          <w:szCs w:val="24"/>
        </w:rPr>
        <w:t>sending and receiving</w:t>
      </w:r>
      <w:r w:rsidR="00A870C4">
        <w:rPr>
          <w:sz w:val="24"/>
          <w:szCs w:val="24"/>
        </w:rPr>
        <w:t>.</w:t>
      </w:r>
      <w:r w:rsidR="00AB71FE">
        <w:rPr>
          <w:sz w:val="24"/>
          <w:szCs w:val="24"/>
        </w:rPr>
        <w:t xml:space="preserve"> </w:t>
      </w:r>
      <w:r w:rsidR="00F6760F">
        <w:rPr>
          <w:sz w:val="24"/>
          <w:szCs w:val="24"/>
        </w:rPr>
        <w:t xml:space="preserve">For testing this module, </w:t>
      </w:r>
      <w:r w:rsidR="00AB71FE">
        <w:rPr>
          <w:sz w:val="24"/>
          <w:szCs w:val="24"/>
        </w:rPr>
        <w:t>I first conduct unit tests</w:t>
      </w:r>
      <w:r w:rsidR="00513F81">
        <w:rPr>
          <w:sz w:val="24"/>
          <w:szCs w:val="24"/>
        </w:rPr>
        <w:t>:</w:t>
      </w:r>
      <w:r w:rsidR="00286B90">
        <w:rPr>
          <w:sz w:val="24"/>
          <w:szCs w:val="24"/>
        </w:rPr>
        <w:t xml:space="preserve"> </w:t>
      </w:r>
      <w:r w:rsidR="000348B4">
        <w:rPr>
          <w:sz w:val="24"/>
          <w:szCs w:val="24"/>
        </w:rPr>
        <w:t xml:space="preserve">set </w:t>
      </w:r>
      <w:r w:rsidR="00F83A98">
        <w:rPr>
          <w:sz w:val="24"/>
          <w:szCs w:val="24"/>
        </w:rPr>
        <w:t xml:space="preserve">test cases for </w:t>
      </w:r>
      <w:r w:rsidR="00BC78FB">
        <w:rPr>
          <w:sz w:val="24"/>
          <w:szCs w:val="24"/>
        </w:rPr>
        <w:t xml:space="preserve">all </w:t>
      </w:r>
      <w:r w:rsidR="00F83A98">
        <w:rPr>
          <w:sz w:val="24"/>
          <w:szCs w:val="24"/>
        </w:rPr>
        <w:t xml:space="preserve">the </w:t>
      </w:r>
      <w:r w:rsidR="00F80979">
        <w:rPr>
          <w:sz w:val="24"/>
          <w:szCs w:val="24"/>
        </w:rPr>
        <w:t xml:space="preserve">Bluetooth </w:t>
      </w:r>
      <w:r w:rsidR="00F83A98">
        <w:rPr>
          <w:sz w:val="24"/>
          <w:szCs w:val="24"/>
        </w:rPr>
        <w:t>function</w:t>
      </w:r>
      <w:r w:rsidR="00745550">
        <w:rPr>
          <w:sz w:val="24"/>
          <w:szCs w:val="24"/>
        </w:rPr>
        <w:t>s</w:t>
      </w:r>
      <w:r w:rsidR="00392DCC">
        <w:rPr>
          <w:sz w:val="24"/>
          <w:szCs w:val="24"/>
        </w:rPr>
        <w:t xml:space="preserve"> and try to maximize the </w:t>
      </w:r>
      <w:r w:rsidR="007B7A0C">
        <w:rPr>
          <w:sz w:val="24"/>
          <w:szCs w:val="24"/>
        </w:rPr>
        <w:t>test</w:t>
      </w:r>
      <w:r w:rsidR="00B13BF9">
        <w:rPr>
          <w:sz w:val="24"/>
          <w:szCs w:val="24"/>
        </w:rPr>
        <w:t xml:space="preserve">ing </w:t>
      </w:r>
      <w:r w:rsidR="006953B6">
        <w:rPr>
          <w:sz w:val="24"/>
          <w:szCs w:val="24"/>
        </w:rPr>
        <w:t>coverage</w:t>
      </w:r>
      <w:r w:rsidR="00F83A98">
        <w:rPr>
          <w:sz w:val="24"/>
          <w:szCs w:val="24"/>
        </w:rPr>
        <w:t xml:space="preserve">. </w:t>
      </w:r>
      <w:r w:rsidR="00A1490D">
        <w:rPr>
          <w:sz w:val="24"/>
          <w:szCs w:val="24"/>
        </w:rPr>
        <w:t>Then I conduct integration test</w:t>
      </w:r>
      <w:r w:rsidR="000C2CF5">
        <w:rPr>
          <w:sz w:val="24"/>
          <w:szCs w:val="24"/>
        </w:rPr>
        <w:t xml:space="preserve"> with the file system.</w:t>
      </w:r>
    </w:p>
    <w:p w14:paraId="2C7BE507" w14:textId="280E094C" w:rsidR="001D0973" w:rsidRDefault="001D0973" w:rsidP="000F6079">
      <w:pPr>
        <w:jc w:val="both"/>
        <w:rPr>
          <w:sz w:val="24"/>
          <w:szCs w:val="24"/>
        </w:rPr>
      </w:pPr>
    </w:p>
    <w:p w14:paraId="07F9F7CE" w14:textId="6A70B72B" w:rsidR="008B52B5" w:rsidRPr="0075134C" w:rsidRDefault="001D0973" w:rsidP="000F6079">
      <w:pPr>
        <w:jc w:val="both"/>
        <w:rPr>
          <w:sz w:val="24"/>
          <w:szCs w:val="24"/>
        </w:rPr>
      </w:pPr>
      <w:r>
        <w:rPr>
          <w:rFonts w:hint="eastAsia"/>
          <w:sz w:val="24"/>
          <w:szCs w:val="24"/>
        </w:rPr>
        <w:t>T</w:t>
      </w:r>
      <w:r>
        <w:rPr>
          <w:sz w:val="24"/>
          <w:szCs w:val="24"/>
        </w:rPr>
        <w:t xml:space="preserve">he </w:t>
      </w:r>
      <w:r>
        <w:rPr>
          <w:i/>
          <w:iCs/>
          <w:sz w:val="24"/>
          <w:szCs w:val="24"/>
        </w:rPr>
        <w:t xml:space="preserve">Showcase </w:t>
      </w:r>
      <w:r>
        <w:rPr>
          <w:sz w:val="24"/>
          <w:szCs w:val="24"/>
        </w:rPr>
        <w:t xml:space="preserve">module </w:t>
      </w:r>
      <w:r w:rsidR="00DA1C0D">
        <w:rPr>
          <w:sz w:val="24"/>
          <w:szCs w:val="24"/>
        </w:rPr>
        <w:t xml:space="preserve">loads a plan file from the local file system and renders it </w:t>
      </w:r>
      <w:r w:rsidR="008A5ED6">
        <w:rPr>
          <w:sz w:val="24"/>
          <w:szCs w:val="24"/>
        </w:rPr>
        <w:t xml:space="preserve">relative to the </w:t>
      </w:r>
      <w:r w:rsidR="009022D5">
        <w:rPr>
          <w:sz w:val="24"/>
          <w:szCs w:val="24"/>
        </w:rPr>
        <w:t>showcase</w:t>
      </w:r>
      <w:r w:rsidR="002638EF">
        <w:rPr>
          <w:sz w:val="24"/>
          <w:szCs w:val="24"/>
        </w:rPr>
        <w:t xml:space="preserve"> </w:t>
      </w:r>
      <w:r w:rsidR="008A5ED6">
        <w:rPr>
          <w:sz w:val="24"/>
          <w:szCs w:val="24"/>
        </w:rPr>
        <w:t xml:space="preserve">marker </w:t>
      </w:r>
      <w:r w:rsidR="00056F0F">
        <w:rPr>
          <w:sz w:val="24"/>
          <w:szCs w:val="24"/>
        </w:rPr>
        <w:t xml:space="preserve">placed </w:t>
      </w:r>
      <w:r w:rsidR="008A5ED6">
        <w:rPr>
          <w:sz w:val="24"/>
          <w:szCs w:val="24"/>
        </w:rPr>
        <w:t xml:space="preserve">in </w:t>
      </w:r>
      <w:r w:rsidR="00E25EFD">
        <w:rPr>
          <w:sz w:val="24"/>
          <w:szCs w:val="24"/>
        </w:rPr>
        <w:t xml:space="preserve">a </w:t>
      </w:r>
      <w:r w:rsidR="008A5ED6">
        <w:rPr>
          <w:sz w:val="24"/>
          <w:szCs w:val="24"/>
        </w:rPr>
        <w:t xml:space="preserve">real environment. </w:t>
      </w:r>
      <w:r w:rsidR="00D27A90">
        <w:rPr>
          <w:sz w:val="24"/>
          <w:szCs w:val="24"/>
        </w:rPr>
        <w:t xml:space="preserve">It tracks the position and orientation of the marker and renders virtual objects based on the plan file that </w:t>
      </w:r>
      <w:r w:rsidR="00FA2D02">
        <w:rPr>
          <w:sz w:val="24"/>
          <w:szCs w:val="24"/>
        </w:rPr>
        <w:t xml:space="preserve">consists of </w:t>
      </w:r>
      <w:r w:rsidR="007A695C">
        <w:rPr>
          <w:sz w:val="24"/>
          <w:szCs w:val="24"/>
        </w:rPr>
        <w:t xml:space="preserve">relative </w:t>
      </w:r>
      <w:r w:rsidR="00443612">
        <w:rPr>
          <w:sz w:val="24"/>
          <w:szCs w:val="24"/>
        </w:rPr>
        <w:t>positions and orientations</w:t>
      </w:r>
      <w:r w:rsidR="006D6888">
        <w:rPr>
          <w:sz w:val="24"/>
          <w:szCs w:val="24"/>
        </w:rPr>
        <w:t>.</w:t>
      </w:r>
      <w:r w:rsidR="00821E2F">
        <w:rPr>
          <w:sz w:val="24"/>
          <w:szCs w:val="24"/>
        </w:rPr>
        <w:t xml:space="preserve"> The module also supports resizing</w:t>
      </w:r>
      <w:r w:rsidR="00BB34B1">
        <w:rPr>
          <w:sz w:val="24"/>
          <w:szCs w:val="24"/>
        </w:rPr>
        <w:t xml:space="preserve"> </w:t>
      </w:r>
      <w:r w:rsidR="00896B10">
        <w:rPr>
          <w:sz w:val="24"/>
          <w:szCs w:val="24"/>
        </w:rPr>
        <w:t xml:space="preserve">and rotating </w:t>
      </w:r>
      <w:r w:rsidR="00BB34B1">
        <w:rPr>
          <w:sz w:val="24"/>
          <w:szCs w:val="24"/>
        </w:rPr>
        <w:t>the</w:t>
      </w:r>
      <w:r w:rsidR="00CD0165">
        <w:rPr>
          <w:sz w:val="24"/>
          <w:szCs w:val="24"/>
        </w:rPr>
        <w:t xml:space="preserve"> rendered plan</w:t>
      </w:r>
      <w:r w:rsidR="00821E2F">
        <w:rPr>
          <w:sz w:val="24"/>
          <w:szCs w:val="24"/>
        </w:rPr>
        <w:t>.</w:t>
      </w:r>
      <w:r w:rsidR="001D0CC1">
        <w:rPr>
          <w:sz w:val="24"/>
          <w:szCs w:val="24"/>
        </w:rPr>
        <w:t xml:space="preserve"> </w:t>
      </w:r>
      <w:r w:rsidR="004F4686">
        <w:rPr>
          <w:sz w:val="24"/>
          <w:szCs w:val="24"/>
        </w:rPr>
        <w:t xml:space="preserve">Similar to the </w:t>
      </w:r>
      <w:r w:rsidR="004F4686" w:rsidRPr="00636036">
        <w:rPr>
          <w:i/>
          <w:iCs/>
          <w:sz w:val="24"/>
          <w:szCs w:val="24"/>
        </w:rPr>
        <w:t>Tracking</w:t>
      </w:r>
      <w:r w:rsidR="004F4686">
        <w:rPr>
          <w:i/>
          <w:iCs/>
          <w:sz w:val="24"/>
          <w:szCs w:val="24"/>
        </w:rPr>
        <w:t xml:space="preserve"> and rendering</w:t>
      </w:r>
      <w:r w:rsidR="004F4686">
        <w:rPr>
          <w:sz w:val="24"/>
          <w:szCs w:val="24"/>
        </w:rPr>
        <w:t xml:space="preserve"> module, u</w:t>
      </w:r>
      <w:r w:rsidR="003D677D">
        <w:rPr>
          <w:sz w:val="24"/>
          <w:szCs w:val="24"/>
        </w:rPr>
        <w:t>nit tests are first conducted</w:t>
      </w:r>
      <w:r w:rsidR="005208DA">
        <w:rPr>
          <w:sz w:val="24"/>
          <w:szCs w:val="24"/>
        </w:rPr>
        <w:t xml:space="preserve">, and integration tests </w:t>
      </w:r>
      <w:r w:rsidR="00ED719A">
        <w:rPr>
          <w:sz w:val="24"/>
          <w:szCs w:val="24"/>
        </w:rPr>
        <w:t xml:space="preserve">with </w:t>
      </w:r>
      <w:r w:rsidR="0071759A">
        <w:rPr>
          <w:sz w:val="24"/>
          <w:szCs w:val="24"/>
        </w:rPr>
        <w:t xml:space="preserve">associated </w:t>
      </w:r>
      <w:r w:rsidR="00ED719A">
        <w:rPr>
          <w:sz w:val="24"/>
          <w:szCs w:val="24"/>
        </w:rPr>
        <w:t>clas</w:t>
      </w:r>
      <w:r w:rsidR="00A95E6A">
        <w:rPr>
          <w:sz w:val="24"/>
          <w:szCs w:val="24"/>
        </w:rPr>
        <w:t xml:space="preserve">ses </w:t>
      </w:r>
      <w:r w:rsidR="005208DA">
        <w:rPr>
          <w:sz w:val="24"/>
          <w:szCs w:val="24"/>
        </w:rPr>
        <w:t>are followed.</w:t>
      </w:r>
    </w:p>
    <w:p w14:paraId="12BB2DAA" w14:textId="7FEF8129" w:rsidR="00841D9D" w:rsidRDefault="00841D9D" w:rsidP="0002427A">
      <w:r>
        <w:rPr>
          <w:noProof/>
        </w:rPr>
        <w:lastRenderedPageBreak/>
        <w:drawing>
          <wp:inline distT="0" distB="0" distL="0" distR="0" wp14:anchorId="2C4AB45C" wp14:editId="0D7D370E">
            <wp:extent cx="5913120" cy="403660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13120" cy="4036600"/>
                    </a:xfrm>
                    <a:prstGeom prst="rect">
                      <a:avLst/>
                    </a:prstGeom>
                    <a:noFill/>
                    <a:ln>
                      <a:noFill/>
                    </a:ln>
                  </pic:spPr>
                </pic:pic>
              </a:graphicData>
            </a:graphic>
          </wp:inline>
        </w:drawing>
      </w:r>
    </w:p>
    <w:p w14:paraId="11A16E84" w14:textId="3BBDAE2F" w:rsidR="007550AB" w:rsidRPr="00DB2AAD" w:rsidRDefault="007550AB" w:rsidP="007550AB">
      <w:pPr>
        <w:jc w:val="center"/>
        <w:rPr>
          <w:sz w:val="20"/>
          <w:szCs w:val="16"/>
        </w:rPr>
      </w:pPr>
      <w:r w:rsidRPr="00DB2AAD">
        <w:rPr>
          <w:sz w:val="20"/>
          <w:szCs w:val="16"/>
        </w:rPr>
        <w:t xml:space="preserve">Figure </w:t>
      </w:r>
      <w:r>
        <w:rPr>
          <w:sz w:val="20"/>
          <w:szCs w:val="16"/>
        </w:rPr>
        <w:t>2</w:t>
      </w:r>
      <w:r w:rsidRPr="00DB2AAD">
        <w:rPr>
          <w:sz w:val="20"/>
          <w:szCs w:val="16"/>
        </w:rPr>
        <w:t xml:space="preserve">. </w:t>
      </w:r>
      <w:r>
        <w:rPr>
          <w:sz w:val="20"/>
          <w:szCs w:val="16"/>
        </w:rPr>
        <w:t>Class diagram of the major functioning classes.</w:t>
      </w:r>
    </w:p>
    <w:p w14:paraId="12656587" w14:textId="77777777" w:rsidR="002E163D" w:rsidRDefault="002E163D" w:rsidP="002E163D">
      <w:pPr>
        <w:jc w:val="both"/>
        <w:rPr>
          <w:sz w:val="24"/>
          <w:szCs w:val="24"/>
        </w:rPr>
      </w:pPr>
    </w:p>
    <w:p w14:paraId="56F4A031" w14:textId="77777777" w:rsidR="002E163D" w:rsidRPr="00150D4D" w:rsidRDefault="002E163D" w:rsidP="002E163D">
      <w:pPr>
        <w:pStyle w:val="Heading2"/>
        <w:numPr>
          <w:ilvl w:val="1"/>
          <w:numId w:val="3"/>
        </w:numPr>
        <w:rPr>
          <w:b/>
          <w:bCs/>
        </w:rPr>
      </w:pPr>
      <w:bookmarkStart w:id="15" w:name="_Toc126581712"/>
      <w:r>
        <w:rPr>
          <w:b/>
          <w:bCs/>
        </w:rPr>
        <w:t>Testing</w:t>
      </w:r>
      <w:bookmarkEnd w:id="15"/>
    </w:p>
    <w:p w14:paraId="01B261D4" w14:textId="77777777" w:rsidR="002E163D" w:rsidRDefault="002E163D" w:rsidP="002E163D">
      <w:pPr>
        <w:jc w:val="both"/>
        <w:rPr>
          <w:sz w:val="24"/>
          <w:szCs w:val="24"/>
        </w:rPr>
      </w:pPr>
    </w:p>
    <w:p w14:paraId="335FB651" w14:textId="77777777" w:rsidR="002E163D" w:rsidRPr="00603355" w:rsidRDefault="002E163D" w:rsidP="002E163D">
      <w:pPr>
        <w:jc w:val="both"/>
        <w:rPr>
          <w:sz w:val="24"/>
          <w:szCs w:val="24"/>
        </w:rPr>
      </w:pPr>
      <w:r>
        <w:rPr>
          <w:sz w:val="24"/>
          <w:szCs w:val="24"/>
        </w:rPr>
        <w:t xml:space="preserve">When the major functions are implemented, I first conduct preliminary semi-structured interviews with four potential users to find usability issues in the early stage and correct them in a following iteration. After two iterations, a new iteration does not raise new unsolved issues, after which </w:t>
      </w:r>
      <w:r w:rsidRPr="00603355">
        <w:rPr>
          <w:sz w:val="24"/>
          <w:szCs w:val="24"/>
        </w:rPr>
        <w:t>I conduct unit test</w:t>
      </w:r>
      <w:r>
        <w:rPr>
          <w:sz w:val="24"/>
          <w:szCs w:val="24"/>
        </w:rPr>
        <w:t>s</w:t>
      </w:r>
      <w:r w:rsidRPr="00603355">
        <w:rPr>
          <w:sz w:val="24"/>
          <w:szCs w:val="24"/>
        </w:rPr>
        <w:t xml:space="preserve"> for each function</w:t>
      </w:r>
      <w:r>
        <w:rPr>
          <w:sz w:val="24"/>
          <w:szCs w:val="24"/>
        </w:rPr>
        <w:t>al</w:t>
      </w:r>
      <w:r w:rsidRPr="00603355">
        <w:rPr>
          <w:sz w:val="24"/>
          <w:szCs w:val="24"/>
        </w:rPr>
        <w:t xml:space="preserve"> module. </w:t>
      </w:r>
      <w:r>
        <w:rPr>
          <w:sz w:val="24"/>
          <w:szCs w:val="24"/>
        </w:rPr>
        <w:t xml:space="preserve">Then </w:t>
      </w:r>
      <w:r w:rsidRPr="00603355">
        <w:rPr>
          <w:sz w:val="24"/>
          <w:szCs w:val="24"/>
        </w:rPr>
        <w:t xml:space="preserve">I proceed to integration and system testing, during which I </w:t>
      </w:r>
      <w:r>
        <w:rPr>
          <w:sz w:val="24"/>
          <w:szCs w:val="24"/>
        </w:rPr>
        <w:t xml:space="preserve">also </w:t>
      </w:r>
      <w:r w:rsidRPr="00603355">
        <w:rPr>
          <w:sz w:val="24"/>
          <w:szCs w:val="24"/>
        </w:rPr>
        <w:t xml:space="preserve">check compatibility across different mobile operating systems, i.e., Android and IOS. In the end, I conduct user tests to study the users’ </w:t>
      </w:r>
      <w:r>
        <w:rPr>
          <w:sz w:val="24"/>
          <w:szCs w:val="24"/>
        </w:rPr>
        <w:t>experiences</w:t>
      </w:r>
      <w:r w:rsidRPr="00603355">
        <w:rPr>
          <w:sz w:val="24"/>
          <w:szCs w:val="24"/>
        </w:rPr>
        <w:t>.</w:t>
      </w:r>
    </w:p>
    <w:p w14:paraId="79E21306" w14:textId="77777777" w:rsidR="002E163D" w:rsidRPr="00603355" w:rsidRDefault="002E163D" w:rsidP="002E163D">
      <w:pPr>
        <w:jc w:val="both"/>
        <w:rPr>
          <w:sz w:val="24"/>
          <w:szCs w:val="24"/>
        </w:rPr>
      </w:pPr>
    </w:p>
    <w:p w14:paraId="7100B69A" w14:textId="77777777" w:rsidR="002E163D" w:rsidRDefault="002E163D" w:rsidP="002E163D">
      <w:pPr>
        <w:jc w:val="both"/>
        <w:rPr>
          <w:sz w:val="24"/>
          <w:szCs w:val="24"/>
        </w:rPr>
      </w:pPr>
      <w:r w:rsidRPr="00603355">
        <w:rPr>
          <w:sz w:val="24"/>
          <w:szCs w:val="24"/>
        </w:rPr>
        <w:t xml:space="preserve">For the user test, I first invite participants of various occupations and roles in the community to individually use the </w:t>
      </w:r>
      <w:r>
        <w:rPr>
          <w:sz w:val="24"/>
          <w:szCs w:val="24"/>
        </w:rPr>
        <w:t>designed</w:t>
      </w:r>
      <w:r w:rsidRPr="00603355">
        <w:rPr>
          <w:sz w:val="24"/>
          <w:szCs w:val="24"/>
        </w:rPr>
        <w:t xml:space="preserve"> workflow, during and after which I seek their comments about usability issues by asking them to think aloud and participate in interviews. Their initial designs are saved in photos properly for later use. After collecting the feedback about usability, I identify and address those issues reported by the users and iterate the application once. Next, I invite users to a workshop to share their development plans and discuss them with others. They first view others’ designs through the Bluetooth sharing function. Then, they discuss others’ designs and collaboratively propose another design using the AR-based workflow. I moderate the workshop and record the group’s interactions and thoughts through recording videos. When it finishes, I host a post-use focus group activity, to ask questions about user experience and thoughts related to community building. In the end, I analyze the </w:t>
      </w:r>
      <w:r>
        <w:rPr>
          <w:sz w:val="24"/>
          <w:szCs w:val="24"/>
        </w:rPr>
        <w:t xml:space="preserve">record of </w:t>
      </w:r>
      <w:r w:rsidRPr="00603355">
        <w:rPr>
          <w:sz w:val="24"/>
          <w:szCs w:val="24"/>
        </w:rPr>
        <w:t xml:space="preserve">discussion, collaborative design, and </w:t>
      </w:r>
      <w:r>
        <w:rPr>
          <w:sz w:val="24"/>
          <w:szCs w:val="24"/>
        </w:rPr>
        <w:t>the</w:t>
      </w:r>
      <w:r w:rsidRPr="00603355">
        <w:rPr>
          <w:sz w:val="24"/>
          <w:szCs w:val="24"/>
        </w:rPr>
        <w:t xml:space="preserve"> focus group using</w:t>
      </w:r>
      <w:r>
        <w:rPr>
          <w:sz w:val="24"/>
          <w:szCs w:val="24"/>
        </w:rPr>
        <w:t xml:space="preserve"> open coding and thematic analysis</w:t>
      </w:r>
      <w:r w:rsidRPr="00603355">
        <w:rPr>
          <w:sz w:val="24"/>
          <w:szCs w:val="24"/>
        </w:rPr>
        <w:t>.</w:t>
      </w:r>
    </w:p>
    <w:p w14:paraId="5F77CFA2" w14:textId="77777777" w:rsidR="002E163D" w:rsidRPr="00C061B0" w:rsidRDefault="002E163D" w:rsidP="00603355">
      <w:pPr>
        <w:rPr>
          <w:sz w:val="24"/>
          <w:szCs w:val="24"/>
        </w:rPr>
      </w:pPr>
    </w:p>
    <w:p w14:paraId="289BF2CE" w14:textId="36BEB716" w:rsidR="00DD11FE" w:rsidRPr="00DD11FE" w:rsidRDefault="00C12507" w:rsidP="00DD11FE">
      <w:pPr>
        <w:pStyle w:val="Heading1"/>
        <w:numPr>
          <w:ilvl w:val="0"/>
          <w:numId w:val="3"/>
        </w:numPr>
        <w:rPr>
          <w:rFonts w:ascii="Times New Roman" w:hAnsi="Times New Roman"/>
        </w:rPr>
      </w:pPr>
      <w:bookmarkStart w:id="16" w:name="_Toc126581713"/>
      <w:r>
        <w:rPr>
          <w:rFonts w:ascii="Times New Roman" w:hAnsi="Times New Roman"/>
        </w:rPr>
        <w:t>Preliminary Result and Future Improvement</w:t>
      </w:r>
      <w:bookmarkEnd w:id="16"/>
    </w:p>
    <w:p w14:paraId="1118B409" w14:textId="77777777" w:rsidR="00120878" w:rsidRDefault="00120878" w:rsidP="00120878">
      <w:pPr>
        <w:jc w:val="both"/>
        <w:rPr>
          <w:sz w:val="24"/>
          <w:szCs w:val="24"/>
        </w:rPr>
      </w:pPr>
    </w:p>
    <w:p w14:paraId="7BBF8160" w14:textId="475F79DA" w:rsidR="00120878" w:rsidRPr="00150D4D" w:rsidRDefault="00DA4950" w:rsidP="00120878">
      <w:pPr>
        <w:pStyle w:val="Heading2"/>
        <w:numPr>
          <w:ilvl w:val="1"/>
          <w:numId w:val="3"/>
        </w:numPr>
        <w:rPr>
          <w:b/>
          <w:bCs/>
        </w:rPr>
      </w:pPr>
      <w:bookmarkStart w:id="17" w:name="_Toc126581714"/>
      <w:r>
        <w:rPr>
          <w:b/>
          <w:bCs/>
        </w:rPr>
        <w:t>Usability Test</w:t>
      </w:r>
      <w:r w:rsidR="000D77E0">
        <w:rPr>
          <w:b/>
          <w:bCs/>
        </w:rPr>
        <w:t xml:space="preserve"> Result of the Prototype</w:t>
      </w:r>
      <w:bookmarkEnd w:id="17"/>
    </w:p>
    <w:p w14:paraId="7CD34458" w14:textId="77777777" w:rsidR="00120878" w:rsidRDefault="00120878" w:rsidP="00120878">
      <w:pPr>
        <w:jc w:val="both"/>
        <w:rPr>
          <w:sz w:val="24"/>
          <w:szCs w:val="24"/>
        </w:rPr>
      </w:pPr>
    </w:p>
    <w:p w14:paraId="06EF2DAF" w14:textId="58CA866C" w:rsidR="0005393F" w:rsidRDefault="002A33BA" w:rsidP="00120878">
      <w:pPr>
        <w:jc w:val="both"/>
        <w:rPr>
          <w:sz w:val="24"/>
          <w:szCs w:val="24"/>
        </w:rPr>
      </w:pPr>
      <w:r>
        <w:rPr>
          <w:sz w:val="24"/>
          <w:szCs w:val="24"/>
        </w:rPr>
        <w:lastRenderedPageBreak/>
        <w:t xml:space="preserve">Coding and </w:t>
      </w:r>
      <w:r w:rsidR="0070305D">
        <w:rPr>
          <w:sz w:val="24"/>
          <w:szCs w:val="24"/>
        </w:rPr>
        <w:t xml:space="preserve">thematically </w:t>
      </w:r>
      <w:r w:rsidR="00DC57B9">
        <w:rPr>
          <w:sz w:val="24"/>
          <w:szCs w:val="24"/>
        </w:rPr>
        <w:t xml:space="preserve">analyzing the </w:t>
      </w:r>
      <w:r w:rsidR="00CF72A8">
        <w:rPr>
          <w:sz w:val="24"/>
          <w:szCs w:val="24"/>
        </w:rPr>
        <w:t xml:space="preserve">usability interview transcript, I </w:t>
      </w:r>
      <w:r w:rsidR="00941314">
        <w:rPr>
          <w:sz w:val="24"/>
          <w:szCs w:val="24"/>
        </w:rPr>
        <w:t xml:space="preserve">found </w:t>
      </w:r>
      <w:r w:rsidR="00EF5485">
        <w:rPr>
          <w:sz w:val="24"/>
          <w:szCs w:val="24"/>
        </w:rPr>
        <w:t>rare</w:t>
      </w:r>
      <w:r w:rsidR="0005393F" w:rsidRPr="0005393F">
        <w:rPr>
          <w:sz w:val="24"/>
          <w:szCs w:val="24"/>
        </w:rPr>
        <w:t xml:space="preserve"> </w:t>
      </w:r>
      <w:r w:rsidR="00C417BC">
        <w:rPr>
          <w:sz w:val="24"/>
          <w:szCs w:val="24"/>
        </w:rPr>
        <w:t xml:space="preserve">to no </w:t>
      </w:r>
      <w:r w:rsidR="0005393F">
        <w:rPr>
          <w:sz w:val="24"/>
          <w:szCs w:val="24"/>
        </w:rPr>
        <w:t xml:space="preserve">issues regarding reading </w:t>
      </w:r>
      <w:r w:rsidR="008165D2">
        <w:rPr>
          <w:sz w:val="24"/>
          <w:szCs w:val="24"/>
        </w:rPr>
        <w:t xml:space="preserve">the text </w:t>
      </w:r>
      <w:r w:rsidR="0005393F">
        <w:rPr>
          <w:sz w:val="24"/>
          <w:szCs w:val="24"/>
        </w:rPr>
        <w:t xml:space="preserve">and interacting with the </w:t>
      </w:r>
      <w:r w:rsidR="006E27EC">
        <w:rPr>
          <w:sz w:val="24"/>
          <w:szCs w:val="24"/>
        </w:rPr>
        <w:t>interface</w:t>
      </w:r>
      <w:r w:rsidR="00BD7B8C">
        <w:rPr>
          <w:sz w:val="24"/>
          <w:szCs w:val="24"/>
        </w:rPr>
        <w:t xml:space="preserve"> on mobile </w:t>
      </w:r>
      <w:r w:rsidR="00C64127">
        <w:rPr>
          <w:sz w:val="24"/>
          <w:szCs w:val="24"/>
        </w:rPr>
        <w:t>devices</w:t>
      </w:r>
      <w:r w:rsidR="00BD7B8C">
        <w:rPr>
          <w:sz w:val="24"/>
          <w:szCs w:val="24"/>
        </w:rPr>
        <w:t>.</w:t>
      </w:r>
      <w:r w:rsidR="002F031C">
        <w:rPr>
          <w:sz w:val="24"/>
          <w:szCs w:val="24"/>
        </w:rPr>
        <w:t xml:space="preserve"> </w:t>
      </w:r>
      <w:r w:rsidR="002E797F">
        <w:rPr>
          <w:sz w:val="24"/>
          <w:szCs w:val="24"/>
        </w:rPr>
        <w:t xml:space="preserve">There </w:t>
      </w:r>
      <w:r w:rsidR="000F59EB">
        <w:rPr>
          <w:sz w:val="24"/>
          <w:szCs w:val="24"/>
        </w:rPr>
        <w:t>was</w:t>
      </w:r>
      <w:r w:rsidR="002E797F">
        <w:rPr>
          <w:sz w:val="24"/>
          <w:szCs w:val="24"/>
        </w:rPr>
        <w:t xml:space="preserve"> no inconsistency </w:t>
      </w:r>
      <w:r w:rsidR="00FC4C36">
        <w:rPr>
          <w:sz w:val="24"/>
          <w:szCs w:val="24"/>
        </w:rPr>
        <w:t xml:space="preserve">between the </w:t>
      </w:r>
      <w:r w:rsidR="00DB6438">
        <w:rPr>
          <w:sz w:val="24"/>
          <w:szCs w:val="24"/>
        </w:rPr>
        <w:t xml:space="preserve">users’ </w:t>
      </w:r>
      <w:r w:rsidR="00FC4C36">
        <w:rPr>
          <w:sz w:val="24"/>
          <w:szCs w:val="24"/>
        </w:rPr>
        <w:t xml:space="preserve">intention of </w:t>
      </w:r>
      <w:r w:rsidR="009D6931">
        <w:rPr>
          <w:sz w:val="24"/>
          <w:szCs w:val="24"/>
        </w:rPr>
        <w:t xml:space="preserve">interacting </w:t>
      </w:r>
      <w:r w:rsidR="00C45E3D">
        <w:rPr>
          <w:sz w:val="24"/>
          <w:szCs w:val="24"/>
        </w:rPr>
        <w:t xml:space="preserve">with the interface </w:t>
      </w:r>
      <w:r w:rsidR="00556DCF">
        <w:rPr>
          <w:sz w:val="24"/>
          <w:szCs w:val="24"/>
        </w:rPr>
        <w:t xml:space="preserve">and the actual execution </w:t>
      </w:r>
      <w:r w:rsidR="005A38C3">
        <w:rPr>
          <w:sz w:val="24"/>
          <w:szCs w:val="24"/>
        </w:rPr>
        <w:t xml:space="preserve">in </w:t>
      </w:r>
      <w:r w:rsidR="00E84BD0">
        <w:rPr>
          <w:sz w:val="24"/>
          <w:szCs w:val="24"/>
        </w:rPr>
        <w:t xml:space="preserve">the menu </w:t>
      </w:r>
      <w:r w:rsidR="00816B61">
        <w:rPr>
          <w:sz w:val="24"/>
          <w:szCs w:val="24"/>
        </w:rPr>
        <w:t>and other plain 2D scenes.</w:t>
      </w:r>
      <w:r w:rsidR="00631F34">
        <w:rPr>
          <w:rFonts w:hint="eastAsia"/>
          <w:sz w:val="24"/>
          <w:szCs w:val="24"/>
        </w:rPr>
        <w:t xml:space="preserve"> </w:t>
      </w:r>
      <w:r w:rsidR="00F05130">
        <w:rPr>
          <w:sz w:val="24"/>
          <w:szCs w:val="24"/>
        </w:rPr>
        <w:t>Also</w:t>
      </w:r>
      <w:r w:rsidR="00234545">
        <w:rPr>
          <w:sz w:val="24"/>
          <w:szCs w:val="24"/>
        </w:rPr>
        <w:t>,</w:t>
      </w:r>
      <w:r w:rsidR="00F05130">
        <w:rPr>
          <w:sz w:val="24"/>
          <w:szCs w:val="24"/>
        </w:rPr>
        <w:t xml:space="preserve"> the users </w:t>
      </w:r>
      <w:r w:rsidR="003A42C7">
        <w:rPr>
          <w:sz w:val="24"/>
          <w:szCs w:val="24"/>
        </w:rPr>
        <w:t xml:space="preserve">felt little discomfort or dizziness when using the application and </w:t>
      </w:r>
      <w:r w:rsidR="00D34716">
        <w:rPr>
          <w:sz w:val="24"/>
          <w:szCs w:val="24"/>
        </w:rPr>
        <w:t>were</w:t>
      </w:r>
      <w:r w:rsidR="00F05130">
        <w:rPr>
          <w:sz w:val="24"/>
          <w:szCs w:val="24"/>
        </w:rPr>
        <w:t xml:space="preserve"> comfortable with the camera </w:t>
      </w:r>
      <w:r w:rsidR="005D158A">
        <w:rPr>
          <w:sz w:val="24"/>
          <w:szCs w:val="24"/>
        </w:rPr>
        <w:t xml:space="preserve">field of </w:t>
      </w:r>
      <w:r w:rsidR="00F05130">
        <w:rPr>
          <w:sz w:val="24"/>
          <w:szCs w:val="24"/>
        </w:rPr>
        <w:t xml:space="preserve">view </w:t>
      </w:r>
      <w:r w:rsidR="00142B72">
        <w:rPr>
          <w:sz w:val="24"/>
          <w:szCs w:val="24"/>
        </w:rPr>
        <w:t xml:space="preserve">(FOV) </w:t>
      </w:r>
      <w:r w:rsidR="007F5DEE">
        <w:rPr>
          <w:sz w:val="24"/>
          <w:szCs w:val="24"/>
        </w:rPr>
        <w:t>in the AR scene</w:t>
      </w:r>
      <w:r w:rsidR="008B5F59">
        <w:rPr>
          <w:sz w:val="24"/>
          <w:szCs w:val="24"/>
        </w:rPr>
        <w:t xml:space="preserve">. </w:t>
      </w:r>
    </w:p>
    <w:p w14:paraId="11557C40" w14:textId="77777777" w:rsidR="005D1CCF" w:rsidRPr="0005393F" w:rsidRDefault="005D1CCF" w:rsidP="00120878">
      <w:pPr>
        <w:jc w:val="both"/>
        <w:rPr>
          <w:sz w:val="24"/>
          <w:szCs w:val="24"/>
        </w:rPr>
      </w:pPr>
    </w:p>
    <w:p w14:paraId="4EADFC56" w14:textId="51A3DC4B" w:rsidR="00EE5F85" w:rsidRPr="00F62425" w:rsidRDefault="003D3843" w:rsidP="00120878">
      <w:pPr>
        <w:jc w:val="both"/>
        <w:rPr>
          <w:sz w:val="24"/>
          <w:szCs w:val="24"/>
        </w:rPr>
      </w:pPr>
      <w:r>
        <w:rPr>
          <w:rFonts w:hint="eastAsia"/>
          <w:sz w:val="24"/>
          <w:szCs w:val="24"/>
        </w:rPr>
        <w:t>U</w:t>
      </w:r>
      <w:r>
        <w:rPr>
          <w:sz w:val="24"/>
          <w:szCs w:val="24"/>
        </w:rPr>
        <w:t xml:space="preserve">sers reported </w:t>
      </w:r>
      <w:r w:rsidR="00486EB0">
        <w:rPr>
          <w:sz w:val="24"/>
          <w:szCs w:val="24"/>
        </w:rPr>
        <w:t xml:space="preserve">the need for </w:t>
      </w:r>
      <w:r w:rsidR="00C27002">
        <w:rPr>
          <w:sz w:val="24"/>
          <w:szCs w:val="24"/>
        </w:rPr>
        <w:t xml:space="preserve">clearer and more explicit instructions </w:t>
      </w:r>
      <w:r w:rsidR="00556590">
        <w:rPr>
          <w:sz w:val="24"/>
          <w:szCs w:val="24"/>
        </w:rPr>
        <w:t xml:space="preserve">within the application </w:t>
      </w:r>
      <w:r w:rsidR="00FF754A">
        <w:rPr>
          <w:sz w:val="24"/>
          <w:szCs w:val="24"/>
        </w:rPr>
        <w:t>about</w:t>
      </w:r>
      <w:r w:rsidR="00C27002">
        <w:rPr>
          <w:sz w:val="24"/>
          <w:szCs w:val="24"/>
        </w:rPr>
        <w:t xml:space="preserve"> </w:t>
      </w:r>
      <w:r w:rsidR="008A4655">
        <w:rPr>
          <w:sz w:val="24"/>
          <w:szCs w:val="24"/>
        </w:rPr>
        <w:t xml:space="preserve">interactions and </w:t>
      </w:r>
      <w:r w:rsidR="002029EA">
        <w:rPr>
          <w:sz w:val="24"/>
          <w:szCs w:val="24"/>
        </w:rPr>
        <w:t xml:space="preserve">available </w:t>
      </w:r>
      <w:r w:rsidR="003F6432">
        <w:rPr>
          <w:sz w:val="24"/>
          <w:szCs w:val="24"/>
        </w:rPr>
        <w:t xml:space="preserve">functions. </w:t>
      </w:r>
      <w:r w:rsidR="00E05D0E">
        <w:rPr>
          <w:rFonts w:hint="eastAsia"/>
          <w:sz w:val="24"/>
          <w:szCs w:val="24"/>
        </w:rPr>
        <w:t>T</w:t>
      </w:r>
      <w:r w:rsidR="00E05D0E">
        <w:rPr>
          <w:sz w:val="24"/>
          <w:szCs w:val="24"/>
        </w:rPr>
        <w:t xml:space="preserve">hree out of four of the users expressed the </w:t>
      </w:r>
      <w:r w:rsidR="00B22AF8">
        <w:rPr>
          <w:sz w:val="24"/>
          <w:szCs w:val="24"/>
        </w:rPr>
        <w:t xml:space="preserve">application’s deficiency in efficiently detecting the roads they drew by pencils </w:t>
      </w:r>
      <w:r w:rsidR="00A83C00">
        <w:rPr>
          <w:sz w:val="24"/>
          <w:szCs w:val="24"/>
        </w:rPr>
        <w:t xml:space="preserve">on the paper map </w:t>
      </w:r>
      <w:r w:rsidR="005F0C1C">
        <w:rPr>
          <w:sz w:val="24"/>
          <w:szCs w:val="24"/>
        </w:rPr>
        <w:t>and</w:t>
      </w:r>
      <w:r w:rsidR="004652A3">
        <w:rPr>
          <w:sz w:val="24"/>
          <w:szCs w:val="24"/>
        </w:rPr>
        <w:t xml:space="preserve"> the </w:t>
      </w:r>
      <w:r w:rsidR="00393690">
        <w:rPr>
          <w:sz w:val="24"/>
          <w:szCs w:val="24"/>
        </w:rPr>
        <w:t xml:space="preserve">unnatural appearance of the rendered </w:t>
      </w:r>
      <w:r w:rsidR="002814F1">
        <w:rPr>
          <w:sz w:val="24"/>
          <w:szCs w:val="24"/>
        </w:rPr>
        <w:t>roads</w:t>
      </w:r>
      <w:r w:rsidR="00B333CA">
        <w:rPr>
          <w:sz w:val="24"/>
          <w:szCs w:val="24"/>
        </w:rPr>
        <w:t xml:space="preserve"> (rendered by </w:t>
      </w:r>
      <w:r w:rsidR="00567F66">
        <w:rPr>
          <w:sz w:val="24"/>
          <w:szCs w:val="24"/>
        </w:rPr>
        <w:t xml:space="preserve">interconnected </w:t>
      </w:r>
      <w:r w:rsidR="003204DE">
        <w:rPr>
          <w:sz w:val="24"/>
          <w:szCs w:val="24"/>
        </w:rPr>
        <w:t xml:space="preserve">short </w:t>
      </w:r>
      <w:r w:rsidR="000F71EE">
        <w:rPr>
          <w:rFonts w:eastAsia="DengXian" w:hint="eastAsia"/>
          <w:sz w:val="24"/>
          <w:szCs w:val="24"/>
          <w:lang w:eastAsia="zh-CN"/>
        </w:rPr>
        <w:t>s</w:t>
      </w:r>
      <w:r w:rsidR="000F71EE">
        <w:rPr>
          <w:rFonts w:eastAsia="DengXian"/>
          <w:sz w:val="24"/>
          <w:szCs w:val="24"/>
          <w:lang w:eastAsia="zh-CN"/>
        </w:rPr>
        <w:t xml:space="preserve">ections of road </w:t>
      </w:r>
      <w:r w:rsidR="002B1F2A">
        <w:rPr>
          <w:rFonts w:eastAsia="DengXian"/>
          <w:sz w:val="24"/>
          <w:szCs w:val="24"/>
          <w:lang w:eastAsia="zh-CN"/>
        </w:rPr>
        <w:t>and thus with seams around the connections</w:t>
      </w:r>
      <w:r w:rsidR="002B1F2A">
        <w:rPr>
          <w:rFonts w:eastAsia="DengXian" w:hint="eastAsia"/>
          <w:sz w:val="24"/>
          <w:szCs w:val="24"/>
          <w:lang w:eastAsia="zh-CN"/>
        </w:rPr>
        <w:t>)</w:t>
      </w:r>
      <w:r w:rsidR="00A85ECC">
        <w:rPr>
          <w:rFonts w:eastAsia="DengXian" w:hint="eastAsia"/>
          <w:sz w:val="24"/>
          <w:szCs w:val="24"/>
          <w:lang w:eastAsia="zh-CN"/>
        </w:rPr>
        <w:t>.</w:t>
      </w:r>
      <w:r w:rsidR="00A85ECC">
        <w:rPr>
          <w:rFonts w:eastAsia="DengXian"/>
          <w:sz w:val="24"/>
          <w:szCs w:val="24"/>
          <w:lang w:eastAsia="zh-CN"/>
        </w:rPr>
        <w:t xml:space="preserve"> </w:t>
      </w:r>
      <w:r w:rsidR="00340EA7">
        <w:rPr>
          <w:rFonts w:eastAsia="DengXian"/>
          <w:sz w:val="24"/>
          <w:szCs w:val="24"/>
          <w:lang w:eastAsia="zh-CN"/>
        </w:rPr>
        <w:t xml:space="preserve">Moreover, </w:t>
      </w:r>
      <w:r w:rsidR="003915E7">
        <w:rPr>
          <w:rFonts w:eastAsia="DengXian"/>
          <w:sz w:val="24"/>
          <w:szCs w:val="24"/>
          <w:lang w:eastAsia="zh-CN"/>
        </w:rPr>
        <w:t xml:space="preserve">several </w:t>
      </w:r>
      <w:r w:rsidR="00470F5F">
        <w:rPr>
          <w:rFonts w:eastAsia="DengXian"/>
          <w:sz w:val="24"/>
          <w:szCs w:val="24"/>
          <w:lang w:eastAsia="zh-CN"/>
        </w:rPr>
        <w:t xml:space="preserve">bugs in the Bluetooth module were reported by the users as well. </w:t>
      </w:r>
      <w:r w:rsidR="0056422E">
        <w:rPr>
          <w:rFonts w:eastAsia="DengXian"/>
          <w:sz w:val="24"/>
          <w:szCs w:val="24"/>
          <w:lang w:eastAsia="zh-CN"/>
        </w:rPr>
        <w:t xml:space="preserve">They </w:t>
      </w:r>
      <w:r w:rsidR="00A22990">
        <w:rPr>
          <w:rFonts w:eastAsia="DengXian"/>
          <w:sz w:val="24"/>
          <w:szCs w:val="24"/>
          <w:lang w:eastAsia="zh-CN"/>
        </w:rPr>
        <w:t xml:space="preserve">found </w:t>
      </w:r>
      <w:r w:rsidR="004811BC">
        <w:rPr>
          <w:rFonts w:eastAsia="DengXian"/>
          <w:sz w:val="24"/>
          <w:szCs w:val="24"/>
          <w:lang w:eastAsia="zh-CN"/>
        </w:rPr>
        <w:t xml:space="preserve">issues about </w:t>
      </w:r>
      <w:r w:rsidR="00E31E1F">
        <w:rPr>
          <w:rFonts w:eastAsia="DengXian"/>
          <w:sz w:val="24"/>
          <w:szCs w:val="24"/>
          <w:lang w:eastAsia="zh-CN"/>
        </w:rPr>
        <w:t xml:space="preserve">how </w:t>
      </w:r>
      <w:r w:rsidR="004811BC">
        <w:rPr>
          <w:rFonts w:eastAsia="DengXian"/>
          <w:sz w:val="24"/>
          <w:szCs w:val="24"/>
          <w:lang w:eastAsia="zh-CN"/>
        </w:rPr>
        <w:t>the connection status</w:t>
      </w:r>
      <w:r w:rsidR="00E31E1F">
        <w:rPr>
          <w:rFonts w:eastAsia="DengXian"/>
          <w:sz w:val="24"/>
          <w:szCs w:val="24"/>
          <w:lang w:eastAsia="zh-CN"/>
        </w:rPr>
        <w:t xml:space="preserve"> would be falsely </w:t>
      </w:r>
      <w:r w:rsidR="00684895">
        <w:rPr>
          <w:rFonts w:eastAsia="DengXian"/>
          <w:sz w:val="24"/>
          <w:szCs w:val="24"/>
          <w:lang w:eastAsia="zh-CN"/>
        </w:rPr>
        <w:t xml:space="preserve">changed </w:t>
      </w:r>
      <w:r w:rsidR="00C50680">
        <w:rPr>
          <w:rFonts w:eastAsia="DengXian"/>
          <w:sz w:val="24"/>
          <w:szCs w:val="24"/>
          <w:lang w:eastAsia="zh-CN"/>
        </w:rPr>
        <w:t xml:space="preserve">or remained </w:t>
      </w:r>
      <w:r w:rsidR="00684895">
        <w:rPr>
          <w:rFonts w:eastAsia="DengXian"/>
          <w:sz w:val="24"/>
          <w:szCs w:val="24"/>
          <w:lang w:eastAsia="zh-CN"/>
        </w:rPr>
        <w:t xml:space="preserve">by </w:t>
      </w:r>
      <w:r w:rsidR="00C264BA">
        <w:rPr>
          <w:rFonts w:eastAsia="DengXian"/>
          <w:sz w:val="24"/>
          <w:szCs w:val="24"/>
          <w:lang w:eastAsia="zh-CN"/>
        </w:rPr>
        <w:t>accidental alternative operations.</w:t>
      </w:r>
    </w:p>
    <w:p w14:paraId="5F13833A" w14:textId="7650C196" w:rsidR="00EA1EFF" w:rsidRDefault="00EA1EFF" w:rsidP="006E0D66">
      <w:pPr>
        <w:rPr>
          <w:rFonts w:eastAsia="DengXian"/>
          <w:sz w:val="24"/>
          <w:szCs w:val="24"/>
          <w:lang w:eastAsia="zh-CN"/>
        </w:rPr>
      </w:pPr>
    </w:p>
    <w:p w14:paraId="3B877661" w14:textId="695A454E" w:rsidR="00432CD9" w:rsidRPr="00150D4D" w:rsidRDefault="00432CD9" w:rsidP="00432CD9">
      <w:pPr>
        <w:pStyle w:val="Heading2"/>
        <w:numPr>
          <w:ilvl w:val="1"/>
          <w:numId w:val="3"/>
        </w:numPr>
        <w:rPr>
          <w:b/>
          <w:bCs/>
        </w:rPr>
      </w:pPr>
      <w:bookmarkStart w:id="18" w:name="_Toc126581715"/>
      <w:r>
        <w:rPr>
          <w:b/>
          <w:bCs/>
        </w:rPr>
        <w:t>Future Improvement</w:t>
      </w:r>
      <w:bookmarkEnd w:id="18"/>
    </w:p>
    <w:p w14:paraId="27E995A6" w14:textId="77777777" w:rsidR="00EB0DF9" w:rsidRDefault="00EB0DF9" w:rsidP="006E0D66">
      <w:pPr>
        <w:rPr>
          <w:rFonts w:eastAsia="DengXian"/>
          <w:sz w:val="24"/>
          <w:szCs w:val="24"/>
          <w:lang w:eastAsia="zh-CN"/>
        </w:rPr>
      </w:pPr>
    </w:p>
    <w:p w14:paraId="52D2121E" w14:textId="1EF7A490" w:rsidR="00222565" w:rsidRPr="005A1526" w:rsidRDefault="00B9624E" w:rsidP="005A1526">
      <w:pPr>
        <w:pStyle w:val="ListParagraph"/>
        <w:numPr>
          <w:ilvl w:val="0"/>
          <w:numId w:val="8"/>
        </w:numPr>
        <w:ind w:firstLineChars="0"/>
        <w:rPr>
          <w:rFonts w:eastAsia="DengXian"/>
          <w:sz w:val="24"/>
          <w:szCs w:val="24"/>
          <w:lang w:eastAsia="zh-CN"/>
        </w:rPr>
      </w:pPr>
      <w:r w:rsidRPr="005A1526">
        <w:rPr>
          <w:rFonts w:eastAsia="DengXian"/>
          <w:sz w:val="24"/>
          <w:szCs w:val="24"/>
          <w:lang w:eastAsia="zh-CN"/>
        </w:rPr>
        <w:t xml:space="preserve">Set </w:t>
      </w:r>
      <w:r w:rsidR="00DF0892" w:rsidRPr="005A1526">
        <w:rPr>
          <w:rFonts w:eastAsia="DengXian"/>
          <w:sz w:val="24"/>
          <w:szCs w:val="24"/>
          <w:lang w:eastAsia="zh-CN"/>
        </w:rPr>
        <w:t xml:space="preserve">initial </w:t>
      </w:r>
      <w:r w:rsidR="00AD7B89" w:rsidRPr="005A1526">
        <w:rPr>
          <w:rFonts w:eastAsia="DengXian"/>
          <w:sz w:val="24"/>
          <w:szCs w:val="24"/>
          <w:lang w:eastAsia="zh-CN"/>
        </w:rPr>
        <w:t xml:space="preserve">instruction </w:t>
      </w:r>
      <w:r w:rsidR="00F4797E" w:rsidRPr="005A1526">
        <w:rPr>
          <w:rFonts w:eastAsia="DengXian"/>
          <w:sz w:val="24"/>
          <w:szCs w:val="24"/>
          <w:lang w:eastAsia="zh-CN"/>
        </w:rPr>
        <w:t xml:space="preserve">on how to </w:t>
      </w:r>
      <w:r w:rsidR="004A0E95" w:rsidRPr="005A1526">
        <w:rPr>
          <w:rFonts w:eastAsia="DengXian"/>
          <w:sz w:val="24"/>
          <w:szCs w:val="24"/>
          <w:lang w:eastAsia="zh-CN"/>
        </w:rPr>
        <w:t xml:space="preserve">navigate the view and </w:t>
      </w:r>
      <w:r w:rsidR="004831D7" w:rsidRPr="005A1526">
        <w:rPr>
          <w:rFonts w:eastAsia="DengXian"/>
          <w:sz w:val="24"/>
          <w:szCs w:val="24"/>
          <w:lang w:eastAsia="zh-CN"/>
        </w:rPr>
        <w:t>manipulate</w:t>
      </w:r>
      <w:r w:rsidR="001F54AB" w:rsidRPr="005A1526">
        <w:rPr>
          <w:rFonts w:eastAsia="DengXian"/>
          <w:sz w:val="24"/>
          <w:szCs w:val="24"/>
          <w:lang w:eastAsia="zh-CN"/>
        </w:rPr>
        <w:t xml:space="preserve"> the </w:t>
      </w:r>
      <w:r w:rsidR="004A0E95" w:rsidRPr="005A1526">
        <w:rPr>
          <w:rFonts w:eastAsia="DengXian"/>
          <w:sz w:val="24"/>
          <w:szCs w:val="24"/>
          <w:lang w:eastAsia="zh-CN"/>
        </w:rPr>
        <w:t xml:space="preserve">virtual buildings. </w:t>
      </w:r>
    </w:p>
    <w:p w14:paraId="131F86EA" w14:textId="5BD34384" w:rsidR="00432CD9" w:rsidRPr="005A1526" w:rsidRDefault="00D25625" w:rsidP="005A1526">
      <w:pPr>
        <w:pStyle w:val="ListParagraph"/>
        <w:numPr>
          <w:ilvl w:val="0"/>
          <w:numId w:val="8"/>
        </w:numPr>
        <w:ind w:firstLineChars="0"/>
        <w:rPr>
          <w:rFonts w:eastAsia="DengXian"/>
          <w:sz w:val="24"/>
          <w:szCs w:val="24"/>
          <w:lang w:eastAsia="zh-CN"/>
        </w:rPr>
      </w:pPr>
      <w:r w:rsidRPr="005A1526">
        <w:rPr>
          <w:rFonts w:eastAsia="DengXian"/>
          <w:sz w:val="24"/>
          <w:szCs w:val="24"/>
          <w:lang w:eastAsia="zh-CN"/>
        </w:rPr>
        <w:t xml:space="preserve">Difficulties of detecting the roads drew by pencils and rendering objects on them. </w:t>
      </w:r>
    </w:p>
    <w:p w14:paraId="10ECC495" w14:textId="30741A19" w:rsidR="003537F7" w:rsidRPr="005A1526" w:rsidRDefault="00054892" w:rsidP="005A1526">
      <w:pPr>
        <w:pStyle w:val="ListParagraph"/>
        <w:numPr>
          <w:ilvl w:val="0"/>
          <w:numId w:val="8"/>
        </w:numPr>
        <w:ind w:firstLineChars="0"/>
        <w:rPr>
          <w:rFonts w:eastAsia="DengXian"/>
          <w:sz w:val="24"/>
          <w:szCs w:val="24"/>
          <w:lang w:eastAsia="zh-CN"/>
        </w:rPr>
      </w:pPr>
      <w:r w:rsidRPr="005A1526">
        <w:rPr>
          <w:rFonts w:eastAsia="DengXian"/>
          <w:sz w:val="24"/>
          <w:szCs w:val="24"/>
          <w:lang w:eastAsia="zh-CN"/>
        </w:rPr>
        <w:t xml:space="preserve">Fix </w:t>
      </w:r>
      <w:r w:rsidR="003915E7">
        <w:rPr>
          <w:rFonts w:eastAsia="DengXian"/>
          <w:sz w:val="24"/>
          <w:szCs w:val="24"/>
          <w:lang w:eastAsia="zh-CN"/>
        </w:rPr>
        <w:t>the</w:t>
      </w:r>
      <w:r w:rsidR="003537F7" w:rsidRPr="005A1526">
        <w:rPr>
          <w:rFonts w:eastAsia="DengXian"/>
          <w:sz w:val="24"/>
          <w:szCs w:val="24"/>
          <w:lang w:eastAsia="zh-CN"/>
        </w:rPr>
        <w:t xml:space="preserve"> bugs about the Bluetooth function</w:t>
      </w:r>
      <w:r w:rsidR="00982F2F">
        <w:rPr>
          <w:rFonts w:eastAsia="DengXian"/>
          <w:sz w:val="24"/>
          <w:szCs w:val="24"/>
          <w:lang w:eastAsia="zh-CN"/>
        </w:rPr>
        <w:t xml:space="preserve">, e.g., </w:t>
      </w:r>
      <w:r w:rsidR="00540A19" w:rsidRPr="005A1526">
        <w:rPr>
          <w:rFonts w:eastAsia="DengXian"/>
          <w:sz w:val="24"/>
          <w:szCs w:val="24"/>
          <w:lang w:eastAsia="zh-CN"/>
        </w:rPr>
        <w:t xml:space="preserve">not updated connection status </w:t>
      </w:r>
      <w:r w:rsidR="00DA64F6" w:rsidRPr="005A1526">
        <w:rPr>
          <w:rFonts w:eastAsia="DengXian"/>
          <w:sz w:val="24"/>
          <w:szCs w:val="24"/>
          <w:lang w:eastAsia="zh-CN"/>
        </w:rPr>
        <w:t xml:space="preserve">when </w:t>
      </w:r>
      <w:r w:rsidR="00BC6058" w:rsidRPr="005A1526">
        <w:rPr>
          <w:rFonts w:eastAsia="DengXian"/>
          <w:sz w:val="24"/>
          <w:szCs w:val="24"/>
          <w:lang w:eastAsia="zh-CN"/>
        </w:rPr>
        <w:t xml:space="preserve">aborted </w:t>
      </w:r>
      <w:r w:rsidR="00E80A23" w:rsidRPr="005A1526">
        <w:rPr>
          <w:rFonts w:eastAsia="DengXian"/>
          <w:sz w:val="24"/>
          <w:szCs w:val="24"/>
          <w:lang w:eastAsia="zh-CN"/>
        </w:rPr>
        <w:t>in the middle of</w:t>
      </w:r>
      <w:r w:rsidR="007112AC" w:rsidRPr="005A1526">
        <w:rPr>
          <w:rFonts w:eastAsia="DengXian"/>
          <w:sz w:val="24"/>
          <w:szCs w:val="24"/>
          <w:lang w:eastAsia="zh-CN"/>
        </w:rPr>
        <w:t xml:space="preserve"> connection.</w:t>
      </w:r>
    </w:p>
    <w:p w14:paraId="5684A475" w14:textId="77777777" w:rsidR="00CA3327" w:rsidRPr="00F91EF6" w:rsidRDefault="00CA3327" w:rsidP="006E0D66">
      <w:pPr>
        <w:rPr>
          <w:sz w:val="24"/>
          <w:szCs w:val="24"/>
        </w:rPr>
      </w:pPr>
    </w:p>
    <w:p w14:paraId="74F15310" w14:textId="7F9E25F8" w:rsidR="00412F2C" w:rsidRPr="00EE565B" w:rsidRDefault="00582E83" w:rsidP="00EE565B">
      <w:pPr>
        <w:pStyle w:val="Heading1"/>
        <w:spacing w:line="480" w:lineRule="auto"/>
        <w:rPr>
          <w:rFonts w:ascii="Times New Roman" w:hAnsi="Times New Roman"/>
          <w:lang w:eastAsia="zh-TW"/>
        </w:rPr>
      </w:pPr>
      <w:bookmarkStart w:id="19" w:name="_Toc126581716"/>
      <w:r>
        <w:rPr>
          <w:rFonts w:ascii="Times New Roman" w:hAnsi="Times New Roman"/>
          <w:lang w:eastAsia="zh-TW"/>
        </w:rPr>
        <w:t>6</w:t>
      </w:r>
      <w:r w:rsidR="008809C1">
        <w:rPr>
          <w:rFonts w:ascii="Times New Roman" w:hAnsi="Times New Roman"/>
          <w:lang w:eastAsia="zh-TW"/>
        </w:rPr>
        <w:t xml:space="preserve">. </w:t>
      </w:r>
      <w:r w:rsidR="00617399" w:rsidRPr="00617399">
        <w:rPr>
          <w:rFonts w:ascii="Times New Roman" w:hAnsi="Times New Roman"/>
          <w:lang w:eastAsia="zh-TW"/>
        </w:rPr>
        <w:t>References</w:t>
      </w:r>
      <w:bookmarkEnd w:id="19"/>
    </w:p>
    <w:p w14:paraId="489BE786" w14:textId="77777777" w:rsidR="00437CD2" w:rsidRDefault="00437CD2" w:rsidP="00CC2463">
      <w:pPr>
        <w:ind w:left="480" w:hangingChars="200" w:hanging="480"/>
        <w:jc w:val="both"/>
        <w:rPr>
          <w:sz w:val="24"/>
          <w:szCs w:val="24"/>
          <w:lang w:eastAsia="zh-TW"/>
        </w:rPr>
      </w:pPr>
      <w:r w:rsidRPr="00BB330B">
        <w:rPr>
          <w:sz w:val="24"/>
          <w:szCs w:val="24"/>
          <w:lang w:eastAsia="zh-TW"/>
        </w:rPr>
        <w:t xml:space="preserve">Al-Ani, B., Densmore, M., </w:t>
      </w:r>
      <w:proofErr w:type="spellStart"/>
      <w:r w:rsidRPr="00BB330B">
        <w:rPr>
          <w:sz w:val="24"/>
          <w:szCs w:val="24"/>
          <w:lang w:eastAsia="zh-TW"/>
        </w:rPr>
        <w:t>Cutrell</w:t>
      </w:r>
      <w:proofErr w:type="spellEnd"/>
      <w:r w:rsidRPr="00BB330B">
        <w:rPr>
          <w:sz w:val="24"/>
          <w:szCs w:val="24"/>
          <w:lang w:eastAsia="zh-TW"/>
        </w:rPr>
        <w:t xml:space="preserve">, E., Dearden, A., </w:t>
      </w:r>
      <w:proofErr w:type="spellStart"/>
      <w:r w:rsidRPr="00BB330B">
        <w:rPr>
          <w:sz w:val="24"/>
          <w:szCs w:val="24"/>
          <w:lang w:eastAsia="zh-TW"/>
        </w:rPr>
        <w:t>Grinter</w:t>
      </w:r>
      <w:proofErr w:type="spellEnd"/>
      <w:r w:rsidRPr="00BB330B">
        <w:rPr>
          <w:sz w:val="24"/>
          <w:szCs w:val="24"/>
          <w:lang w:eastAsia="zh-TW"/>
        </w:rPr>
        <w:t>, R. E., Thomas, J. C., ... &amp; Peters, A. N. (2013). Featured community SIG: human-computer interaction for development. In </w:t>
      </w:r>
      <w:r w:rsidRPr="00BB330B">
        <w:rPr>
          <w:i/>
          <w:iCs/>
          <w:sz w:val="24"/>
          <w:szCs w:val="24"/>
          <w:lang w:eastAsia="zh-TW"/>
        </w:rPr>
        <w:t>CHI'13 Extended Abstracts on Human Factors in Computing Systems</w:t>
      </w:r>
      <w:r w:rsidRPr="00BB330B">
        <w:rPr>
          <w:sz w:val="24"/>
          <w:szCs w:val="24"/>
          <w:lang w:eastAsia="zh-TW"/>
        </w:rPr>
        <w:t> (pp. 2473-2476).</w:t>
      </w:r>
    </w:p>
    <w:p w14:paraId="200DD0E7" w14:textId="77777777" w:rsidR="00437CD2" w:rsidRPr="00FD1FFE" w:rsidRDefault="00437CD2" w:rsidP="00FD1FFE">
      <w:pPr>
        <w:ind w:left="480" w:hangingChars="200" w:hanging="480"/>
        <w:jc w:val="both"/>
        <w:rPr>
          <w:sz w:val="24"/>
          <w:szCs w:val="24"/>
          <w:lang w:eastAsia="zh-TW"/>
        </w:rPr>
      </w:pPr>
      <w:proofErr w:type="spellStart"/>
      <w:r w:rsidRPr="0079374C">
        <w:rPr>
          <w:sz w:val="24"/>
          <w:szCs w:val="24"/>
          <w:lang w:eastAsia="zh-TW"/>
        </w:rPr>
        <w:t>Bartindale</w:t>
      </w:r>
      <w:proofErr w:type="spellEnd"/>
      <w:r w:rsidRPr="0079374C">
        <w:rPr>
          <w:sz w:val="24"/>
          <w:szCs w:val="24"/>
          <w:lang w:eastAsia="zh-TW"/>
        </w:rPr>
        <w:t>, T., Schofield, G., &amp; Wright, P. (2016, May). Scaffolding Community Documentary Film Making using Commissioning Templates. In </w:t>
      </w:r>
      <w:r w:rsidRPr="0079374C">
        <w:rPr>
          <w:i/>
          <w:iCs/>
          <w:sz w:val="24"/>
          <w:szCs w:val="24"/>
          <w:lang w:eastAsia="zh-TW"/>
        </w:rPr>
        <w:t>proceedings of the 2016 CHI Conference on Human Factors in Computing Systems</w:t>
      </w:r>
      <w:r w:rsidRPr="0079374C">
        <w:rPr>
          <w:sz w:val="24"/>
          <w:szCs w:val="24"/>
          <w:lang w:eastAsia="zh-TW"/>
        </w:rPr>
        <w:t> (pp. 2705-2716).</w:t>
      </w:r>
    </w:p>
    <w:p w14:paraId="4D1403DC" w14:textId="77777777" w:rsidR="00437CD2" w:rsidRDefault="00437CD2" w:rsidP="00CC2463">
      <w:pPr>
        <w:ind w:left="480" w:hangingChars="200" w:hanging="480"/>
        <w:jc w:val="both"/>
        <w:rPr>
          <w:sz w:val="24"/>
          <w:szCs w:val="24"/>
          <w:lang w:eastAsia="zh-TW"/>
        </w:rPr>
      </w:pPr>
      <w:r w:rsidRPr="000A1982">
        <w:rPr>
          <w:sz w:val="24"/>
          <w:szCs w:val="24"/>
          <w:lang w:eastAsia="zh-TW"/>
        </w:rPr>
        <w:t xml:space="preserve">Chetty, M., &amp; </w:t>
      </w:r>
      <w:proofErr w:type="spellStart"/>
      <w:r w:rsidRPr="000A1982">
        <w:rPr>
          <w:sz w:val="24"/>
          <w:szCs w:val="24"/>
          <w:lang w:eastAsia="zh-TW"/>
        </w:rPr>
        <w:t>Grinter</w:t>
      </w:r>
      <w:proofErr w:type="spellEnd"/>
      <w:r w:rsidRPr="000A1982">
        <w:rPr>
          <w:sz w:val="24"/>
          <w:szCs w:val="24"/>
          <w:lang w:eastAsia="zh-TW"/>
        </w:rPr>
        <w:t>, R. E. (2007, April). HCI4D: HCI challenges in the global south. In </w:t>
      </w:r>
      <w:r w:rsidRPr="000A1982">
        <w:rPr>
          <w:i/>
          <w:iCs/>
          <w:sz w:val="24"/>
          <w:szCs w:val="24"/>
          <w:lang w:eastAsia="zh-TW"/>
        </w:rPr>
        <w:t xml:space="preserve">CHI'07 </w:t>
      </w:r>
      <w:r>
        <w:rPr>
          <w:i/>
          <w:iCs/>
          <w:sz w:val="24"/>
          <w:szCs w:val="24"/>
          <w:lang w:eastAsia="zh-TW"/>
        </w:rPr>
        <w:t>E</w:t>
      </w:r>
      <w:r w:rsidRPr="000A1982">
        <w:rPr>
          <w:i/>
          <w:iCs/>
          <w:sz w:val="24"/>
          <w:szCs w:val="24"/>
          <w:lang w:eastAsia="zh-TW"/>
        </w:rPr>
        <w:t xml:space="preserve">xtended </w:t>
      </w:r>
      <w:r>
        <w:rPr>
          <w:i/>
          <w:iCs/>
          <w:sz w:val="24"/>
          <w:szCs w:val="24"/>
          <w:lang w:eastAsia="zh-TW"/>
        </w:rPr>
        <w:t>A</w:t>
      </w:r>
      <w:r w:rsidRPr="000A1982">
        <w:rPr>
          <w:i/>
          <w:iCs/>
          <w:sz w:val="24"/>
          <w:szCs w:val="24"/>
          <w:lang w:eastAsia="zh-TW"/>
        </w:rPr>
        <w:t xml:space="preserve">bstracts on Human </w:t>
      </w:r>
      <w:r>
        <w:rPr>
          <w:i/>
          <w:iCs/>
          <w:sz w:val="24"/>
          <w:szCs w:val="24"/>
          <w:lang w:eastAsia="zh-TW"/>
        </w:rPr>
        <w:t>F</w:t>
      </w:r>
      <w:r w:rsidRPr="000A1982">
        <w:rPr>
          <w:i/>
          <w:iCs/>
          <w:sz w:val="24"/>
          <w:szCs w:val="24"/>
          <w:lang w:eastAsia="zh-TW"/>
        </w:rPr>
        <w:t xml:space="preserve">actors in </w:t>
      </w:r>
      <w:r>
        <w:rPr>
          <w:i/>
          <w:iCs/>
          <w:sz w:val="24"/>
          <w:szCs w:val="24"/>
          <w:lang w:eastAsia="zh-TW"/>
        </w:rPr>
        <w:t>C</w:t>
      </w:r>
      <w:r w:rsidRPr="000A1982">
        <w:rPr>
          <w:i/>
          <w:iCs/>
          <w:sz w:val="24"/>
          <w:szCs w:val="24"/>
          <w:lang w:eastAsia="zh-TW"/>
        </w:rPr>
        <w:t xml:space="preserve">omputing </w:t>
      </w:r>
      <w:r>
        <w:rPr>
          <w:i/>
          <w:iCs/>
          <w:sz w:val="24"/>
          <w:szCs w:val="24"/>
          <w:lang w:eastAsia="zh-TW"/>
        </w:rPr>
        <w:t>S</w:t>
      </w:r>
      <w:r w:rsidRPr="000A1982">
        <w:rPr>
          <w:i/>
          <w:iCs/>
          <w:sz w:val="24"/>
          <w:szCs w:val="24"/>
          <w:lang w:eastAsia="zh-TW"/>
        </w:rPr>
        <w:t>ystems</w:t>
      </w:r>
      <w:r w:rsidRPr="000A1982">
        <w:rPr>
          <w:sz w:val="24"/>
          <w:szCs w:val="24"/>
          <w:lang w:eastAsia="zh-TW"/>
        </w:rPr>
        <w:t> (pp. 2327-2332).</w:t>
      </w:r>
    </w:p>
    <w:p w14:paraId="13E4F5E0" w14:textId="77777777" w:rsidR="00437CD2" w:rsidRDefault="00437CD2" w:rsidP="00CC2463">
      <w:pPr>
        <w:ind w:left="480" w:hangingChars="200" w:hanging="480"/>
        <w:jc w:val="both"/>
        <w:rPr>
          <w:sz w:val="24"/>
          <w:szCs w:val="24"/>
          <w:lang w:eastAsia="zh-TW"/>
        </w:rPr>
      </w:pPr>
      <w:r w:rsidRPr="00286644">
        <w:rPr>
          <w:sz w:val="24"/>
          <w:szCs w:val="24"/>
          <w:lang w:eastAsia="zh-TW"/>
        </w:rPr>
        <w:t xml:space="preserve">Cheung, S. C. (2011). The politics of </w:t>
      </w:r>
      <w:proofErr w:type="spellStart"/>
      <w:r w:rsidRPr="00286644">
        <w:rPr>
          <w:sz w:val="24"/>
          <w:szCs w:val="24"/>
          <w:lang w:eastAsia="zh-TW"/>
        </w:rPr>
        <w:t>wetlandscape</w:t>
      </w:r>
      <w:proofErr w:type="spellEnd"/>
      <w:r w:rsidRPr="00286644">
        <w:rPr>
          <w:sz w:val="24"/>
          <w:szCs w:val="24"/>
          <w:lang w:eastAsia="zh-TW"/>
        </w:rPr>
        <w:t>: fishery heritage and natural conservation in Hong Kong. </w:t>
      </w:r>
      <w:r w:rsidRPr="00286644">
        <w:rPr>
          <w:i/>
          <w:iCs/>
          <w:sz w:val="24"/>
          <w:szCs w:val="24"/>
          <w:lang w:eastAsia="zh-TW"/>
        </w:rPr>
        <w:t>International Journal of Heritage Studies</w:t>
      </w:r>
      <w:r w:rsidRPr="00286644">
        <w:rPr>
          <w:sz w:val="24"/>
          <w:szCs w:val="24"/>
          <w:lang w:eastAsia="zh-TW"/>
        </w:rPr>
        <w:t>, </w:t>
      </w:r>
      <w:r w:rsidRPr="00286644">
        <w:rPr>
          <w:i/>
          <w:iCs/>
          <w:sz w:val="24"/>
          <w:szCs w:val="24"/>
          <w:lang w:eastAsia="zh-TW"/>
        </w:rPr>
        <w:t>17</w:t>
      </w:r>
      <w:r w:rsidRPr="00286644">
        <w:rPr>
          <w:sz w:val="24"/>
          <w:szCs w:val="24"/>
          <w:lang w:eastAsia="zh-TW"/>
        </w:rPr>
        <w:t>(1), 36-45.</w:t>
      </w:r>
    </w:p>
    <w:p w14:paraId="51B95BE1" w14:textId="77777777" w:rsidR="00437CD2" w:rsidRPr="003726D7" w:rsidRDefault="00437CD2" w:rsidP="003726D7">
      <w:pPr>
        <w:ind w:left="480" w:hangingChars="200" w:hanging="480"/>
        <w:jc w:val="both"/>
        <w:rPr>
          <w:sz w:val="24"/>
          <w:szCs w:val="24"/>
          <w:lang w:eastAsia="zh-TW"/>
        </w:rPr>
      </w:pPr>
      <w:r w:rsidRPr="00642C0D">
        <w:rPr>
          <w:sz w:val="24"/>
          <w:szCs w:val="24"/>
          <w:lang w:eastAsia="zh-TW"/>
        </w:rPr>
        <w:t xml:space="preserve">Chopra, S., Clarke, R. E., Clear, A. K., </w:t>
      </w:r>
      <w:proofErr w:type="spellStart"/>
      <w:r w:rsidRPr="00642C0D">
        <w:rPr>
          <w:sz w:val="24"/>
          <w:szCs w:val="24"/>
          <w:lang w:eastAsia="zh-TW"/>
        </w:rPr>
        <w:t>Heitlinger</w:t>
      </w:r>
      <w:proofErr w:type="spellEnd"/>
      <w:r w:rsidRPr="00642C0D">
        <w:rPr>
          <w:sz w:val="24"/>
          <w:szCs w:val="24"/>
          <w:lang w:eastAsia="zh-TW"/>
        </w:rPr>
        <w:t xml:space="preserve">, S., </w:t>
      </w:r>
      <w:proofErr w:type="spellStart"/>
      <w:r w:rsidRPr="00642C0D">
        <w:rPr>
          <w:sz w:val="24"/>
          <w:szCs w:val="24"/>
          <w:lang w:eastAsia="zh-TW"/>
        </w:rPr>
        <w:t>Dilaver</w:t>
      </w:r>
      <w:proofErr w:type="spellEnd"/>
      <w:r w:rsidRPr="00642C0D">
        <w:rPr>
          <w:sz w:val="24"/>
          <w:szCs w:val="24"/>
          <w:lang w:eastAsia="zh-TW"/>
        </w:rPr>
        <w:t xml:space="preserve">, O., &amp; </w:t>
      </w:r>
      <w:proofErr w:type="spellStart"/>
      <w:r w:rsidRPr="00642C0D">
        <w:rPr>
          <w:sz w:val="24"/>
          <w:szCs w:val="24"/>
          <w:lang w:eastAsia="zh-TW"/>
        </w:rPr>
        <w:t>Vasiliou</w:t>
      </w:r>
      <w:proofErr w:type="spellEnd"/>
      <w:r w:rsidRPr="00642C0D">
        <w:rPr>
          <w:sz w:val="24"/>
          <w:szCs w:val="24"/>
          <w:lang w:eastAsia="zh-TW"/>
        </w:rPr>
        <w:t>, C. (2022, April). Negotiating sustainable futures in communities through participatory speculative design and experiments in living. In </w:t>
      </w:r>
      <w:r w:rsidRPr="00642C0D">
        <w:rPr>
          <w:i/>
          <w:iCs/>
          <w:sz w:val="24"/>
          <w:szCs w:val="24"/>
          <w:lang w:eastAsia="zh-TW"/>
        </w:rPr>
        <w:t>CHI Conference on Human Factors in Computing Systems</w:t>
      </w:r>
      <w:r w:rsidRPr="00642C0D">
        <w:rPr>
          <w:sz w:val="24"/>
          <w:szCs w:val="24"/>
          <w:lang w:eastAsia="zh-TW"/>
        </w:rPr>
        <w:t> (pp. 1-17).</w:t>
      </w:r>
    </w:p>
    <w:p w14:paraId="4F06A7D8" w14:textId="77777777" w:rsidR="00437CD2" w:rsidRDefault="00437CD2" w:rsidP="00CC2463">
      <w:pPr>
        <w:ind w:left="480" w:hangingChars="200" w:hanging="480"/>
        <w:jc w:val="both"/>
        <w:rPr>
          <w:sz w:val="24"/>
          <w:szCs w:val="24"/>
          <w:lang w:eastAsia="zh-TW"/>
        </w:rPr>
      </w:pPr>
      <w:r w:rsidRPr="00A73395">
        <w:rPr>
          <w:sz w:val="24"/>
          <w:szCs w:val="24"/>
          <w:lang w:eastAsia="zh-TW"/>
        </w:rPr>
        <w:t>Dryland, E., &amp; Syed, J. (2010). Tai O village: Vernacular fisheries management or revitalization?. </w:t>
      </w:r>
      <w:r w:rsidRPr="00A73395">
        <w:rPr>
          <w:i/>
          <w:iCs/>
          <w:sz w:val="24"/>
          <w:szCs w:val="24"/>
          <w:lang w:eastAsia="zh-TW"/>
        </w:rPr>
        <w:t>International Journal of Cultural Studies</w:t>
      </w:r>
      <w:r w:rsidRPr="00A73395">
        <w:rPr>
          <w:sz w:val="24"/>
          <w:szCs w:val="24"/>
          <w:lang w:eastAsia="zh-TW"/>
        </w:rPr>
        <w:t>, </w:t>
      </w:r>
      <w:r w:rsidRPr="00A73395">
        <w:rPr>
          <w:i/>
          <w:iCs/>
          <w:sz w:val="24"/>
          <w:szCs w:val="24"/>
          <w:lang w:eastAsia="zh-TW"/>
        </w:rPr>
        <w:t>13</w:t>
      </w:r>
      <w:r w:rsidRPr="00A73395">
        <w:rPr>
          <w:sz w:val="24"/>
          <w:szCs w:val="24"/>
          <w:lang w:eastAsia="zh-TW"/>
        </w:rPr>
        <w:t>(6), 616-636.</w:t>
      </w:r>
    </w:p>
    <w:p w14:paraId="4D61F2E4" w14:textId="77777777" w:rsidR="00437CD2" w:rsidRDefault="00437CD2" w:rsidP="00CC2463">
      <w:pPr>
        <w:ind w:left="480" w:hangingChars="200" w:hanging="480"/>
        <w:jc w:val="both"/>
        <w:rPr>
          <w:sz w:val="24"/>
          <w:szCs w:val="24"/>
          <w:lang w:eastAsia="zh-TW"/>
        </w:rPr>
      </w:pPr>
      <w:r w:rsidRPr="00676632">
        <w:rPr>
          <w:sz w:val="24"/>
          <w:szCs w:val="24"/>
          <w:lang w:eastAsia="zh-TW"/>
        </w:rPr>
        <w:t>Friedman, B., &amp; Hendry, D. G. (2019). </w:t>
      </w:r>
      <w:r w:rsidRPr="00676632">
        <w:rPr>
          <w:i/>
          <w:iCs/>
          <w:sz w:val="24"/>
          <w:szCs w:val="24"/>
          <w:lang w:eastAsia="zh-TW"/>
        </w:rPr>
        <w:t>Value sensitive design: Shaping technology with moral imagination</w:t>
      </w:r>
      <w:r w:rsidRPr="00676632">
        <w:rPr>
          <w:sz w:val="24"/>
          <w:szCs w:val="24"/>
          <w:lang w:eastAsia="zh-TW"/>
        </w:rPr>
        <w:t xml:space="preserve">. </w:t>
      </w:r>
      <w:proofErr w:type="spellStart"/>
      <w:r w:rsidRPr="00676632">
        <w:rPr>
          <w:sz w:val="24"/>
          <w:szCs w:val="24"/>
          <w:lang w:eastAsia="zh-TW"/>
        </w:rPr>
        <w:t>Mit</w:t>
      </w:r>
      <w:proofErr w:type="spellEnd"/>
      <w:r w:rsidRPr="00676632">
        <w:rPr>
          <w:sz w:val="24"/>
          <w:szCs w:val="24"/>
          <w:lang w:eastAsia="zh-TW"/>
        </w:rPr>
        <w:t xml:space="preserve"> Press.</w:t>
      </w:r>
    </w:p>
    <w:p w14:paraId="41B00479" w14:textId="77777777" w:rsidR="00437CD2" w:rsidRDefault="00437CD2" w:rsidP="00CC2463">
      <w:pPr>
        <w:ind w:left="480" w:hangingChars="200" w:hanging="480"/>
        <w:jc w:val="both"/>
        <w:rPr>
          <w:sz w:val="24"/>
          <w:szCs w:val="24"/>
          <w:lang w:eastAsia="zh-TW"/>
        </w:rPr>
      </w:pPr>
      <w:r w:rsidRPr="00895ADA">
        <w:rPr>
          <w:sz w:val="24"/>
          <w:szCs w:val="24"/>
          <w:lang w:eastAsia="zh-TW"/>
        </w:rPr>
        <w:t xml:space="preserve">Friedman, B., Kahn, P., &amp; </w:t>
      </w:r>
      <w:proofErr w:type="spellStart"/>
      <w:r w:rsidRPr="00895ADA">
        <w:rPr>
          <w:sz w:val="24"/>
          <w:szCs w:val="24"/>
          <w:lang w:eastAsia="zh-TW"/>
        </w:rPr>
        <w:t>Borning</w:t>
      </w:r>
      <w:proofErr w:type="spellEnd"/>
      <w:r w:rsidRPr="00895ADA">
        <w:rPr>
          <w:sz w:val="24"/>
          <w:szCs w:val="24"/>
          <w:lang w:eastAsia="zh-TW"/>
        </w:rPr>
        <w:t>, A. (2002). Value sensitive design: Theory and methods. </w:t>
      </w:r>
      <w:r w:rsidRPr="00895ADA">
        <w:rPr>
          <w:i/>
          <w:iCs/>
          <w:sz w:val="24"/>
          <w:szCs w:val="24"/>
          <w:lang w:eastAsia="zh-TW"/>
        </w:rPr>
        <w:t>University of Washington technical report</w:t>
      </w:r>
      <w:r w:rsidRPr="00895ADA">
        <w:rPr>
          <w:sz w:val="24"/>
          <w:szCs w:val="24"/>
          <w:lang w:eastAsia="zh-TW"/>
        </w:rPr>
        <w:t>, </w:t>
      </w:r>
      <w:r w:rsidRPr="00895ADA">
        <w:rPr>
          <w:i/>
          <w:iCs/>
          <w:sz w:val="24"/>
          <w:szCs w:val="24"/>
          <w:lang w:eastAsia="zh-TW"/>
        </w:rPr>
        <w:t>2</w:t>
      </w:r>
      <w:r w:rsidRPr="00895ADA">
        <w:rPr>
          <w:sz w:val="24"/>
          <w:szCs w:val="24"/>
          <w:lang w:eastAsia="zh-TW"/>
        </w:rPr>
        <w:t>, 12.</w:t>
      </w:r>
    </w:p>
    <w:p w14:paraId="18A86229" w14:textId="77777777" w:rsidR="00437CD2" w:rsidRDefault="00437CD2" w:rsidP="00D555F4">
      <w:pPr>
        <w:ind w:left="480" w:hangingChars="200" w:hanging="480"/>
        <w:jc w:val="both"/>
        <w:rPr>
          <w:sz w:val="24"/>
          <w:szCs w:val="24"/>
          <w:lang w:eastAsia="zh-TW"/>
        </w:rPr>
      </w:pPr>
      <w:r w:rsidRPr="00AE1EF6">
        <w:rPr>
          <w:sz w:val="24"/>
          <w:szCs w:val="24"/>
          <w:lang w:eastAsia="zh-TW"/>
        </w:rPr>
        <w:t>Harrington, C. N., Borgos-Rodriguez, K., &amp; Piper, A. M. (2019, May). Engaging low-income African American older adults in health discussions through community-based design workshops. In </w:t>
      </w:r>
      <w:r w:rsidRPr="00AE1EF6">
        <w:rPr>
          <w:i/>
          <w:iCs/>
          <w:sz w:val="24"/>
          <w:szCs w:val="24"/>
          <w:lang w:eastAsia="zh-TW"/>
        </w:rPr>
        <w:t xml:space="preserve">Proceedings of the 2019 </w:t>
      </w:r>
      <w:r>
        <w:rPr>
          <w:i/>
          <w:iCs/>
          <w:sz w:val="24"/>
          <w:szCs w:val="24"/>
          <w:lang w:eastAsia="zh-TW"/>
        </w:rPr>
        <w:t>CHI</w:t>
      </w:r>
      <w:r w:rsidRPr="00AE1EF6">
        <w:rPr>
          <w:i/>
          <w:iCs/>
          <w:sz w:val="24"/>
          <w:szCs w:val="24"/>
          <w:lang w:eastAsia="zh-TW"/>
        </w:rPr>
        <w:t xml:space="preserve"> </w:t>
      </w:r>
      <w:r>
        <w:rPr>
          <w:i/>
          <w:iCs/>
          <w:sz w:val="24"/>
          <w:szCs w:val="24"/>
          <w:lang w:eastAsia="zh-TW"/>
        </w:rPr>
        <w:t>C</w:t>
      </w:r>
      <w:r w:rsidRPr="00AE1EF6">
        <w:rPr>
          <w:i/>
          <w:iCs/>
          <w:sz w:val="24"/>
          <w:szCs w:val="24"/>
          <w:lang w:eastAsia="zh-TW"/>
        </w:rPr>
        <w:t xml:space="preserve">onference on </w:t>
      </w:r>
      <w:r>
        <w:rPr>
          <w:i/>
          <w:iCs/>
          <w:sz w:val="24"/>
          <w:szCs w:val="24"/>
          <w:lang w:eastAsia="zh-TW"/>
        </w:rPr>
        <w:t>H</w:t>
      </w:r>
      <w:r w:rsidRPr="00AE1EF6">
        <w:rPr>
          <w:i/>
          <w:iCs/>
          <w:sz w:val="24"/>
          <w:szCs w:val="24"/>
          <w:lang w:eastAsia="zh-TW"/>
        </w:rPr>
        <w:t xml:space="preserve">uman </w:t>
      </w:r>
      <w:r>
        <w:rPr>
          <w:i/>
          <w:iCs/>
          <w:sz w:val="24"/>
          <w:szCs w:val="24"/>
          <w:lang w:eastAsia="zh-TW"/>
        </w:rPr>
        <w:t>F</w:t>
      </w:r>
      <w:r w:rsidRPr="00AE1EF6">
        <w:rPr>
          <w:i/>
          <w:iCs/>
          <w:sz w:val="24"/>
          <w:szCs w:val="24"/>
          <w:lang w:eastAsia="zh-TW"/>
        </w:rPr>
        <w:t xml:space="preserve">actors in </w:t>
      </w:r>
      <w:r>
        <w:rPr>
          <w:i/>
          <w:iCs/>
          <w:sz w:val="24"/>
          <w:szCs w:val="24"/>
          <w:lang w:eastAsia="zh-TW"/>
        </w:rPr>
        <w:t>C</w:t>
      </w:r>
      <w:r w:rsidRPr="00AE1EF6">
        <w:rPr>
          <w:i/>
          <w:iCs/>
          <w:sz w:val="24"/>
          <w:szCs w:val="24"/>
          <w:lang w:eastAsia="zh-TW"/>
        </w:rPr>
        <w:t xml:space="preserve">omputing </w:t>
      </w:r>
      <w:r>
        <w:rPr>
          <w:i/>
          <w:iCs/>
          <w:sz w:val="24"/>
          <w:szCs w:val="24"/>
          <w:lang w:eastAsia="zh-TW"/>
        </w:rPr>
        <w:t>S</w:t>
      </w:r>
      <w:r w:rsidRPr="00AE1EF6">
        <w:rPr>
          <w:i/>
          <w:iCs/>
          <w:sz w:val="24"/>
          <w:szCs w:val="24"/>
          <w:lang w:eastAsia="zh-TW"/>
        </w:rPr>
        <w:t>ystems</w:t>
      </w:r>
      <w:r w:rsidRPr="00AE1EF6">
        <w:rPr>
          <w:sz w:val="24"/>
          <w:szCs w:val="24"/>
          <w:lang w:eastAsia="zh-TW"/>
        </w:rPr>
        <w:t> (pp. 1-15).</w:t>
      </w:r>
    </w:p>
    <w:p w14:paraId="0ECA8E52" w14:textId="77777777" w:rsidR="00437CD2" w:rsidRDefault="00437CD2" w:rsidP="00C74E22">
      <w:pPr>
        <w:ind w:left="480" w:hangingChars="200" w:hanging="480"/>
        <w:jc w:val="both"/>
        <w:rPr>
          <w:sz w:val="24"/>
          <w:szCs w:val="24"/>
          <w:lang w:eastAsia="zh-TW"/>
        </w:rPr>
      </w:pPr>
      <w:r w:rsidRPr="00CE78AB">
        <w:rPr>
          <w:sz w:val="24"/>
          <w:szCs w:val="24"/>
          <w:lang w:eastAsia="zh-TW"/>
        </w:rPr>
        <w:t xml:space="preserve">Li, Z., Wang, Y., Wang, W., </w:t>
      </w:r>
      <w:proofErr w:type="spellStart"/>
      <w:r w:rsidRPr="00CE78AB">
        <w:rPr>
          <w:sz w:val="24"/>
          <w:szCs w:val="24"/>
          <w:lang w:eastAsia="zh-TW"/>
        </w:rPr>
        <w:t>Greuter</w:t>
      </w:r>
      <w:proofErr w:type="spellEnd"/>
      <w:r w:rsidRPr="00CE78AB">
        <w:rPr>
          <w:sz w:val="24"/>
          <w:szCs w:val="24"/>
          <w:lang w:eastAsia="zh-TW"/>
        </w:rPr>
        <w:t>, S., &amp; Mueller, F. F. (2020, April). Empowering a creative city: engage citizens in creating street art through human-ai collaboration. In </w:t>
      </w:r>
      <w:r w:rsidRPr="00CE78AB">
        <w:rPr>
          <w:i/>
          <w:iCs/>
          <w:sz w:val="24"/>
          <w:szCs w:val="24"/>
          <w:lang w:eastAsia="zh-TW"/>
        </w:rPr>
        <w:t>Extended Abstracts of the 2020 CHI Conference on Human Factors in Computing Systems</w:t>
      </w:r>
      <w:r w:rsidRPr="00CE78AB">
        <w:rPr>
          <w:sz w:val="24"/>
          <w:szCs w:val="24"/>
          <w:lang w:eastAsia="zh-TW"/>
        </w:rPr>
        <w:t> (pp. 1-8).</w:t>
      </w:r>
    </w:p>
    <w:p w14:paraId="0BC2A7F3" w14:textId="77777777" w:rsidR="00437CD2" w:rsidRDefault="00437CD2" w:rsidP="00EE3633">
      <w:pPr>
        <w:ind w:left="480" w:hangingChars="200" w:hanging="480"/>
        <w:jc w:val="both"/>
        <w:rPr>
          <w:sz w:val="24"/>
          <w:szCs w:val="24"/>
          <w:lang w:eastAsia="zh-TW"/>
        </w:rPr>
      </w:pPr>
      <w:r w:rsidRPr="00AD0E28">
        <w:rPr>
          <w:sz w:val="24"/>
          <w:szCs w:val="24"/>
          <w:lang w:eastAsia="zh-TW"/>
        </w:rPr>
        <w:lastRenderedPageBreak/>
        <w:t xml:space="preserve">Peters, A. N., </w:t>
      </w:r>
      <w:proofErr w:type="spellStart"/>
      <w:r w:rsidRPr="00AD0E28">
        <w:rPr>
          <w:sz w:val="24"/>
          <w:szCs w:val="24"/>
          <w:lang w:eastAsia="zh-TW"/>
        </w:rPr>
        <w:t>Winschiers</w:t>
      </w:r>
      <w:proofErr w:type="spellEnd"/>
      <w:r w:rsidRPr="00AD0E28">
        <w:rPr>
          <w:sz w:val="24"/>
          <w:szCs w:val="24"/>
          <w:lang w:eastAsia="zh-TW"/>
        </w:rPr>
        <w:t>-Theophilus, H., Bidwell, N. J., Kumar, A., Ochieng, D. O., Camara, F., &amp; Dray, S. M. (2014). Community centered collaborative HCI design/research in developing countries. In </w:t>
      </w:r>
      <w:r w:rsidRPr="00AD0E28">
        <w:rPr>
          <w:i/>
          <w:iCs/>
          <w:sz w:val="24"/>
          <w:szCs w:val="24"/>
          <w:lang w:eastAsia="zh-TW"/>
        </w:rPr>
        <w:t>CHI'14 Extended Abstracts on Human Factors in Computing Systems</w:t>
      </w:r>
      <w:r w:rsidRPr="00AD0E28">
        <w:rPr>
          <w:sz w:val="24"/>
          <w:szCs w:val="24"/>
          <w:lang w:eastAsia="zh-TW"/>
        </w:rPr>
        <w:t> (pp. 1143-1146).</w:t>
      </w:r>
    </w:p>
    <w:p w14:paraId="45B1C5AE" w14:textId="77777777" w:rsidR="00437CD2" w:rsidRDefault="00437CD2" w:rsidP="00EE3633">
      <w:pPr>
        <w:ind w:left="480" w:hangingChars="200" w:hanging="480"/>
        <w:jc w:val="both"/>
        <w:rPr>
          <w:sz w:val="24"/>
          <w:szCs w:val="24"/>
          <w:lang w:eastAsia="zh-TW"/>
        </w:rPr>
      </w:pPr>
      <w:proofErr w:type="spellStart"/>
      <w:r w:rsidRPr="005F3722">
        <w:rPr>
          <w:sz w:val="24"/>
          <w:szCs w:val="24"/>
          <w:lang w:eastAsia="zh-TW"/>
        </w:rPr>
        <w:t>Sabie</w:t>
      </w:r>
      <w:proofErr w:type="spellEnd"/>
      <w:r w:rsidRPr="005F3722">
        <w:rPr>
          <w:sz w:val="24"/>
          <w:szCs w:val="24"/>
          <w:lang w:eastAsia="zh-TW"/>
        </w:rPr>
        <w:t xml:space="preserve">, D., </w:t>
      </w:r>
      <w:proofErr w:type="spellStart"/>
      <w:r w:rsidRPr="005F3722">
        <w:rPr>
          <w:sz w:val="24"/>
          <w:szCs w:val="24"/>
          <w:lang w:eastAsia="zh-TW"/>
        </w:rPr>
        <w:t>Sabie</w:t>
      </w:r>
      <w:proofErr w:type="spellEnd"/>
      <w:r w:rsidRPr="005F3722">
        <w:rPr>
          <w:sz w:val="24"/>
          <w:szCs w:val="24"/>
          <w:lang w:eastAsia="zh-TW"/>
        </w:rPr>
        <w:t>, S., &amp; Ahmed, S. I. (2020, April). Memory through design: supporting cultural identity for immigrants through a paper-based home drafting tool. In </w:t>
      </w:r>
      <w:r w:rsidRPr="005F3722">
        <w:rPr>
          <w:i/>
          <w:iCs/>
          <w:sz w:val="24"/>
          <w:szCs w:val="24"/>
          <w:lang w:eastAsia="zh-TW"/>
        </w:rPr>
        <w:t>Proceedings of the 2020 CHI Conference on Human Factors in Computing Systems</w:t>
      </w:r>
      <w:r w:rsidRPr="005F3722">
        <w:rPr>
          <w:sz w:val="24"/>
          <w:szCs w:val="24"/>
          <w:lang w:eastAsia="zh-TW"/>
        </w:rPr>
        <w:t> (pp. 1-16).</w:t>
      </w:r>
    </w:p>
    <w:p w14:paraId="4FF98B16" w14:textId="77777777" w:rsidR="00437CD2" w:rsidRPr="00EE3633" w:rsidRDefault="00437CD2" w:rsidP="00EE3633">
      <w:pPr>
        <w:ind w:left="480" w:hangingChars="200" w:hanging="480"/>
        <w:jc w:val="both"/>
        <w:rPr>
          <w:sz w:val="24"/>
          <w:szCs w:val="24"/>
          <w:lang w:eastAsia="zh-TW"/>
        </w:rPr>
      </w:pPr>
      <w:proofErr w:type="spellStart"/>
      <w:r w:rsidRPr="00383CC9">
        <w:rPr>
          <w:sz w:val="24"/>
          <w:szCs w:val="24"/>
          <w:lang w:eastAsia="zh-TW"/>
        </w:rPr>
        <w:t>Sabie</w:t>
      </w:r>
      <w:proofErr w:type="spellEnd"/>
      <w:r w:rsidRPr="00383CC9">
        <w:rPr>
          <w:sz w:val="24"/>
          <w:szCs w:val="24"/>
          <w:lang w:eastAsia="zh-TW"/>
        </w:rPr>
        <w:t xml:space="preserve">, S., Chen, J., </w:t>
      </w:r>
      <w:proofErr w:type="spellStart"/>
      <w:r w:rsidRPr="00383CC9">
        <w:rPr>
          <w:sz w:val="24"/>
          <w:szCs w:val="24"/>
          <w:lang w:eastAsia="zh-TW"/>
        </w:rPr>
        <w:t>Abouzied</w:t>
      </w:r>
      <w:proofErr w:type="spellEnd"/>
      <w:r w:rsidRPr="00383CC9">
        <w:rPr>
          <w:sz w:val="24"/>
          <w:szCs w:val="24"/>
          <w:lang w:eastAsia="zh-TW"/>
        </w:rPr>
        <w:t xml:space="preserve">, A., Hashim, F., </w:t>
      </w:r>
      <w:proofErr w:type="spellStart"/>
      <w:r w:rsidRPr="00383CC9">
        <w:rPr>
          <w:sz w:val="24"/>
          <w:szCs w:val="24"/>
          <w:lang w:eastAsia="zh-TW"/>
        </w:rPr>
        <w:t>Kahlon</w:t>
      </w:r>
      <w:proofErr w:type="spellEnd"/>
      <w:r w:rsidRPr="00383CC9">
        <w:rPr>
          <w:sz w:val="24"/>
          <w:szCs w:val="24"/>
          <w:lang w:eastAsia="zh-TW"/>
        </w:rPr>
        <w:t>, H., &amp; Easterbrook, S. (2017, June). Shelter dynamics in refugee and IDP camps: Customization, permanency, and opportunities. In </w:t>
      </w:r>
      <w:r w:rsidRPr="00383CC9">
        <w:rPr>
          <w:i/>
          <w:iCs/>
          <w:sz w:val="24"/>
          <w:szCs w:val="24"/>
          <w:lang w:eastAsia="zh-TW"/>
        </w:rPr>
        <w:t>Proceedings of the 2017 Workshop on Computing within Limits</w:t>
      </w:r>
      <w:r w:rsidRPr="00383CC9">
        <w:rPr>
          <w:sz w:val="24"/>
          <w:szCs w:val="24"/>
          <w:lang w:eastAsia="zh-TW"/>
        </w:rPr>
        <w:t> (pp. 11-20).</w:t>
      </w:r>
    </w:p>
    <w:p w14:paraId="3359B3E5" w14:textId="77777777" w:rsidR="00437CD2" w:rsidRDefault="00437CD2" w:rsidP="00CC2463">
      <w:pPr>
        <w:ind w:left="480" w:hangingChars="200" w:hanging="480"/>
        <w:jc w:val="both"/>
        <w:rPr>
          <w:sz w:val="24"/>
          <w:szCs w:val="24"/>
          <w:lang w:eastAsia="zh-TW"/>
        </w:rPr>
      </w:pPr>
      <w:r w:rsidRPr="00453725">
        <w:rPr>
          <w:sz w:val="24"/>
          <w:szCs w:val="24"/>
          <w:lang w:eastAsia="zh-TW"/>
        </w:rPr>
        <w:t>Thomas, J., Dearden, A., Dray, S., Light, A., Best, M., Arkin, N., ... &amp; Krishnan, G. (2008). HCI for community and international development. In </w:t>
      </w:r>
      <w:r w:rsidRPr="00453725">
        <w:rPr>
          <w:i/>
          <w:iCs/>
          <w:sz w:val="24"/>
          <w:szCs w:val="24"/>
          <w:lang w:eastAsia="zh-TW"/>
        </w:rPr>
        <w:t>CHI'08 Extended Abstracts on Human Factors in Computing Systems</w:t>
      </w:r>
      <w:r w:rsidRPr="00453725">
        <w:rPr>
          <w:sz w:val="24"/>
          <w:szCs w:val="24"/>
          <w:lang w:eastAsia="zh-TW"/>
        </w:rPr>
        <w:t> (pp. 3909-3912).</w:t>
      </w:r>
    </w:p>
    <w:p w14:paraId="1357170F" w14:textId="77777777" w:rsidR="00437CD2" w:rsidRDefault="00437CD2" w:rsidP="00CC2463">
      <w:pPr>
        <w:ind w:left="480" w:hangingChars="200" w:hanging="480"/>
        <w:jc w:val="both"/>
        <w:rPr>
          <w:sz w:val="24"/>
          <w:szCs w:val="24"/>
          <w:lang w:eastAsia="zh-TW"/>
        </w:rPr>
      </w:pPr>
      <w:r w:rsidRPr="00803A3F">
        <w:rPr>
          <w:sz w:val="24"/>
          <w:szCs w:val="24"/>
          <w:lang w:eastAsia="zh-TW"/>
        </w:rPr>
        <w:t xml:space="preserve">Whitney, M., &amp; Richter </w:t>
      </w:r>
      <w:proofErr w:type="spellStart"/>
      <w:r w:rsidRPr="00803A3F">
        <w:rPr>
          <w:sz w:val="24"/>
          <w:szCs w:val="24"/>
          <w:lang w:eastAsia="zh-TW"/>
        </w:rPr>
        <w:t>Lipford</w:t>
      </w:r>
      <w:proofErr w:type="spellEnd"/>
      <w:r w:rsidRPr="00803A3F">
        <w:rPr>
          <w:sz w:val="24"/>
          <w:szCs w:val="24"/>
          <w:lang w:eastAsia="zh-TW"/>
        </w:rPr>
        <w:t>, H. (2011). Participatory sensing for community building. In </w:t>
      </w:r>
      <w:r w:rsidRPr="00803A3F">
        <w:rPr>
          <w:i/>
          <w:iCs/>
          <w:sz w:val="24"/>
          <w:szCs w:val="24"/>
          <w:lang w:eastAsia="zh-TW"/>
        </w:rPr>
        <w:t>CHI'11 Extended Abstracts on Human Factors in Computing Systems</w:t>
      </w:r>
      <w:r w:rsidRPr="00803A3F">
        <w:rPr>
          <w:sz w:val="24"/>
          <w:szCs w:val="24"/>
          <w:lang w:eastAsia="zh-TW"/>
        </w:rPr>
        <w:t> (pp. 1321-1326).</w:t>
      </w:r>
    </w:p>
    <w:p w14:paraId="3B5E5D04" w14:textId="76BD16CB" w:rsidR="00946D67" w:rsidRDefault="00946D67" w:rsidP="005B674E">
      <w:pPr>
        <w:jc w:val="both"/>
        <w:rPr>
          <w:rFonts w:eastAsia="DengXian"/>
          <w:sz w:val="24"/>
          <w:szCs w:val="24"/>
          <w:lang w:eastAsia="zh-CN"/>
        </w:rPr>
      </w:pPr>
    </w:p>
    <w:p w14:paraId="4F207423" w14:textId="77777777" w:rsidR="005F0DC2" w:rsidRDefault="005F0DC2" w:rsidP="005B674E">
      <w:pPr>
        <w:jc w:val="both"/>
        <w:rPr>
          <w:rFonts w:eastAsia="DengXian"/>
          <w:sz w:val="24"/>
          <w:szCs w:val="24"/>
          <w:lang w:eastAsia="zh-CN"/>
        </w:rPr>
      </w:pPr>
    </w:p>
    <w:p w14:paraId="04F98064" w14:textId="6859DABC" w:rsidR="00294D23" w:rsidRPr="00294D23" w:rsidRDefault="00480761" w:rsidP="00294D23">
      <w:pPr>
        <w:pStyle w:val="Heading1"/>
        <w:rPr>
          <w:rFonts w:ascii="Times New Roman" w:hAnsi="Times New Roman"/>
          <w:lang w:eastAsia="zh-CN"/>
        </w:rPr>
      </w:pPr>
      <w:bookmarkStart w:id="20" w:name="_Toc126581717"/>
      <w:r>
        <w:rPr>
          <w:rFonts w:ascii="Times New Roman" w:hAnsi="Times New Roman"/>
          <w:lang w:eastAsia="zh-CN"/>
        </w:rPr>
        <w:t>Monthly Log</w:t>
      </w:r>
      <w:bookmarkEnd w:id="20"/>
    </w:p>
    <w:p w14:paraId="3D6822FE" w14:textId="77777777" w:rsidR="000A77E9" w:rsidRDefault="000A77E9" w:rsidP="00724638">
      <w:pPr>
        <w:jc w:val="both"/>
        <w:rPr>
          <w:rFonts w:eastAsia="DengXian"/>
          <w:sz w:val="24"/>
          <w:szCs w:val="24"/>
          <w:lang w:eastAsia="zh-CN"/>
        </w:rPr>
      </w:pPr>
    </w:p>
    <w:p w14:paraId="7FA3A951" w14:textId="0AA37FBD" w:rsidR="00724638" w:rsidRPr="00724638" w:rsidRDefault="00724638" w:rsidP="00724638">
      <w:pPr>
        <w:jc w:val="both"/>
        <w:rPr>
          <w:rFonts w:eastAsia="DengXian"/>
          <w:b/>
          <w:bCs/>
          <w:sz w:val="24"/>
          <w:szCs w:val="24"/>
          <w:lang w:eastAsia="zh-CN"/>
        </w:rPr>
      </w:pPr>
      <w:r w:rsidRPr="00724638">
        <w:rPr>
          <w:rFonts w:eastAsia="DengXian" w:hint="eastAsia"/>
          <w:b/>
          <w:bCs/>
          <w:sz w:val="24"/>
          <w:szCs w:val="24"/>
          <w:lang w:eastAsia="zh-CN"/>
        </w:rPr>
        <w:t>O</w:t>
      </w:r>
      <w:r w:rsidRPr="00724638">
        <w:rPr>
          <w:rFonts w:eastAsia="DengXian"/>
          <w:b/>
          <w:bCs/>
          <w:sz w:val="24"/>
          <w:szCs w:val="24"/>
          <w:lang w:eastAsia="zh-CN"/>
        </w:rPr>
        <w:t>ctober:</w:t>
      </w:r>
    </w:p>
    <w:p w14:paraId="1AA1C59E" w14:textId="77777777" w:rsidR="00950610" w:rsidRDefault="00724638" w:rsidP="00724638">
      <w:pPr>
        <w:pStyle w:val="ListParagraph"/>
        <w:numPr>
          <w:ilvl w:val="0"/>
          <w:numId w:val="4"/>
        </w:numPr>
        <w:ind w:firstLineChars="0"/>
        <w:jc w:val="both"/>
        <w:rPr>
          <w:rFonts w:eastAsia="DengXian"/>
          <w:sz w:val="24"/>
          <w:szCs w:val="24"/>
          <w:lang w:eastAsia="zh-CN"/>
        </w:rPr>
      </w:pPr>
      <w:r w:rsidRPr="00950610">
        <w:rPr>
          <w:rFonts w:eastAsia="DengXian"/>
          <w:sz w:val="24"/>
          <w:szCs w:val="24"/>
          <w:lang w:eastAsia="zh-CN"/>
        </w:rPr>
        <w:t>I drafted the interim report of my project, which includes introduction and literature review.</w:t>
      </w:r>
    </w:p>
    <w:p w14:paraId="5FDE2974" w14:textId="77777777" w:rsidR="002474F7" w:rsidRDefault="00724638" w:rsidP="00724638">
      <w:pPr>
        <w:pStyle w:val="ListParagraph"/>
        <w:numPr>
          <w:ilvl w:val="0"/>
          <w:numId w:val="4"/>
        </w:numPr>
        <w:ind w:firstLineChars="0"/>
        <w:jc w:val="both"/>
        <w:rPr>
          <w:rFonts w:eastAsia="DengXian"/>
          <w:sz w:val="24"/>
          <w:szCs w:val="24"/>
          <w:lang w:eastAsia="zh-CN"/>
        </w:rPr>
      </w:pPr>
      <w:r w:rsidRPr="00950610">
        <w:rPr>
          <w:rFonts w:eastAsia="DengXian"/>
          <w:sz w:val="24"/>
          <w:szCs w:val="24"/>
          <w:lang w:eastAsia="zh-CN"/>
        </w:rPr>
        <w:t>I visited the fishing community in person and searched for literature to know their challenges initially.</w:t>
      </w:r>
    </w:p>
    <w:p w14:paraId="44CA7857" w14:textId="3EBED7A2" w:rsidR="00724638" w:rsidRDefault="00724638" w:rsidP="00724638">
      <w:pPr>
        <w:pStyle w:val="ListParagraph"/>
        <w:numPr>
          <w:ilvl w:val="0"/>
          <w:numId w:val="4"/>
        </w:numPr>
        <w:ind w:firstLineChars="0"/>
        <w:jc w:val="both"/>
        <w:rPr>
          <w:rFonts w:eastAsia="DengXian"/>
          <w:sz w:val="24"/>
          <w:szCs w:val="24"/>
          <w:lang w:eastAsia="zh-CN"/>
        </w:rPr>
      </w:pPr>
      <w:r w:rsidRPr="00950610">
        <w:rPr>
          <w:rFonts w:eastAsia="DengXian"/>
          <w:sz w:val="24"/>
          <w:szCs w:val="24"/>
          <w:lang w:eastAsia="zh-CN"/>
        </w:rPr>
        <w:t>I contacted the NGO serving for the community to seek possible coordination and support.</w:t>
      </w:r>
    </w:p>
    <w:p w14:paraId="3A6335B2" w14:textId="01723BEE" w:rsidR="00862D9B" w:rsidRDefault="00862D9B" w:rsidP="00862D9B">
      <w:pPr>
        <w:jc w:val="both"/>
        <w:rPr>
          <w:rFonts w:eastAsia="DengXian"/>
          <w:sz w:val="24"/>
          <w:szCs w:val="24"/>
          <w:lang w:eastAsia="zh-CN"/>
        </w:rPr>
      </w:pPr>
    </w:p>
    <w:p w14:paraId="1671BD94" w14:textId="3CFB4FA3" w:rsidR="00862D9B" w:rsidRDefault="00862D9B" w:rsidP="00862D9B">
      <w:pPr>
        <w:jc w:val="both"/>
        <w:rPr>
          <w:rFonts w:eastAsia="DengXian"/>
          <w:sz w:val="24"/>
          <w:szCs w:val="24"/>
          <w:lang w:eastAsia="zh-CN"/>
        </w:rPr>
      </w:pPr>
      <w:r w:rsidRPr="00FC1028">
        <w:rPr>
          <w:rFonts w:eastAsia="DengXian" w:hint="eastAsia"/>
          <w:b/>
          <w:bCs/>
          <w:sz w:val="24"/>
          <w:szCs w:val="24"/>
          <w:lang w:eastAsia="zh-CN"/>
        </w:rPr>
        <w:t>Nove</w:t>
      </w:r>
      <w:r w:rsidRPr="00FC1028">
        <w:rPr>
          <w:rFonts w:eastAsia="DengXian"/>
          <w:b/>
          <w:bCs/>
          <w:sz w:val="24"/>
          <w:szCs w:val="24"/>
          <w:lang w:eastAsia="zh-CN"/>
        </w:rPr>
        <w:t>mber</w:t>
      </w:r>
      <w:r>
        <w:rPr>
          <w:rFonts w:eastAsia="DengXian"/>
          <w:sz w:val="24"/>
          <w:szCs w:val="24"/>
          <w:lang w:eastAsia="zh-CN"/>
        </w:rPr>
        <w:t>:</w:t>
      </w:r>
    </w:p>
    <w:p w14:paraId="6B82DCD4" w14:textId="76F28C9A" w:rsidR="00862D9B" w:rsidRDefault="00862D9B" w:rsidP="00862D9B">
      <w:pPr>
        <w:pStyle w:val="ListParagraph"/>
        <w:numPr>
          <w:ilvl w:val="0"/>
          <w:numId w:val="5"/>
        </w:numPr>
        <w:ind w:firstLineChars="0"/>
        <w:jc w:val="both"/>
        <w:rPr>
          <w:rFonts w:eastAsia="DengXian"/>
          <w:sz w:val="24"/>
          <w:szCs w:val="24"/>
          <w:lang w:eastAsia="zh-CN"/>
        </w:rPr>
      </w:pPr>
      <w:r w:rsidRPr="00862D9B">
        <w:rPr>
          <w:rFonts w:eastAsia="DengXian"/>
          <w:sz w:val="24"/>
          <w:szCs w:val="24"/>
          <w:lang w:eastAsia="zh-CN"/>
        </w:rPr>
        <w:t>Searched for AR and Bluetooth develop</w:t>
      </w:r>
      <w:r w:rsidR="00714770">
        <w:rPr>
          <w:rFonts w:eastAsia="DengXian"/>
          <w:sz w:val="24"/>
          <w:szCs w:val="24"/>
          <w:lang w:eastAsia="zh-CN"/>
        </w:rPr>
        <w:t>me</w:t>
      </w:r>
      <w:r w:rsidRPr="00862D9B">
        <w:rPr>
          <w:rFonts w:eastAsia="DengXian"/>
          <w:sz w:val="24"/>
          <w:szCs w:val="24"/>
          <w:lang w:eastAsia="zh-CN"/>
        </w:rPr>
        <w:t>nt techniques.</w:t>
      </w:r>
    </w:p>
    <w:p w14:paraId="102AF87C" w14:textId="4CAD224B" w:rsidR="00862D9B" w:rsidRDefault="00862D9B" w:rsidP="00862D9B">
      <w:pPr>
        <w:pStyle w:val="ListParagraph"/>
        <w:numPr>
          <w:ilvl w:val="0"/>
          <w:numId w:val="5"/>
        </w:numPr>
        <w:ind w:firstLineChars="0"/>
        <w:jc w:val="both"/>
        <w:rPr>
          <w:rFonts w:eastAsia="DengXian"/>
          <w:sz w:val="24"/>
          <w:szCs w:val="24"/>
          <w:lang w:eastAsia="zh-CN"/>
        </w:rPr>
      </w:pPr>
      <w:r w:rsidRPr="00862D9B">
        <w:rPr>
          <w:rFonts w:eastAsia="DengXian"/>
          <w:sz w:val="24"/>
          <w:szCs w:val="24"/>
          <w:lang w:eastAsia="zh-CN"/>
        </w:rPr>
        <w:t>Reviewed literature.</w:t>
      </w:r>
    </w:p>
    <w:p w14:paraId="29097C67" w14:textId="2639CE88" w:rsidR="00AE5D7D" w:rsidRDefault="00AE5D7D" w:rsidP="00AE5D7D">
      <w:pPr>
        <w:jc w:val="both"/>
        <w:rPr>
          <w:rFonts w:eastAsia="DengXian"/>
          <w:sz w:val="24"/>
          <w:szCs w:val="24"/>
          <w:lang w:eastAsia="zh-CN"/>
        </w:rPr>
      </w:pPr>
    </w:p>
    <w:p w14:paraId="12B4F839" w14:textId="7FD98AEE" w:rsidR="00AE5D7D" w:rsidRDefault="00AE5D7D" w:rsidP="00AE5D7D">
      <w:pPr>
        <w:jc w:val="both"/>
        <w:rPr>
          <w:rFonts w:eastAsia="DengXian"/>
          <w:sz w:val="24"/>
          <w:szCs w:val="24"/>
          <w:lang w:eastAsia="zh-CN"/>
        </w:rPr>
      </w:pPr>
      <w:r w:rsidRPr="00AE5D7D">
        <w:rPr>
          <w:rFonts w:eastAsia="DengXian" w:hint="eastAsia"/>
          <w:b/>
          <w:bCs/>
          <w:sz w:val="24"/>
          <w:szCs w:val="24"/>
          <w:lang w:eastAsia="zh-CN"/>
        </w:rPr>
        <w:t>D</w:t>
      </w:r>
      <w:r w:rsidRPr="00AE5D7D">
        <w:rPr>
          <w:rFonts w:eastAsia="DengXian"/>
          <w:b/>
          <w:bCs/>
          <w:sz w:val="24"/>
          <w:szCs w:val="24"/>
          <w:lang w:eastAsia="zh-CN"/>
        </w:rPr>
        <w:t>ecember</w:t>
      </w:r>
      <w:r>
        <w:rPr>
          <w:rFonts w:eastAsia="DengXian"/>
          <w:sz w:val="24"/>
          <w:szCs w:val="24"/>
          <w:lang w:eastAsia="zh-CN"/>
        </w:rPr>
        <w:t>:</w:t>
      </w:r>
    </w:p>
    <w:p w14:paraId="0F5C947A" w14:textId="77777777" w:rsidR="00AE5D7D" w:rsidRPr="00AE5D7D" w:rsidRDefault="00AE5D7D" w:rsidP="00AE5D7D">
      <w:pPr>
        <w:pStyle w:val="ListParagraph"/>
        <w:numPr>
          <w:ilvl w:val="0"/>
          <w:numId w:val="5"/>
        </w:numPr>
        <w:ind w:firstLineChars="0"/>
        <w:jc w:val="both"/>
        <w:rPr>
          <w:rFonts w:eastAsia="DengXian"/>
          <w:sz w:val="24"/>
          <w:szCs w:val="24"/>
          <w:lang w:eastAsia="zh-CN"/>
        </w:rPr>
      </w:pPr>
      <w:r w:rsidRPr="00AE5D7D">
        <w:rPr>
          <w:rFonts w:eastAsia="DengXian"/>
          <w:sz w:val="24"/>
          <w:szCs w:val="24"/>
          <w:lang w:eastAsia="zh-CN"/>
        </w:rPr>
        <w:t>Design technical solutions</w:t>
      </w:r>
    </w:p>
    <w:p w14:paraId="6DB8B980" w14:textId="77777777" w:rsidR="00AE5D7D" w:rsidRPr="00AE5D7D" w:rsidRDefault="00AE5D7D" w:rsidP="00AE5D7D">
      <w:pPr>
        <w:pStyle w:val="ListParagraph"/>
        <w:numPr>
          <w:ilvl w:val="0"/>
          <w:numId w:val="5"/>
        </w:numPr>
        <w:ind w:firstLineChars="0"/>
        <w:jc w:val="both"/>
        <w:rPr>
          <w:rFonts w:eastAsia="DengXian"/>
          <w:sz w:val="24"/>
          <w:szCs w:val="24"/>
          <w:lang w:eastAsia="zh-CN"/>
        </w:rPr>
      </w:pPr>
      <w:r w:rsidRPr="00AE5D7D">
        <w:rPr>
          <w:rFonts w:eastAsia="DengXian"/>
          <w:sz w:val="24"/>
          <w:szCs w:val="24"/>
          <w:lang w:eastAsia="zh-CN"/>
        </w:rPr>
        <w:t>Implementation</w:t>
      </w:r>
    </w:p>
    <w:p w14:paraId="106A04FF" w14:textId="3A3C14CE" w:rsidR="00AE5D7D" w:rsidRPr="00AE5D7D" w:rsidRDefault="00AE5D7D" w:rsidP="00AE5D7D">
      <w:pPr>
        <w:jc w:val="both"/>
        <w:rPr>
          <w:rFonts w:eastAsia="DengXian"/>
          <w:sz w:val="24"/>
          <w:szCs w:val="24"/>
          <w:lang w:eastAsia="zh-CN"/>
        </w:rPr>
      </w:pPr>
    </w:p>
    <w:p w14:paraId="57B3D055" w14:textId="0B10916C" w:rsidR="00AE5D7D" w:rsidRDefault="00AE5D7D" w:rsidP="00AE5D7D">
      <w:pPr>
        <w:jc w:val="both"/>
        <w:rPr>
          <w:rFonts w:eastAsia="DengXian"/>
          <w:sz w:val="24"/>
          <w:szCs w:val="24"/>
          <w:lang w:eastAsia="zh-CN"/>
        </w:rPr>
      </w:pPr>
      <w:r w:rsidRPr="00A6155E">
        <w:rPr>
          <w:rFonts w:eastAsia="DengXian" w:hint="eastAsia"/>
          <w:b/>
          <w:bCs/>
          <w:sz w:val="24"/>
          <w:szCs w:val="24"/>
          <w:lang w:eastAsia="zh-CN"/>
        </w:rPr>
        <w:t>J</w:t>
      </w:r>
      <w:r w:rsidRPr="00A6155E">
        <w:rPr>
          <w:rFonts w:eastAsia="DengXian"/>
          <w:b/>
          <w:bCs/>
          <w:sz w:val="24"/>
          <w:szCs w:val="24"/>
          <w:lang w:eastAsia="zh-CN"/>
        </w:rPr>
        <w:t>anuary</w:t>
      </w:r>
      <w:r>
        <w:rPr>
          <w:rFonts w:eastAsia="DengXian"/>
          <w:sz w:val="24"/>
          <w:szCs w:val="24"/>
          <w:lang w:eastAsia="zh-CN"/>
        </w:rPr>
        <w:t>:</w:t>
      </w:r>
    </w:p>
    <w:p w14:paraId="4AFC7BD5" w14:textId="2F49EF9B" w:rsidR="00AE5D7D" w:rsidRPr="00AE5D7D" w:rsidRDefault="00AE5D7D" w:rsidP="00AE5D7D">
      <w:pPr>
        <w:pStyle w:val="ListParagraph"/>
        <w:numPr>
          <w:ilvl w:val="0"/>
          <w:numId w:val="5"/>
        </w:numPr>
        <w:ind w:firstLineChars="0"/>
        <w:jc w:val="both"/>
        <w:rPr>
          <w:rFonts w:eastAsia="DengXian"/>
          <w:sz w:val="24"/>
          <w:szCs w:val="24"/>
          <w:lang w:eastAsia="zh-CN"/>
        </w:rPr>
      </w:pPr>
      <w:r w:rsidRPr="00AE5D7D">
        <w:rPr>
          <w:rFonts w:eastAsia="DengXian"/>
          <w:sz w:val="24"/>
          <w:szCs w:val="24"/>
          <w:lang w:eastAsia="zh-CN"/>
        </w:rPr>
        <w:t xml:space="preserve">Implementation </w:t>
      </w:r>
      <w:r w:rsidR="001932A1">
        <w:rPr>
          <w:rFonts w:eastAsia="DengXian"/>
          <w:sz w:val="24"/>
          <w:szCs w:val="24"/>
          <w:lang w:eastAsia="zh-CN"/>
        </w:rPr>
        <w:t>and test</w:t>
      </w:r>
      <w:r w:rsidR="006B4023">
        <w:rPr>
          <w:rFonts w:eastAsia="DengXian"/>
          <w:sz w:val="24"/>
          <w:szCs w:val="24"/>
          <w:lang w:eastAsia="zh-CN"/>
        </w:rPr>
        <w:t xml:space="preserve"> </w:t>
      </w:r>
      <w:r w:rsidRPr="00AE5D7D">
        <w:rPr>
          <w:rFonts w:eastAsia="DengXian"/>
          <w:sz w:val="24"/>
          <w:szCs w:val="24"/>
          <w:lang w:eastAsia="zh-CN"/>
        </w:rPr>
        <w:t>of prototype</w:t>
      </w:r>
    </w:p>
    <w:p w14:paraId="7A7EEEC4" w14:textId="77777777" w:rsidR="00AE5D7D" w:rsidRPr="00AE5D7D" w:rsidRDefault="00AE5D7D" w:rsidP="00AE5D7D">
      <w:pPr>
        <w:pStyle w:val="ListParagraph"/>
        <w:numPr>
          <w:ilvl w:val="0"/>
          <w:numId w:val="5"/>
        </w:numPr>
        <w:ind w:firstLineChars="0"/>
        <w:jc w:val="both"/>
        <w:rPr>
          <w:rFonts w:eastAsia="DengXian"/>
          <w:sz w:val="24"/>
          <w:szCs w:val="24"/>
          <w:lang w:eastAsia="zh-CN"/>
        </w:rPr>
      </w:pPr>
      <w:r w:rsidRPr="00AE5D7D">
        <w:rPr>
          <w:rFonts w:eastAsia="DengXian"/>
          <w:sz w:val="24"/>
          <w:szCs w:val="24"/>
          <w:lang w:eastAsia="zh-CN"/>
        </w:rPr>
        <w:t>Revision of report</w:t>
      </w:r>
    </w:p>
    <w:p w14:paraId="346A23A4" w14:textId="66E60DA3" w:rsidR="00AE5D7D" w:rsidRPr="00AE5D7D" w:rsidRDefault="00AE5D7D" w:rsidP="00AE5D7D">
      <w:pPr>
        <w:jc w:val="both"/>
        <w:rPr>
          <w:rFonts w:eastAsia="DengXian"/>
          <w:sz w:val="24"/>
          <w:szCs w:val="24"/>
          <w:lang w:eastAsia="zh-CN"/>
        </w:rPr>
      </w:pPr>
    </w:p>
    <w:sectPr w:rsidR="00AE5D7D" w:rsidRPr="00AE5D7D" w:rsidSect="00B70B7F">
      <w:pgSz w:w="11909" w:h="16834" w:code="9"/>
      <w:pgMar w:top="1152" w:right="1152"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C49E7" w14:textId="77777777" w:rsidR="009D0285" w:rsidRDefault="009D0285" w:rsidP="00042EFA">
      <w:r>
        <w:separator/>
      </w:r>
    </w:p>
  </w:endnote>
  <w:endnote w:type="continuationSeparator" w:id="0">
    <w:p w14:paraId="2F814189" w14:textId="77777777" w:rsidR="009D0285" w:rsidRDefault="009D0285" w:rsidP="00042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C0ADC" w14:textId="77777777" w:rsidR="009D0285" w:rsidRDefault="009D0285" w:rsidP="00042EFA">
      <w:r>
        <w:separator/>
      </w:r>
    </w:p>
  </w:footnote>
  <w:footnote w:type="continuationSeparator" w:id="0">
    <w:p w14:paraId="01A9586D" w14:textId="77777777" w:rsidR="009D0285" w:rsidRDefault="009D0285" w:rsidP="00042EFA">
      <w:r>
        <w:continuationSeparator/>
      </w:r>
    </w:p>
  </w:footnote>
  <w:footnote w:id="1">
    <w:p w14:paraId="6938DA17" w14:textId="2952DCCF" w:rsidR="00FD2CBD" w:rsidRDefault="00FD2CBD">
      <w:pPr>
        <w:pStyle w:val="FootnoteText"/>
      </w:pPr>
      <w:r>
        <w:rPr>
          <w:rStyle w:val="FootnoteReference"/>
        </w:rPr>
        <w:footnoteRef/>
      </w:r>
      <w:r>
        <w:t xml:space="preserve"> Unity AR Foundation: </w:t>
      </w:r>
      <w:hyperlink r:id="rId1" w:history="1">
        <w:r w:rsidRPr="002A555E">
          <w:rPr>
            <w:rStyle w:val="Hyperlink"/>
          </w:rPr>
          <w:t>https://unity.com/unity/features/arfoundation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C8E"/>
    <w:multiLevelType w:val="hybridMultilevel"/>
    <w:tmpl w:val="165E79A4"/>
    <w:lvl w:ilvl="0" w:tplc="47585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026D52"/>
    <w:multiLevelType w:val="hybridMultilevel"/>
    <w:tmpl w:val="4A8EAC20"/>
    <w:lvl w:ilvl="0" w:tplc="23A6DC7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D80797"/>
    <w:multiLevelType w:val="multilevel"/>
    <w:tmpl w:val="0450AA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C905935"/>
    <w:multiLevelType w:val="hybridMultilevel"/>
    <w:tmpl w:val="C40C758E"/>
    <w:lvl w:ilvl="0" w:tplc="23A6DC7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576998"/>
    <w:multiLevelType w:val="hybridMultilevel"/>
    <w:tmpl w:val="841E0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D81097B"/>
    <w:multiLevelType w:val="hybridMultilevel"/>
    <w:tmpl w:val="268E9E0A"/>
    <w:lvl w:ilvl="0" w:tplc="23A6DC7A">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4FC50DF2"/>
    <w:multiLevelType w:val="hybridMultilevel"/>
    <w:tmpl w:val="B05C6436"/>
    <w:lvl w:ilvl="0" w:tplc="0FBCE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207FD5"/>
    <w:multiLevelType w:val="hybridMultilevel"/>
    <w:tmpl w:val="48E2775C"/>
    <w:lvl w:ilvl="0" w:tplc="23A6DC7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2"/>
  </w:num>
  <w:num w:numId="4">
    <w:abstractNumId w:val="7"/>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A0NzcyMzMwszA2NjJV0lEKTi0uzszPAykwqgUAlkR+YCwAAAA="/>
  </w:docVars>
  <w:rsids>
    <w:rsidRoot w:val="00B70B7F"/>
    <w:rsid w:val="00000FCD"/>
    <w:rsid w:val="000031DC"/>
    <w:rsid w:val="00004B76"/>
    <w:rsid w:val="00005294"/>
    <w:rsid w:val="0000531E"/>
    <w:rsid w:val="00005B1C"/>
    <w:rsid w:val="00006033"/>
    <w:rsid w:val="00006B04"/>
    <w:rsid w:val="00007F9F"/>
    <w:rsid w:val="00013804"/>
    <w:rsid w:val="00014C29"/>
    <w:rsid w:val="0001696F"/>
    <w:rsid w:val="000178F3"/>
    <w:rsid w:val="00020637"/>
    <w:rsid w:val="00020A5A"/>
    <w:rsid w:val="0002204A"/>
    <w:rsid w:val="000236A5"/>
    <w:rsid w:val="00023ACB"/>
    <w:rsid w:val="00023EB1"/>
    <w:rsid w:val="0002427A"/>
    <w:rsid w:val="00027C62"/>
    <w:rsid w:val="00030740"/>
    <w:rsid w:val="00030956"/>
    <w:rsid w:val="00031428"/>
    <w:rsid w:val="00031840"/>
    <w:rsid w:val="000341D2"/>
    <w:rsid w:val="000348B4"/>
    <w:rsid w:val="000349FB"/>
    <w:rsid w:val="00034EFD"/>
    <w:rsid w:val="000356C7"/>
    <w:rsid w:val="000365C7"/>
    <w:rsid w:val="00036D3D"/>
    <w:rsid w:val="00040373"/>
    <w:rsid w:val="00040B25"/>
    <w:rsid w:val="00040D70"/>
    <w:rsid w:val="00041D3D"/>
    <w:rsid w:val="0004234B"/>
    <w:rsid w:val="00042EFA"/>
    <w:rsid w:val="00042F58"/>
    <w:rsid w:val="00044447"/>
    <w:rsid w:val="00045685"/>
    <w:rsid w:val="00046123"/>
    <w:rsid w:val="00046AE0"/>
    <w:rsid w:val="00046BC4"/>
    <w:rsid w:val="0004767F"/>
    <w:rsid w:val="00047FC5"/>
    <w:rsid w:val="0005028A"/>
    <w:rsid w:val="00051154"/>
    <w:rsid w:val="0005207F"/>
    <w:rsid w:val="0005276A"/>
    <w:rsid w:val="00052ADC"/>
    <w:rsid w:val="00052E16"/>
    <w:rsid w:val="0005393F"/>
    <w:rsid w:val="00054010"/>
    <w:rsid w:val="00054892"/>
    <w:rsid w:val="000552D8"/>
    <w:rsid w:val="00056BC8"/>
    <w:rsid w:val="00056F0F"/>
    <w:rsid w:val="00057087"/>
    <w:rsid w:val="00057847"/>
    <w:rsid w:val="00060A39"/>
    <w:rsid w:val="00061027"/>
    <w:rsid w:val="00063996"/>
    <w:rsid w:val="00063A88"/>
    <w:rsid w:val="00064C8A"/>
    <w:rsid w:val="00064CB2"/>
    <w:rsid w:val="00066D37"/>
    <w:rsid w:val="00067350"/>
    <w:rsid w:val="00072F56"/>
    <w:rsid w:val="0007472A"/>
    <w:rsid w:val="00080771"/>
    <w:rsid w:val="00080B30"/>
    <w:rsid w:val="00080BA5"/>
    <w:rsid w:val="000832A2"/>
    <w:rsid w:val="0008342D"/>
    <w:rsid w:val="00083A23"/>
    <w:rsid w:val="00085EE8"/>
    <w:rsid w:val="00086496"/>
    <w:rsid w:val="00090203"/>
    <w:rsid w:val="000903DB"/>
    <w:rsid w:val="000912E0"/>
    <w:rsid w:val="00092605"/>
    <w:rsid w:val="000936B2"/>
    <w:rsid w:val="00093B10"/>
    <w:rsid w:val="00094AA5"/>
    <w:rsid w:val="0009553E"/>
    <w:rsid w:val="0009665F"/>
    <w:rsid w:val="000974A8"/>
    <w:rsid w:val="00097D8E"/>
    <w:rsid w:val="000A027D"/>
    <w:rsid w:val="000A1982"/>
    <w:rsid w:val="000A1F63"/>
    <w:rsid w:val="000A21B5"/>
    <w:rsid w:val="000A5AA9"/>
    <w:rsid w:val="000A6305"/>
    <w:rsid w:val="000A7190"/>
    <w:rsid w:val="000A77E9"/>
    <w:rsid w:val="000A78D1"/>
    <w:rsid w:val="000A7A0F"/>
    <w:rsid w:val="000B0854"/>
    <w:rsid w:val="000B268D"/>
    <w:rsid w:val="000B2C4E"/>
    <w:rsid w:val="000B3034"/>
    <w:rsid w:val="000B3629"/>
    <w:rsid w:val="000B3CAA"/>
    <w:rsid w:val="000B4FD3"/>
    <w:rsid w:val="000B55B6"/>
    <w:rsid w:val="000B5CF4"/>
    <w:rsid w:val="000B5E00"/>
    <w:rsid w:val="000B7BAE"/>
    <w:rsid w:val="000C0B18"/>
    <w:rsid w:val="000C1207"/>
    <w:rsid w:val="000C15EF"/>
    <w:rsid w:val="000C1C85"/>
    <w:rsid w:val="000C1DF8"/>
    <w:rsid w:val="000C2CF5"/>
    <w:rsid w:val="000C5952"/>
    <w:rsid w:val="000D01EE"/>
    <w:rsid w:val="000D130A"/>
    <w:rsid w:val="000D2803"/>
    <w:rsid w:val="000D2B5D"/>
    <w:rsid w:val="000D7715"/>
    <w:rsid w:val="000D77E0"/>
    <w:rsid w:val="000D7C62"/>
    <w:rsid w:val="000D7C87"/>
    <w:rsid w:val="000E145C"/>
    <w:rsid w:val="000E2782"/>
    <w:rsid w:val="000E33F8"/>
    <w:rsid w:val="000E42E7"/>
    <w:rsid w:val="000E49C0"/>
    <w:rsid w:val="000E6A4E"/>
    <w:rsid w:val="000E6CF0"/>
    <w:rsid w:val="000E7B7F"/>
    <w:rsid w:val="000F0D3E"/>
    <w:rsid w:val="000F12A9"/>
    <w:rsid w:val="000F13D4"/>
    <w:rsid w:val="000F2570"/>
    <w:rsid w:val="000F2A27"/>
    <w:rsid w:val="000F3793"/>
    <w:rsid w:val="000F48C6"/>
    <w:rsid w:val="000F4E41"/>
    <w:rsid w:val="000F59EB"/>
    <w:rsid w:val="000F6079"/>
    <w:rsid w:val="000F65F6"/>
    <w:rsid w:val="000F6CE8"/>
    <w:rsid w:val="000F7000"/>
    <w:rsid w:val="000F71EE"/>
    <w:rsid w:val="000F7AD6"/>
    <w:rsid w:val="00100136"/>
    <w:rsid w:val="00102586"/>
    <w:rsid w:val="00102870"/>
    <w:rsid w:val="00102F12"/>
    <w:rsid w:val="0010312E"/>
    <w:rsid w:val="00104A19"/>
    <w:rsid w:val="00106354"/>
    <w:rsid w:val="00107961"/>
    <w:rsid w:val="001106A1"/>
    <w:rsid w:val="001109FA"/>
    <w:rsid w:val="00110CE1"/>
    <w:rsid w:val="001122C1"/>
    <w:rsid w:val="001128D4"/>
    <w:rsid w:val="00112D8C"/>
    <w:rsid w:val="00112E59"/>
    <w:rsid w:val="00114793"/>
    <w:rsid w:val="00114AC4"/>
    <w:rsid w:val="00114E6C"/>
    <w:rsid w:val="00116882"/>
    <w:rsid w:val="001170D5"/>
    <w:rsid w:val="001178B4"/>
    <w:rsid w:val="00120878"/>
    <w:rsid w:val="00120BA0"/>
    <w:rsid w:val="00120BB3"/>
    <w:rsid w:val="0012112A"/>
    <w:rsid w:val="00121A07"/>
    <w:rsid w:val="0012408E"/>
    <w:rsid w:val="001251EF"/>
    <w:rsid w:val="00127D86"/>
    <w:rsid w:val="00127E15"/>
    <w:rsid w:val="00130848"/>
    <w:rsid w:val="00131E67"/>
    <w:rsid w:val="00131F1C"/>
    <w:rsid w:val="00136486"/>
    <w:rsid w:val="0013684A"/>
    <w:rsid w:val="00142B72"/>
    <w:rsid w:val="00143223"/>
    <w:rsid w:val="00145209"/>
    <w:rsid w:val="001466FE"/>
    <w:rsid w:val="00146FD1"/>
    <w:rsid w:val="00150D4D"/>
    <w:rsid w:val="001514C9"/>
    <w:rsid w:val="001557AF"/>
    <w:rsid w:val="00156C53"/>
    <w:rsid w:val="001578B7"/>
    <w:rsid w:val="00160390"/>
    <w:rsid w:val="00160A07"/>
    <w:rsid w:val="00161EAB"/>
    <w:rsid w:val="00162635"/>
    <w:rsid w:val="00162B87"/>
    <w:rsid w:val="00162FD6"/>
    <w:rsid w:val="00164621"/>
    <w:rsid w:val="001648E5"/>
    <w:rsid w:val="00165E8D"/>
    <w:rsid w:val="00167740"/>
    <w:rsid w:val="0016783A"/>
    <w:rsid w:val="00172BD8"/>
    <w:rsid w:val="00173B69"/>
    <w:rsid w:val="00173D82"/>
    <w:rsid w:val="001757C3"/>
    <w:rsid w:val="00176D99"/>
    <w:rsid w:val="001773E1"/>
    <w:rsid w:val="00177A75"/>
    <w:rsid w:val="0018107D"/>
    <w:rsid w:val="00182FF2"/>
    <w:rsid w:val="00183833"/>
    <w:rsid w:val="0018501A"/>
    <w:rsid w:val="00186130"/>
    <w:rsid w:val="001864B0"/>
    <w:rsid w:val="00190C28"/>
    <w:rsid w:val="00190FF7"/>
    <w:rsid w:val="001921F9"/>
    <w:rsid w:val="00192BA9"/>
    <w:rsid w:val="00193102"/>
    <w:rsid w:val="001932A1"/>
    <w:rsid w:val="00195346"/>
    <w:rsid w:val="00195FFD"/>
    <w:rsid w:val="001964D8"/>
    <w:rsid w:val="00197617"/>
    <w:rsid w:val="001977D9"/>
    <w:rsid w:val="001A01CD"/>
    <w:rsid w:val="001A1081"/>
    <w:rsid w:val="001A2F46"/>
    <w:rsid w:val="001A344B"/>
    <w:rsid w:val="001A3DC3"/>
    <w:rsid w:val="001A46BA"/>
    <w:rsid w:val="001A5AB1"/>
    <w:rsid w:val="001A7A1C"/>
    <w:rsid w:val="001A7D21"/>
    <w:rsid w:val="001B18DB"/>
    <w:rsid w:val="001B198F"/>
    <w:rsid w:val="001B2175"/>
    <w:rsid w:val="001B2AC4"/>
    <w:rsid w:val="001B3B22"/>
    <w:rsid w:val="001B3F76"/>
    <w:rsid w:val="001B51D9"/>
    <w:rsid w:val="001B5B33"/>
    <w:rsid w:val="001B780E"/>
    <w:rsid w:val="001B78B1"/>
    <w:rsid w:val="001C1491"/>
    <w:rsid w:val="001C204B"/>
    <w:rsid w:val="001C31E6"/>
    <w:rsid w:val="001C4811"/>
    <w:rsid w:val="001C49D8"/>
    <w:rsid w:val="001C54A2"/>
    <w:rsid w:val="001C589E"/>
    <w:rsid w:val="001C5F74"/>
    <w:rsid w:val="001C6F58"/>
    <w:rsid w:val="001D0973"/>
    <w:rsid w:val="001D0B8A"/>
    <w:rsid w:val="001D0CC1"/>
    <w:rsid w:val="001D1AEB"/>
    <w:rsid w:val="001D2E49"/>
    <w:rsid w:val="001D3CE3"/>
    <w:rsid w:val="001D3F6F"/>
    <w:rsid w:val="001D4908"/>
    <w:rsid w:val="001D5874"/>
    <w:rsid w:val="001D5FB3"/>
    <w:rsid w:val="001D6232"/>
    <w:rsid w:val="001D664A"/>
    <w:rsid w:val="001D6C8B"/>
    <w:rsid w:val="001E08D0"/>
    <w:rsid w:val="001E0979"/>
    <w:rsid w:val="001E11F5"/>
    <w:rsid w:val="001E1C14"/>
    <w:rsid w:val="001E20E3"/>
    <w:rsid w:val="001E2463"/>
    <w:rsid w:val="001E27DB"/>
    <w:rsid w:val="001E438C"/>
    <w:rsid w:val="001E458D"/>
    <w:rsid w:val="001E4B61"/>
    <w:rsid w:val="001E5322"/>
    <w:rsid w:val="001E7BF2"/>
    <w:rsid w:val="001E7EE2"/>
    <w:rsid w:val="001E7FCC"/>
    <w:rsid w:val="001F096D"/>
    <w:rsid w:val="001F0F5F"/>
    <w:rsid w:val="001F1708"/>
    <w:rsid w:val="001F2E47"/>
    <w:rsid w:val="001F508E"/>
    <w:rsid w:val="001F54AB"/>
    <w:rsid w:val="001F6481"/>
    <w:rsid w:val="001F6A36"/>
    <w:rsid w:val="001F6FCA"/>
    <w:rsid w:val="00200039"/>
    <w:rsid w:val="00200301"/>
    <w:rsid w:val="002012BD"/>
    <w:rsid w:val="002029EA"/>
    <w:rsid w:val="00202D73"/>
    <w:rsid w:val="00205062"/>
    <w:rsid w:val="00205852"/>
    <w:rsid w:val="00206373"/>
    <w:rsid w:val="00206848"/>
    <w:rsid w:val="00207728"/>
    <w:rsid w:val="00207B1C"/>
    <w:rsid w:val="00210F8B"/>
    <w:rsid w:val="00214177"/>
    <w:rsid w:val="002141F9"/>
    <w:rsid w:val="0021574B"/>
    <w:rsid w:val="00217568"/>
    <w:rsid w:val="00217F4C"/>
    <w:rsid w:val="00217FAB"/>
    <w:rsid w:val="00220781"/>
    <w:rsid w:val="00222565"/>
    <w:rsid w:val="002258BB"/>
    <w:rsid w:val="00225CA8"/>
    <w:rsid w:val="002264C8"/>
    <w:rsid w:val="00226D25"/>
    <w:rsid w:val="002310DE"/>
    <w:rsid w:val="002325E8"/>
    <w:rsid w:val="00232FC6"/>
    <w:rsid w:val="00233662"/>
    <w:rsid w:val="00233F0B"/>
    <w:rsid w:val="00234545"/>
    <w:rsid w:val="00234AE4"/>
    <w:rsid w:val="00237A7C"/>
    <w:rsid w:val="00237D03"/>
    <w:rsid w:val="00241DAC"/>
    <w:rsid w:val="0024291E"/>
    <w:rsid w:val="00242AB5"/>
    <w:rsid w:val="002470FC"/>
    <w:rsid w:val="002474F7"/>
    <w:rsid w:val="00250EEC"/>
    <w:rsid w:val="00251364"/>
    <w:rsid w:val="00251665"/>
    <w:rsid w:val="002532F6"/>
    <w:rsid w:val="0025356F"/>
    <w:rsid w:val="0025376A"/>
    <w:rsid w:val="002545D6"/>
    <w:rsid w:val="0025481A"/>
    <w:rsid w:val="00255D73"/>
    <w:rsid w:val="002561B9"/>
    <w:rsid w:val="0025648A"/>
    <w:rsid w:val="00256A48"/>
    <w:rsid w:val="0026024A"/>
    <w:rsid w:val="00260C42"/>
    <w:rsid w:val="00261E04"/>
    <w:rsid w:val="00261F03"/>
    <w:rsid w:val="002638EF"/>
    <w:rsid w:val="00264417"/>
    <w:rsid w:val="00264B15"/>
    <w:rsid w:val="00265944"/>
    <w:rsid w:val="002666D5"/>
    <w:rsid w:val="002670E2"/>
    <w:rsid w:val="00267C89"/>
    <w:rsid w:val="00270673"/>
    <w:rsid w:val="00271677"/>
    <w:rsid w:val="00271DDD"/>
    <w:rsid w:val="00274D61"/>
    <w:rsid w:val="0027662F"/>
    <w:rsid w:val="00277FA5"/>
    <w:rsid w:val="00280449"/>
    <w:rsid w:val="002813C5"/>
    <w:rsid w:val="002813D0"/>
    <w:rsid w:val="002814F1"/>
    <w:rsid w:val="00281818"/>
    <w:rsid w:val="00281A1E"/>
    <w:rsid w:val="00283360"/>
    <w:rsid w:val="0028458A"/>
    <w:rsid w:val="00284745"/>
    <w:rsid w:val="002848A7"/>
    <w:rsid w:val="00285EFD"/>
    <w:rsid w:val="002864D2"/>
    <w:rsid w:val="00286644"/>
    <w:rsid w:val="00286B90"/>
    <w:rsid w:val="00286F86"/>
    <w:rsid w:val="002919F4"/>
    <w:rsid w:val="00292B9F"/>
    <w:rsid w:val="00292D2D"/>
    <w:rsid w:val="002947B3"/>
    <w:rsid w:val="00294D23"/>
    <w:rsid w:val="002958E9"/>
    <w:rsid w:val="00296014"/>
    <w:rsid w:val="0029691F"/>
    <w:rsid w:val="002A02A8"/>
    <w:rsid w:val="002A0E21"/>
    <w:rsid w:val="002A1744"/>
    <w:rsid w:val="002A1939"/>
    <w:rsid w:val="002A2B9C"/>
    <w:rsid w:val="002A3047"/>
    <w:rsid w:val="002A33BA"/>
    <w:rsid w:val="002A35EA"/>
    <w:rsid w:val="002A3A34"/>
    <w:rsid w:val="002A3B43"/>
    <w:rsid w:val="002A555E"/>
    <w:rsid w:val="002A647A"/>
    <w:rsid w:val="002A7F7C"/>
    <w:rsid w:val="002B0061"/>
    <w:rsid w:val="002B126D"/>
    <w:rsid w:val="002B1A60"/>
    <w:rsid w:val="002B1F2A"/>
    <w:rsid w:val="002B1F3C"/>
    <w:rsid w:val="002B27E7"/>
    <w:rsid w:val="002B450D"/>
    <w:rsid w:val="002B58BA"/>
    <w:rsid w:val="002B6455"/>
    <w:rsid w:val="002C00A2"/>
    <w:rsid w:val="002C2339"/>
    <w:rsid w:val="002C382E"/>
    <w:rsid w:val="002C4EF8"/>
    <w:rsid w:val="002C5485"/>
    <w:rsid w:val="002C6E58"/>
    <w:rsid w:val="002C78DC"/>
    <w:rsid w:val="002D09AA"/>
    <w:rsid w:val="002D26CE"/>
    <w:rsid w:val="002D2FC4"/>
    <w:rsid w:val="002D3132"/>
    <w:rsid w:val="002D3612"/>
    <w:rsid w:val="002D3BEE"/>
    <w:rsid w:val="002D3D4D"/>
    <w:rsid w:val="002D7243"/>
    <w:rsid w:val="002D7376"/>
    <w:rsid w:val="002D7706"/>
    <w:rsid w:val="002E163D"/>
    <w:rsid w:val="002E1AAF"/>
    <w:rsid w:val="002E2632"/>
    <w:rsid w:val="002E2E65"/>
    <w:rsid w:val="002E3A6A"/>
    <w:rsid w:val="002E3D0D"/>
    <w:rsid w:val="002E5313"/>
    <w:rsid w:val="002E65E1"/>
    <w:rsid w:val="002E78B6"/>
    <w:rsid w:val="002E797F"/>
    <w:rsid w:val="002E7D2B"/>
    <w:rsid w:val="002F031C"/>
    <w:rsid w:val="002F0E69"/>
    <w:rsid w:val="002F1598"/>
    <w:rsid w:val="002F18AC"/>
    <w:rsid w:val="002F1AAD"/>
    <w:rsid w:val="002F279F"/>
    <w:rsid w:val="002F3991"/>
    <w:rsid w:val="002F5832"/>
    <w:rsid w:val="002F629A"/>
    <w:rsid w:val="002F62DE"/>
    <w:rsid w:val="002F651E"/>
    <w:rsid w:val="002F7F0E"/>
    <w:rsid w:val="00300119"/>
    <w:rsid w:val="003009A5"/>
    <w:rsid w:val="00301112"/>
    <w:rsid w:val="003018A8"/>
    <w:rsid w:val="00301B09"/>
    <w:rsid w:val="00301B5E"/>
    <w:rsid w:val="00303E4D"/>
    <w:rsid w:val="00305B00"/>
    <w:rsid w:val="00305C0D"/>
    <w:rsid w:val="00306D72"/>
    <w:rsid w:val="00307E36"/>
    <w:rsid w:val="00311359"/>
    <w:rsid w:val="00311EBE"/>
    <w:rsid w:val="0031264E"/>
    <w:rsid w:val="00313694"/>
    <w:rsid w:val="0031440B"/>
    <w:rsid w:val="00317173"/>
    <w:rsid w:val="00317388"/>
    <w:rsid w:val="003176BF"/>
    <w:rsid w:val="00317F1C"/>
    <w:rsid w:val="003202C1"/>
    <w:rsid w:val="003204DE"/>
    <w:rsid w:val="00320C84"/>
    <w:rsid w:val="0032103F"/>
    <w:rsid w:val="003225AE"/>
    <w:rsid w:val="00323861"/>
    <w:rsid w:val="003246D6"/>
    <w:rsid w:val="00325067"/>
    <w:rsid w:val="00325A6C"/>
    <w:rsid w:val="00327DF0"/>
    <w:rsid w:val="003311FF"/>
    <w:rsid w:val="003322B8"/>
    <w:rsid w:val="00332909"/>
    <w:rsid w:val="00332E38"/>
    <w:rsid w:val="00333F7E"/>
    <w:rsid w:val="00334DF5"/>
    <w:rsid w:val="0033581C"/>
    <w:rsid w:val="00337EFC"/>
    <w:rsid w:val="00340A0D"/>
    <w:rsid w:val="00340AD5"/>
    <w:rsid w:val="00340EA7"/>
    <w:rsid w:val="003421E0"/>
    <w:rsid w:val="003457EF"/>
    <w:rsid w:val="00345DA3"/>
    <w:rsid w:val="00346690"/>
    <w:rsid w:val="00346BB2"/>
    <w:rsid w:val="00346E53"/>
    <w:rsid w:val="0035143B"/>
    <w:rsid w:val="00352F98"/>
    <w:rsid w:val="00353330"/>
    <w:rsid w:val="00353670"/>
    <w:rsid w:val="003537F7"/>
    <w:rsid w:val="00353B4E"/>
    <w:rsid w:val="00353D71"/>
    <w:rsid w:val="00355A31"/>
    <w:rsid w:val="00355F9C"/>
    <w:rsid w:val="00355FF1"/>
    <w:rsid w:val="0036057E"/>
    <w:rsid w:val="00362E17"/>
    <w:rsid w:val="00363E37"/>
    <w:rsid w:val="00364A64"/>
    <w:rsid w:val="0036518C"/>
    <w:rsid w:val="003668E6"/>
    <w:rsid w:val="003675DB"/>
    <w:rsid w:val="00367992"/>
    <w:rsid w:val="00367EFF"/>
    <w:rsid w:val="003706C1"/>
    <w:rsid w:val="00372081"/>
    <w:rsid w:val="003726D7"/>
    <w:rsid w:val="0037294F"/>
    <w:rsid w:val="00373120"/>
    <w:rsid w:val="003750A7"/>
    <w:rsid w:val="00376AFC"/>
    <w:rsid w:val="00376BBA"/>
    <w:rsid w:val="00376C15"/>
    <w:rsid w:val="00380514"/>
    <w:rsid w:val="00380622"/>
    <w:rsid w:val="00381C25"/>
    <w:rsid w:val="00382A58"/>
    <w:rsid w:val="00383AAD"/>
    <w:rsid w:val="00383CC9"/>
    <w:rsid w:val="00385D8F"/>
    <w:rsid w:val="00386CFF"/>
    <w:rsid w:val="00387BDF"/>
    <w:rsid w:val="003915E7"/>
    <w:rsid w:val="003919EC"/>
    <w:rsid w:val="00392DCC"/>
    <w:rsid w:val="003931C9"/>
    <w:rsid w:val="003933D8"/>
    <w:rsid w:val="00393690"/>
    <w:rsid w:val="00393B36"/>
    <w:rsid w:val="00395057"/>
    <w:rsid w:val="003969CE"/>
    <w:rsid w:val="003A0A22"/>
    <w:rsid w:val="003A1C85"/>
    <w:rsid w:val="003A28F9"/>
    <w:rsid w:val="003A42C7"/>
    <w:rsid w:val="003A4E16"/>
    <w:rsid w:val="003A5C52"/>
    <w:rsid w:val="003A5FA9"/>
    <w:rsid w:val="003A671A"/>
    <w:rsid w:val="003B0C62"/>
    <w:rsid w:val="003B189C"/>
    <w:rsid w:val="003B4A21"/>
    <w:rsid w:val="003B4D08"/>
    <w:rsid w:val="003B5F28"/>
    <w:rsid w:val="003B6C15"/>
    <w:rsid w:val="003B6CD3"/>
    <w:rsid w:val="003C0C00"/>
    <w:rsid w:val="003C1C3C"/>
    <w:rsid w:val="003C1C88"/>
    <w:rsid w:val="003C24BF"/>
    <w:rsid w:val="003C35FD"/>
    <w:rsid w:val="003C3F9A"/>
    <w:rsid w:val="003C4110"/>
    <w:rsid w:val="003C43DE"/>
    <w:rsid w:val="003C5156"/>
    <w:rsid w:val="003C6E6F"/>
    <w:rsid w:val="003C773A"/>
    <w:rsid w:val="003C7C65"/>
    <w:rsid w:val="003D0D50"/>
    <w:rsid w:val="003D2243"/>
    <w:rsid w:val="003D2CE8"/>
    <w:rsid w:val="003D3843"/>
    <w:rsid w:val="003D4616"/>
    <w:rsid w:val="003D46B2"/>
    <w:rsid w:val="003D63D0"/>
    <w:rsid w:val="003D677D"/>
    <w:rsid w:val="003D6D35"/>
    <w:rsid w:val="003E092D"/>
    <w:rsid w:val="003E23CB"/>
    <w:rsid w:val="003E3233"/>
    <w:rsid w:val="003E4213"/>
    <w:rsid w:val="003E451D"/>
    <w:rsid w:val="003E5418"/>
    <w:rsid w:val="003E5B8B"/>
    <w:rsid w:val="003E79FA"/>
    <w:rsid w:val="003F06A4"/>
    <w:rsid w:val="003F0A47"/>
    <w:rsid w:val="003F1115"/>
    <w:rsid w:val="003F11D4"/>
    <w:rsid w:val="003F1990"/>
    <w:rsid w:val="003F1D9A"/>
    <w:rsid w:val="003F290B"/>
    <w:rsid w:val="003F2D35"/>
    <w:rsid w:val="003F307F"/>
    <w:rsid w:val="003F577C"/>
    <w:rsid w:val="003F6432"/>
    <w:rsid w:val="003F6A12"/>
    <w:rsid w:val="00400329"/>
    <w:rsid w:val="00401C4F"/>
    <w:rsid w:val="004037DD"/>
    <w:rsid w:val="00404C9F"/>
    <w:rsid w:val="00405CA5"/>
    <w:rsid w:val="00406ADE"/>
    <w:rsid w:val="004073DA"/>
    <w:rsid w:val="004074F7"/>
    <w:rsid w:val="00407565"/>
    <w:rsid w:val="00411B5F"/>
    <w:rsid w:val="00411F95"/>
    <w:rsid w:val="00412F2C"/>
    <w:rsid w:val="004132F8"/>
    <w:rsid w:val="00413882"/>
    <w:rsid w:val="00413C28"/>
    <w:rsid w:val="00414615"/>
    <w:rsid w:val="00414625"/>
    <w:rsid w:val="004163AD"/>
    <w:rsid w:val="004227A2"/>
    <w:rsid w:val="004230C2"/>
    <w:rsid w:val="004238F5"/>
    <w:rsid w:val="0042573E"/>
    <w:rsid w:val="00425C48"/>
    <w:rsid w:val="004264C3"/>
    <w:rsid w:val="00427241"/>
    <w:rsid w:val="00427262"/>
    <w:rsid w:val="004323E2"/>
    <w:rsid w:val="00432CD9"/>
    <w:rsid w:val="00433F42"/>
    <w:rsid w:val="0043535E"/>
    <w:rsid w:val="004357BA"/>
    <w:rsid w:val="00435E7E"/>
    <w:rsid w:val="00436C07"/>
    <w:rsid w:val="00437CD2"/>
    <w:rsid w:val="00437EB9"/>
    <w:rsid w:val="004400A9"/>
    <w:rsid w:val="004403A1"/>
    <w:rsid w:val="00440693"/>
    <w:rsid w:val="00440E66"/>
    <w:rsid w:val="00443612"/>
    <w:rsid w:val="00444601"/>
    <w:rsid w:val="00445F97"/>
    <w:rsid w:val="004465BC"/>
    <w:rsid w:val="00447C13"/>
    <w:rsid w:val="0045066B"/>
    <w:rsid w:val="00450826"/>
    <w:rsid w:val="00450C11"/>
    <w:rsid w:val="00453725"/>
    <w:rsid w:val="00456EF4"/>
    <w:rsid w:val="00457FDA"/>
    <w:rsid w:val="00464715"/>
    <w:rsid w:val="004652A3"/>
    <w:rsid w:val="00467182"/>
    <w:rsid w:val="0046718F"/>
    <w:rsid w:val="00470D2C"/>
    <w:rsid w:val="00470D90"/>
    <w:rsid w:val="00470F5F"/>
    <w:rsid w:val="004728B6"/>
    <w:rsid w:val="004728B8"/>
    <w:rsid w:val="00474605"/>
    <w:rsid w:val="00475704"/>
    <w:rsid w:val="004757C4"/>
    <w:rsid w:val="00477054"/>
    <w:rsid w:val="00480761"/>
    <w:rsid w:val="004807CC"/>
    <w:rsid w:val="00480F2A"/>
    <w:rsid w:val="004811BC"/>
    <w:rsid w:val="00481D8E"/>
    <w:rsid w:val="00481E51"/>
    <w:rsid w:val="004831D7"/>
    <w:rsid w:val="00486B20"/>
    <w:rsid w:val="00486CFC"/>
    <w:rsid w:val="00486EB0"/>
    <w:rsid w:val="00487397"/>
    <w:rsid w:val="0048764D"/>
    <w:rsid w:val="004906A7"/>
    <w:rsid w:val="00490A90"/>
    <w:rsid w:val="00491233"/>
    <w:rsid w:val="004921F0"/>
    <w:rsid w:val="004929F7"/>
    <w:rsid w:val="00493053"/>
    <w:rsid w:val="00494924"/>
    <w:rsid w:val="00494DE3"/>
    <w:rsid w:val="00495631"/>
    <w:rsid w:val="00495954"/>
    <w:rsid w:val="00496B1C"/>
    <w:rsid w:val="004A00AE"/>
    <w:rsid w:val="004A06F8"/>
    <w:rsid w:val="004A0E95"/>
    <w:rsid w:val="004A1B4A"/>
    <w:rsid w:val="004A2E6D"/>
    <w:rsid w:val="004A4352"/>
    <w:rsid w:val="004A48F7"/>
    <w:rsid w:val="004A50DE"/>
    <w:rsid w:val="004A7534"/>
    <w:rsid w:val="004B139E"/>
    <w:rsid w:val="004B142C"/>
    <w:rsid w:val="004B17D6"/>
    <w:rsid w:val="004B238D"/>
    <w:rsid w:val="004B3E83"/>
    <w:rsid w:val="004B7890"/>
    <w:rsid w:val="004C0052"/>
    <w:rsid w:val="004C0DC6"/>
    <w:rsid w:val="004C669C"/>
    <w:rsid w:val="004C6EEB"/>
    <w:rsid w:val="004D19A7"/>
    <w:rsid w:val="004D2915"/>
    <w:rsid w:val="004D2BC6"/>
    <w:rsid w:val="004D321D"/>
    <w:rsid w:val="004D4F33"/>
    <w:rsid w:val="004D4F63"/>
    <w:rsid w:val="004D4F83"/>
    <w:rsid w:val="004D59DF"/>
    <w:rsid w:val="004D6A1D"/>
    <w:rsid w:val="004E0108"/>
    <w:rsid w:val="004E19AD"/>
    <w:rsid w:val="004E36BB"/>
    <w:rsid w:val="004E3C77"/>
    <w:rsid w:val="004E56D3"/>
    <w:rsid w:val="004E6734"/>
    <w:rsid w:val="004E67AA"/>
    <w:rsid w:val="004E685B"/>
    <w:rsid w:val="004F005D"/>
    <w:rsid w:val="004F03A9"/>
    <w:rsid w:val="004F105D"/>
    <w:rsid w:val="004F232F"/>
    <w:rsid w:val="004F2F5E"/>
    <w:rsid w:val="004F342A"/>
    <w:rsid w:val="004F4686"/>
    <w:rsid w:val="004F4B34"/>
    <w:rsid w:val="004F4C6D"/>
    <w:rsid w:val="004F4DCB"/>
    <w:rsid w:val="004F65DE"/>
    <w:rsid w:val="005034F3"/>
    <w:rsid w:val="00504749"/>
    <w:rsid w:val="00504963"/>
    <w:rsid w:val="00504BC3"/>
    <w:rsid w:val="0050500A"/>
    <w:rsid w:val="00505038"/>
    <w:rsid w:val="00513F81"/>
    <w:rsid w:val="00516F37"/>
    <w:rsid w:val="005208DA"/>
    <w:rsid w:val="00520E46"/>
    <w:rsid w:val="00521030"/>
    <w:rsid w:val="00521B2D"/>
    <w:rsid w:val="005246E0"/>
    <w:rsid w:val="00524B2B"/>
    <w:rsid w:val="00525419"/>
    <w:rsid w:val="00526DA1"/>
    <w:rsid w:val="005302CE"/>
    <w:rsid w:val="00530831"/>
    <w:rsid w:val="005341CB"/>
    <w:rsid w:val="00536CD5"/>
    <w:rsid w:val="0053725E"/>
    <w:rsid w:val="0053763A"/>
    <w:rsid w:val="00537FB4"/>
    <w:rsid w:val="00540558"/>
    <w:rsid w:val="00540A19"/>
    <w:rsid w:val="00540B55"/>
    <w:rsid w:val="00540E05"/>
    <w:rsid w:val="0054102F"/>
    <w:rsid w:val="005428CC"/>
    <w:rsid w:val="005437E1"/>
    <w:rsid w:val="00543B39"/>
    <w:rsid w:val="005457EF"/>
    <w:rsid w:val="00546982"/>
    <w:rsid w:val="00547CB6"/>
    <w:rsid w:val="00547FF4"/>
    <w:rsid w:val="00551728"/>
    <w:rsid w:val="005533C5"/>
    <w:rsid w:val="00553520"/>
    <w:rsid w:val="00556590"/>
    <w:rsid w:val="00556C51"/>
    <w:rsid w:val="00556DCF"/>
    <w:rsid w:val="00557A08"/>
    <w:rsid w:val="0056084F"/>
    <w:rsid w:val="005608C3"/>
    <w:rsid w:val="00560E9C"/>
    <w:rsid w:val="0056248E"/>
    <w:rsid w:val="00562934"/>
    <w:rsid w:val="0056356C"/>
    <w:rsid w:val="00563578"/>
    <w:rsid w:val="0056422E"/>
    <w:rsid w:val="00564555"/>
    <w:rsid w:val="00567F66"/>
    <w:rsid w:val="00570228"/>
    <w:rsid w:val="00573056"/>
    <w:rsid w:val="00573BDF"/>
    <w:rsid w:val="00574B84"/>
    <w:rsid w:val="00574EAA"/>
    <w:rsid w:val="00576E52"/>
    <w:rsid w:val="00577597"/>
    <w:rsid w:val="005775F0"/>
    <w:rsid w:val="00580742"/>
    <w:rsid w:val="00581546"/>
    <w:rsid w:val="00581892"/>
    <w:rsid w:val="00582E83"/>
    <w:rsid w:val="00585576"/>
    <w:rsid w:val="00586180"/>
    <w:rsid w:val="00586A19"/>
    <w:rsid w:val="00590157"/>
    <w:rsid w:val="0059017C"/>
    <w:rsid w:val="005908FD"/>
    <w:rsid w:val="005910E4"/>
    <w:rsid w:val="0059449D"/>
    <w:rsid w:val="00596297"/>
    <w:rsid w:val="00597502"/>
    <w:rsid w:val="005A0353"/>
    <w:rsid w:val="005A1526"/>
    <w:rsid w:val="005A1EA9"/>
    <w:rsid w:val="005A38C3"/>
    <w:rsid w:val="005A3EDE"/>
    <w:rsid w:val="005A40D9"/>
    <w:rsid w:val="005A4B59"/>
    <w:rsid w:val="005A5F7D"/>
    <w:rsid w:val="005B0FC5"/>
    <w:rsid w:val="005B4EBB"/>
    <w:rsid w:val="005B674E"/>
    <w:rsid w:val="005C0204"/>
    <w:rsid w:val="005C4094"/>
    <w:rsid w:val="005C7C42"/>
    <w:rsid w:val="005D158A"/>
    <w:rsid w:val="005D1CCF"/>
    <w:rsid w:val="005D5B87"/>
    <w:rsid w:val="005D675A"/>
    <w:rsid w:val="005D6A22"/>
    <w:rsid w:val="005D6C3C"/>
    <w:rsid w:val="005E242B"/>
    <w:rsid w:val="005E28AC"/>
    <w:rsid w:val="005E35CB"/>
    <w:rsid w:val="005E3707"/>
    <w:rsid w:val="005E3F9E"/>
    <w:rsid w:val="005E4D03"/>
    <w:rsid w:val="005E4F92"/>
    <w:rsid w:val="005E627A"/>
    <w:rsid w:val="005E78F1"/>
    <w:rsid w:val="005E7E54"/>
    <w:rsid w:val="005F01DF"/>
    <w:rsid w:val="005F0394"/>
    <w:rsid w:val="005F0C1C"/>
    <w:rsid w:val="005F0CA0"/>
    <w:rsid w:val="005F0DC2"/>
    <w:rsid w:val="005F22B9"/>
    <w:rsid w:val="005F3722"/>
    <w:rsid w:val="005F3E3C"/>
    <w:rsid w:val="005F44A7"/>
    <w:rsid w:val="005F4777"/>
    <w:rsid w:val="005F66FC"/>
    <w:rsid w:val="005F6B96"/>
    <w:rsid w:val="005F74C6"/>
    <w:rsid w:val="00600FF5"/>
    <w:rsid w:val="00602575"/>
    <w:rsid w:val="00603355"/>
    <w:rsid w:val="0060397D"/>
    <w:rsid w:val="00605504"/>
    <w:rsid w:val="006066F5"/>
    <w:rsid w:val="006109FB"/>
    <w:rsid w:val="00614667"/>
    <w:rsid w:val="00616418"/>
    <w:rsid w:val="00617399"/>
    <w:rsid w:val="00621278"/>
    <w:rsid w:val="00622D13"/>
    <w:rsid w:val="0062440B"/>
    <w:rsid w:val="00624981"/>
    <w:rsid w:val="006265E1"/>
    <w:rsid w:val="00626C65"/>
    <w:rsid w:val="00626E29"/>
    <w:rsid w:val="00630359"/>
    <w:rsid w:val="00630EF3"/>
    <w:rsid w:val="006316B0"/>
    <w:rsid w:val="00631F34"/>
    <w:rsid w:val="00634853"/>
    <w:rsid w:val="00635159"/>
    <w:rsid w:val="0063538A"/>
    <w:rsid w:val="00635717"/>
    <w:rsid w:val="00636036"/>
    <w:rsid w:val="00640180"/>
    <w:rsid w:val="00640BB8"/>
    <w:rsid w:val="00640CCB"/>
    <w:rsid w:val="00640EB5"/>
    <w:rsid w:val="006418CA"/>
    <w:rsid w:val="00641C8B"/>
    <w:rsid w:val="00642C0D"/>
    <w:rsid w:val="00644C2D"/>
    <w:rsid w:val="0064534A"/>
    <w:rsid w:val="00645CA8"/>
    <w:rsid w:val="00650219"/>
    <w:rsid w:val="00652110"/>
    <w:rsid w:val="00652A46"/>
    <w:rsid w:val="00653AC5"/>
    <w:rsid w:val="0065436D"/>
    <w:rsid w:val="006548D7"/>
    <w:rsid w:val="0065669A"/>
    <w:rsid w:val="00657941"/>
    <w:rsid w:val="00657FE8"/>
    <w:rsid w:val="00660B6A"/>
    <w:rsid w:val="00660D61"/>
    <w:rsid w:val="00660D6E"/>
    <w:rsid w:val="00660F21"/>
    <w:rsid w:val="0066130D"/>
    <w:rsid w:val="00661C38"/>
    <w:rsid w:val="00663786"/>
    <w:rsid w:val="00663E77"/>
    <w:rsid w:val="006651C0"/>
    <w:rsid w:val="00665712"/>
    <w:rsid w:val="00666B2E"/>
    <w:rsid w:val="00667260"/>
    <w:rsid w:val="006672A5"/>
    <w:rsid w:val="006711D8"/>
    <w:rsid w:val="00676564"/>
    <w:rsid w:val="00676632"/>
    <w:rsid w:val="00682499"/>
    <w:rsid w:val="00682956"/>
    <w:rsid w:val="00683789"/>
    <w:rsid w:val="00684895"/>
    <w:rsid w:val="00685D83"/>
    <w:rsid w:val="00687FE9"/>
    <w:rsid w:val="00690BC5"/>
    <w:rsid w:val="006925F5"/>
    <w:rsid w:val="0069310F"/>
    <w:rsid w:val="006932ED"/>
    <w:rsid w:val="00693F49"/>
    <w:rsid w:val="006944A5"/>
    <w:rsid w:val="00694F48"/>
    <w:rsid w:val="006953B6"/>
    <w:rsid w:val="006963DC"/>
    <w:rsid w:val="006971C9"/>
    <w:rsid w:val="006A00BC"/>
    <w:rsid w:val="006A0F26"/>
    <w:rsid w:val="006A28F9"/>
    <w:rsid w:val="006A4DCD"/>
    <w:rsid w:val="006A5C9C"/>
    <w:rsid w:val="006A67A0"/>
    <w:rsid w:val="006A6CB0"/>
    <w:rsid w:val="006A752B"/>
    <w:rsid w:val="006A7B48"/>
    <w:rsid w:val="006B24AB"/>
    <w:rsid w:val="006B26D1"/>
    <w:rsid w:val="006B27B1"/>
    <w:rsid w:val="006B36DC"/>
    <w:rsid w:val="006B3E46"/>
    <w:rsid w:val="006B4023"/>
    <w:rsid w:val="006B437C"/>
    <w:rsid w:val="006B76ED"/>
    <w:rsid w:val="006B7A06"/>
    <w:rsid w:val="006C01AF"/>
    <w:rsid w:val="006C039F"/>
    <w:rsid w:val="006C362E"/>
    <w:rsid w:val="006C39A2"/>
    <w:rsid w:val="006C3C82"/>
    <w:rsid w:val="006C3E3A"/>
    <w:rsid w:val="006C4175"/>
    <w:rsid w:val="006C48BD"/>
    <w:rsid w:val="006C5C57"/>
    <w:rsid w:val="006C6298"/>
    <w:rsid w:val="006C677D"/>
    <w:rsid w:val="006C6AB4"/>
    <w:rsid w:val="006C6BA8"/>
    <w:rsid w:val="006D0485"/>
    <w:rsid w:val="006D0B8C"/>
    <w:rsid w:val="006D0C47"/>
    <w:rsid w:val="006D2287"/>
    <w:rsid w:val="006D2739"/>
    <w:rsid w:val="006D4989"/>
    <w:rsid w:val="006D5072"/>
    <w:rsid w:val="006D6888"/>
    <w:rsid w:val="006D6EDD"/>
    <w:rsid w:val="006E0D66"/>
    <w:rsid w:val="006E1649"/>
    <w:rsid w:val="006E1877"/>
    <w:rsid w:val="006E1E38"/>
    <w:rsid w:val="006E27EC"/>
    <w:rsid w:val="006E2DE3"/>
    <w:rsid w:val="006E35E6"/>
    <w:rsid w:val="006E3763"/>
    <w:rsid w:val="006E6D11"/>
    <w:rsid w:val="006F06DB"/>
    <w:rsid w:val="006F25B3"/>
    <w:rsid w:val="006F3836"/>
    <w:rsid w:val="006F3C2E"/>
    <w:rsid w:val="006F555F"/>
    <w:rsid w:val="006F56AB"/>
    <w:rsid w:val="006F5EF3"/>
    <w:rsid w:val="006F613F"/>
    <w:rsid w:val="006F6EEF"/>
    <w:rsid w:val="006F6F83"/>
    <w:rsid w:val="006F7AF7"/>
    <w:rsid w:val="006F7EE4"/>
    <w:rsid w:val="0070305D"/>
    <w:rsid w:val="00703105"/>
    <w:rsid w:val="007057A6"/>
    <w:rsid w:val="0071006E"/>
    <w:rsid w:val="007112AC"/>
    <w:rsid w:val="00713DF8"/>
    <w:rsid w:val="00714770"/>
    <w:rsid w:val="007151D0"/>
    <w:rsid w:val="0071759A"/>
    <w:rsid w:val="00717DFF"/>
    <w:rsid w:val="00717ECB"/>
    <w:rsid w:val="0072455C"/>
    <w:rsid w:val="00724638"/>
    <w:rsid w:val="00724AD5"/>
    <w:rsid w:val="007264C2"/>
    <w:rsid w:val="0072734F"/>
    <w:rsid w:val="00727CF9"/>
    <w:rsid w:val="00727D86"/>
    <w:rsid w:val="00730951"/>
    <w:rsid w:val="00733019"/>
    <w:rsid w:val="007338E2"/>
    <w:rsid w:val="00733A9B"/>
    <w:rsid w:val="00733E06"/>
    <w:rsid w:val="00734114"/>
    <w:rsid w:val="0073507C"/>
    <w:rsid w:val="0073507F"/>
    <w:rsid w:val="00736BB1"/>
    <w:rsid w:val="0074131D"/>
    <w:rsid w:val="00742C2F"/>
    <w:rsid w:val="00743DE9"/>
    <w:rsid w:val="00744139"/>
    <w:rsid w:val="00745550"/>
    <w:rsid w:val="00745A79"/>
    <w:rsid w:val="00746570"/>
    <w:rsid w:val="00746758"/>
    <w:rsid w:val="00746E21"/>
    <w:rsid w:val="0075004D"/>
    <w:rsid w:val="007501B5"/>
    <w:rsid w:val="0075035E"/>
    <w:rsid w:val="0075134C"/>
    <w:rsid w:val="00752D74"/>
    <w:rsid w:val="00752E50"/>
    <w:rsid w:val="00753707"/>
    <w:rsid w:val="00754635"/>
    <w:rsid w:val="007550AB"/>
    <w:rsid w:val="007553CC"/>
    <w:rsid w:val="00756229"/>
    <w:rsid w:val="00756F5C"/>
    <w:rsid w:val="007635AD"/>
    <w:rsid w:val="00763D95"/>
    <w:rsid w:val="00765338"/>
    <w:rsid w:val="00765C2E"/>
    <w:rsid w:val="0076659B"/>
    <w:rsid w:val="00766CB2"/>
    <w:rsid w:val="007672BF"/>
    <w:rsid w:val="00770274"/>
    <w:rsid w:val="00770C81"/>
    <w:rsid w:val="00771533"/>
    <w:rsid w:val="0077172B"/>
    <w:rsid w:val="00772DCA"/>
    <w:rsid w:val="0077376F"/>
    <w:rsid w:val="00775850"/>
    <w:rsid w:val="0077644B"/>
    <w:rsid w:val="00776C65"/>
    <w:rsid w:val="00782665"/>
    <w:rsid w:val="00782C51"/>
    <w:rsid w:val="00783686"/>
    <w:rsid w:val="0078543E"/>
    <w:rsid w:val="00785A95"/>
    <w:rsid w:val="00785D3A"/>
    <w:rsid w:val="0078691F"/>
    <w:rsid w:val="00787A3B"/>
    <w:rsid w:val="007903B1"/>
    <w:rsid w:val="0079374C"/>
    <w:rsid w:val="007946DE"/>
    <w:rsid w:val="00795EB7"/>
    <w:rsid w:val="007A0872"/>
    <w:rsid w:val="007A0B28"/>
    <w:rsid w:val="007A1A8F"/>
    <w:rsid w:val="007A1C9F"/>
    <w:rsid w:val="007A4174"/>
    <w:rsid w:val="007A6746"/>
    <w:rsid w:val="007A695C"/>
    <w:rsid w:val="007A7501"/>
    <w:rsid w:val="007B2394"/>
    <w:rsid w:val="007B2586"/>
    <w:rsid w:val="007B2CA2"/>
    <w:rsid w:val="007B4218"/>
    <w:rsid w:val="007B5184"/>
    <w:rsid w:val="007B56B8"/>
    <w:rsid w:val="007B63E2"/>
    <w:rsid w:val="007B66FC"/>
    <w:rsid w:val="007B6A62"/>
    <w:rsid w:val="007B6A7E"/>
    <w:rsid w:val="007B7091"/>
    <w:rsid w:val="007B70E0"/>
    <w:rsid w:val="007B736A"/>
    <w:rsid w:val="007B7A0C"/>
    <w:rsid w:val="007C0A1E"/>
    <w:rsid w:val="007C0E6D"/>
    <w:rsid w:val="007C1155"/>
    <w:rsid w:val="007C1816"/>
    <w:rsid w:val="007C449E"/>
    <w:rsid w:val="007C4EF0"/>
    <w:rsid w:val="007C528C"/>
    <w:rsid w:val="007C52E8"/>
    <w:rsid w:val="007C577D"/>
    <w:rsid w:val="007C68DD"/>
    <w:rsid w:val="007C6C13"/>
    <w:rsid w:val="007C7BE9"/>
    <w:rsid w:val="007D2A10"/>
    <w:rsid w:val="007D3FC3"/>
    <w:rsid w:val="007D4CEE"/>
    <w:rsid w:val="007D663F"/>
    <w:rsid w:val="007D7376"/>
    <w:rsid w:val="007E1F84"/>
    <w:rsid w:val="007E2722"/>
    <w:rsid w:val="007E3514"/>
    <w:rsid w:val="007E3A5A"/>
    <w:rsid w:val="007E3D27"/>
    <w:rsid w:val="007E4BB4"/>
    <w:rsid w:val="007E56D7"/>
    <w:rsid w:val="007E63F8"/>
    <w:rsid w:val="007F0701"/>
    <w:rsid w:val="007F0A39"/>
    <w:rsid w:val="007F0A47"/>
    <w:rsid w:val="007F1C4B"/>
    <w:rsid w:val="007F3095"/>
    <w:rsid w:val="007F325F"/>
    <w:rsid w:val="007F3BB2"/>
    <w:rsid w:val="007F4EC9"/>
    <w:rsid w:val="007F5DEE"/>
    <w:rsid w:val="007F6BF4"/>
    <w:rsid w:val="007F73F2"/>
    <w:rsid w:val="00801506"/>
    <w:rsid w:val="008018A5"/>
    <w:rsid w:val="0080339B"/>
    <w:rsid w:val="00803A3F"/>
    <w:rsid w:val="00804DA1"/>
    <w:rsid w:val="00805C0A"/>
    <w:rsid w:val="008100ED"/>
    <w:rsid w:val="00810FC3"/>
    <w:rsid w:val="00814122"/>
    <w:rsid w:val="008143E3"/>
    <w:rsid w:val="008149E9"/>
    <w:rsid w:val="00814C6D"/>
    <w:rsid w:val="0081530E"/>
    <w:rsid w:val="008165D2"/>
    <w:rsid w:val="00816931"/>
    <w:rsid w:val="00816B61"/>
    <w:rsid w:val="00816CF6"/>
    <w:rsid w:val="00817112"/>
    <w:rsid w:val="0081761D"/>
    <w:rsid w:val="00820B79"/>
    <w:rsid w:val="00820C66"/>
    <w:rsid w:val="00820D04"/>
    <w:rsid w:val="00821A74"/>
    <w:rsid w:val="00821D03"/>
    <w:rsid w:val="00821E2F"/>
    <w:rsid w:val="008224B1"/>
    <w:rsid w:val="00823097"/>
    <w:rsid w:val="0082443A"/>
    <w:rsid w:val="0082470A"/>
    <w:rsid w:val="00825577"/>
    <w:rsid w:val="00825617"/>
    <w:rsid w:val="008258CB"/>
    <w:rsid w:val="00825A4E"/>
    <w:rsid w:val="00826A2F"/>
    <w:rsid w:val="0082765B"/>
    <w:rsid w:val="008328AD"/>
    <w:rsid w:val="0083341B"/>
    <w:rsid w:val="00833C5C"/>
    <w:rsid w:val="0083601C"/>
    <w:rsid w:val="00836A3C"/>
    <w:rsid w:val="00837681"/>
    <w:rsid w:val="008404D7"/>
    <w:rsid w:val="00841BA4"/>
    <w:rsid w:val="00841D9D"/>
    <w:rsid w:val="00841EBC"/>
    <w:rsid w:val="0084241D"/>
    <w:rsid w:val="00843D2A"/>
    <w:rsid w:val="0084538F"/>
    <w:rsid w:val="00845A38"/>
    <w:rsid w:val="00845E46"/>
    <w:rsid w:val="00846007"/>
    <w:rsid w:val="00846C7A"/>
    <w:rsid w:val="0084711B"/>
    <w:rsid w:val="00850698"/>
    <w:rsid w:val="00851065"/>
    <w:rsid w:val="00853B73"/>
    <w:rsid w:val="00854834"/>
    <w:rsid w:val="00855167"/>
    <w:rsid w:val="00862D9B"/>
    <w:rsid w:val="00862E86"/>
    <w:rsid w:val="008644AD"/>
    <w:rsid w:val="00864D7E"/>
    <w:rsid w:val="00866376"/>
    <w:rsid w:val="008669BF"/>
    <w:rsid w:val="00867CB0"/>
    <w:rsid w:val="00867F27"/>
    <w:rsid w:val="008706ED"/>
    <w:rsid w:val="00872854"/>
    <w:rsid w:val="00873E50"/>
    <w:rsid w:val="0087441E"/>
    <w:rsid w:val="0087464A"/>
    <w:rsid w:val="00874C28"/>
    <w:rsid w:val="00874CC2"/>
    <w:rsid w:val="00875B25"/>
    <w:rsid w:val="00876D1D"/>
    <w:rsid w:val="0087720B"/>
    <w:rsid w:val="00877B68"/>
    <w:rsid w:val="008807A3"/>
    <w:rsid w:val="008809C1"/>
    <w:rsid w:val="00882187"/>
    <w:rsid w:val="00882316"/>
    <w:rsid w:val="00883090"/>
    <w:rsid w:val="00885C00"/>
    <w:rsid w:val="00886745"/>
    <w:rsid w:val="00892266"/>
    <w:rsid w:val="00892741"/>
    <w:rsid w:val="0089362E"/>
    <w:rsid w:val="00895ADA"/>
    <w:rsid w:val="00895F48"/>
    <w:rsid w:val="008961F3"/>
    <w:rsid w:val="00896B10"/>
    <w:rsid w:val="008975B6"/>
    <w:rsid w:val="008A0213"/>
    <w:rsid w:val="008A2CF0"/>
    <w:rsid w:val="008A2F1B"/>
    <w:rsid w:val="008A4490"/>
    <w:rsid w:val="008A4655"/>
    <w:rsid w:val="008A47C8"/>
    <w:rsid w:val="008A5017"/>
    <w:rsid w:val="008A5ED6"/>
    <w:rsid w:val="008A6F89"/>
    <w:rsid w:val="008A760E"/>
    <w:rsid w:val="008A7CFF"/>
    <w:rsid w:val="008A7D00"/>
    <w:rsid w:val="008B048E"/>
    <w:rsid w:val="008B180E"/>
    <w:rsid w:val="008B1B17"/>
    <w:rsid w:val="008B3AED"/>
    <w:rsid w:val="008B52B5"/>
    <w:rsid w:val="008B5833"/>
    <w:rsid w:val="008B5F59"/>
    <w:rsid w:val="008B6D23"/>
    <w:rsid w:val="008C3953"/>
    <w:rsid w:val="008C39F7"/>
    <w:rsid w:val="008C5988"/>
    <w:rsid w:val="008C7283"/>
    <w:rsid w:val="008C7CC5"/>
    <w:rsid w:val="008D0CD4"/>
    <w:rsid w:val="008D20D1"/>
    <w:rsid w:val="008D50DF"/>
    <w:rsid w:val="008D5641"/>
    <w:rsid w:val="008D6B34"/>
    <w:rsid w:val="008D6B5B"/>
    <w:rsid w:val="008E13F6"/>
    <w:rsid w:val="008E19F0"/>
    <w:rsid w:val="008E1A29"/>
    <w:rsid w:val="008E1BF0"/>
    <w:rsid w:val="008E634F"/>
    <w:rsid w:val="008E6765"/>
    <w:rsid w:val="008E6C92"/>
    <w:rsid w:val="008E6D7A"/>
    <w:rsid w:val="008F183D"/>
    <w:rsid w:val="008F18B8"/>
    <w:rsid w:val="008F1B72"/>
    <w:rsid w:val="008F37E2"/>
    <w:rsid w:val="008F3D4F"/>
    <w:rsid w:val="008F4AA1"/>
    <w:rsid w:val="008F6473"/>
    <w:rsid w:val="008F6A1E"/>
    <w:rsid w:val="008F7633"/>
    <w:rsid w:val="0090039F"/>
    <w:rsid w:val="009009E8"/>
    <w:rsid w:val="009022D5"/>
    <w:rsid w:val="00910FF0"/>
    <w:rsid w:val="0091189C"/>
    <w:rsid w:val="00912C96"/>
    <w:rsid w:val="00913FD9"/>
    <w:rsid w:val="00915DD9"/>
    <w:rsid w:val="009170AD"/>
    <w:rsid w:val="00917B32"/>
    <w:rsid w:val="00923EBD"/>
    <w:rsid w:val="00924B42"/>
    <w:rsid w:val="00927DA7"/>
    <w:rsid w:val="00930B37"/>
    <w:rsid w:val="00932EF5"/>
    <w:rsid w:val="0093322D"/>
    <w:rsid w:val="00933D54"/>
    <w:rsid w:val="00933FCC"/>
    <w:rsid w:val="009340DA"/>
    <w:rsid w:val="0093460B"/>
    <w:rsid w:val="009355AE"/>
    <w:rsid w:val="0094045C"/>
    <w:rsid w:val="00941314"/>
    <w:rsid w:val="00944C19"/>
    <w:rsid w:val="00946D67"/>
    <w:rsid w:val="00947D35"/>
    <w:rsid w:val="00950610"/>
    <w:rsid w:val="00950EEF"/>
    <w:rsid w:val="00951AB4"/>
    <w:rsid w:val="00956D1C"/>
    <w:rsid w:val="0096032C"/>
    <w:rsid w:val="00961029"/>
    <w:rsid w:val="00961A27"/>
    <w:rsid w:val="00962094"/>
    <w:rsid w:val="009624B5"/>
    <w:rsid w:val="00963274"/>
    <w:rsid w:val="00966361"/>
    <w:rsid w:val="009664B3"/>
    <w:rsid w:val="00967113"/>
    <w:rsid w:val="00970AF8"/>
    <w:rsid w:val="009721AE"/>
    <w:rsid w:val="00972560"/>
    <w:rsid w:val="00977143"/>
    <w:rsid w:val="00977F5B"/>
    <w:rsid w:val="009824D8"/>
    <w:rsid w:val="00982F2F"/>
    <w:rsid w:val="00983224"/>
    <w:rsid w:val="00984609"/>
    <w:rsid w:val="009848B1"/>
    <w:rsid w:val="00984E8D"/>
    <w:rsid w:val="009870FF"/>
    <w:rsid w:val="0098780C"/>
    <w:rsid w:val="009902CB"/>
    <w:rsid w:val="00992E05"/>
    <w:rsid w:val="00992ED2"/>
    <w:rsid w:val="009931F0"/>
    <w:rsid w:val="00993B9B"/>
    <w:rsid w:val="00993C3E"/>
    <w:rsid w:val="00996965"/>
    <w:rsid w:val="00996A06"/>
    <w:rsid w:val="009A04E1"/>
    <w:rsid w:val="009A0FE7"/>
    <w:rsid w:val="009A1F5F"/>
    <w:rsid w:val="009A24C5"/>
    <w:rsid w:val="009A41DB"/>
    <w:rsid w:val="009A55CB"/>
    <w:rsid w:val="009A5EE4"/>
    <w:rsid w:val="009A66E4"/>
    <w:rsid w:val="009A6971"/>
    <w:rsid w:val="009A77A6"/>
    <w:rsid w:val="009B073C"/>
    <w:rsid w:val="009B22FD"/>
    <w:rsid w:val="009B25DA"/>
    <w:rsid w:val="009B25EE"/>
    <w:rsid w:val="009B5486"/>
    <w:rsid w:val="009B55EE"/>
    <w:rsid w:val="009B57C0"/>
    <w:rsid w:val="009B5CAB"/>
    <w:rsid w:val="009B5D05"/>
    <w:rsid w:val="009B5F50"/>
    <w:rsid w:val="009B6CD0"/>
    <w:rsid w:val="009B71E2"/>
    <w:rsid w:val="009C0D52"/>
    <w:rsid w:val="009C0E2D"/>
    <w:rsid w:val="009C1540"/>
    <w:rsid w:val="009C1B7F"/>
    <w:rsid w:val="009C3668"/>
    <w:rsid w:val="009C4CE9"/>
    <w:rsid w:val="009C5292"/>
    <w:rsid w:val="009C6CA8"/>
    <w:rsid w:val="009D0285"/>
    <w:rsid w:val="009D110A"/>
    <w:rsid w:val="009D209A"/>
    <w:rsid w:val="009D2AA6"/>
    <w:rsid w:val="009D2B82"/>
    <w:rsid w:val="009D4F4A"/>
    <w:rsid w:val="009D6931"/>
    <w:rsid w:val="009E089F"/>
    <w:rsid w:val="009E24B5"/>
    <w:rsid w:val="009E2E2D"/>
    <w:rsid w:val="009E3579"/>
    <w:rsid w:val="009E455E"/>
    <w:rsid w:val="009E49F6"/>
    <w:rsid w:val="009E4D25"/>
    <w:rsid w:val="009E54A1"/>
    <w:rsid w:val="009E6271"/>
    <w:rsid w:val="009E669B"/>
    <w:rsid w:val="009E7CE1"/>
    <w:rsid w:val="009E7F5D"/>
    <w:rsid w:val="009F0D3E"/>
    <w:rsid w:val="009F16D2"/>
    <w:rsid w:val="009F30F1"/>
    <w:rsid w:val="009F3E71"/>
    <w:rsid w:val="009F4D90"/>
    <w:rsid w:val="009F5A69"/>
    <w:rsid w:val="009F5F38"/>
    <w:rsid w:val="009F6A48"/>
    <w:rsid w:val="00A01962"/>
    <w:rsid w:val="00A02454"/>
    <w:rsid w:val="00A0251D"/>
    <w:rsid w:val="00A02EC1"/>
    <w:rsid w:val="00A042C6"/>
    <w:rsid w:val="00A046CA"/>
    <w:rsid w:val="00A05533"/>
    <w:rsid w:val="00A05D23"/>
    <w:rsid w:val="00A06849"/>
    <w:rsid w:val="00A101AB"/>
    <w:rsid w:val="00A10C41"/>
    <w:rsid w:val="00A111BB"/>
    <w:rsid w:val="00A11707"/>
    <w:rsid w:val="00A1212F"/>
    <w:rsid w:val="00A12907"/>
    <w:rsid w:val="00A13389"/>
    <w:rsid w:val="00A1490D"/>
    <w:rsid w:val="00A150FC"/>
    <w:rsid w:val="00A157A1"/>
    <w:rsid w:val="00A15B22"/>
    <w:rsid w:val="00A15D3B"/>
    <w:rsid w:val="00A20D13"/>
    <w:rsid w:val="00A211C1"/>
    <w:rsid w:val="00A21668"/>
    <w:rsid w:val="00A22725"/>
    <w:rsid w:val="00A22990"/>
    <w:rsid w:val="00A2367F"/>
    <w:rsid w:val="00A250DA"/>
    <w:rsid w:val="00A276E6"/>
    <w:rsid w:val="00A2788D"/>
    <w:rsid w:val="00A30031"/>
    <w:rsid w:val="00A310EC"/>
    <w:rsid w:val="00A353BA"/>
    <w:rsid w:val="00A358A5"/>
    <w:rsid w:val="00A36AE8"/>
    <w:rsid w:val="00A3785C"/>
    <w:rsid w:val="00A40D40"/>
    <w:rsid w:val="00A40F25"/>
    <w:rsid w:val="00A4112F"/>
    <w:rsid w:val="00A438D4"/>
    <w:rsid w:val="00A4390F"/>
    <w:rsid w:val="00A445E7"/>
    <w:rsid w:val="00A4467C"/>
    <w:rsid w:val="00A46AD3"/>
    <w:rsid w:val="00A46EED"/>
    <w:rsid w:val="00A51C40"/>
    <w:rsid w:val="00A53D4C"/>
    <w:rsid w:val="00A54238"/>
    <w:rsid w:val="00A5588C"/>
    <w:rsid w:val="00A5734E"/>
    <w:rsid w:val="00A60769"/>
    <w:rsid w:val="00A60D3E"/>
    <w:rsid w:val="00A6155E"/>
    <w:rsid w:val="00A61794"/>
    <w:rsid w:val="00A630EA"/>
    <w:rsid w:val="00A6599C"/>
    <w:rsid w:val="00A662A4"/>
    <w:rsid w:val="00A66331"/>
    <w:rsid w:val="00A671FF"/>
    <w:rsid w:val="00A73395"/>
    <w:rsid w:val="00A74B85"/>
    <w:rsid w:val="00A753D0"/>
    <w:rsid w:val="00A75749"/>
    <w:rsid w:val="00A76D7C"/>
    <w:rsid w:val="00A77C03"/>
    <w:rsid w:val="00A8030F"/>
    <w:rsid w:val="00A80395"/>
    <w:rsid w:val="00A83C00"/>
    <w:rsid w:val="00A85433"/>
    <w:rsid w:val="00A8553A"/>
    <w:rsid w:val="00A85A46"/>
    <w:rsid w:val="00A85ECC"/>
    <w:rsid w:val="00A86F44"/>
    <w:rsid w:val="00A870C4"/>
    <w:rsid w:val="00A8719E"/>
    <w:rsid w:val="00A90983"/>
    <w:rsid w:val="00A9576A"/>
    <w:rsid w:val="00A95E6A"/>
    <w:rsid w:val="00A963EF"/>
    <w:rsid w:val="00A96D76"/>
    <w:rsid w:val="00A972A9"/>
    <w:rsid w:val="00AA18FC"/>
    <w:rsid w:val="00AA328C"/>
    <w:rsid w:val="00AA34C5"/>
    <w:rsid w:val="00AA3BF5"/>
    <w:rsid w:val="00AA40E1"/>
    <w:rsid w:val="00AA4CF7"/>
    <w:rsid w:val="00AA5AF6"/>
    <w:rsid w:val="00AB2474"/>
    <w:rsid w:val="00AB2F10"/>
    <w:rsid w:val="00AB3515"/>
    <w:rsid w:val="00AB41CC"/>
    <w:rsid w:val="00AB4AD7"/>
    <w:rsid w:val="00AB542E"/>
    <w:rsid w:val="00AB5430"/>
    <w:rsid w:val="00AB56A1"/>
    <w:rsid w:val="00AB58D8"/>
    <w:rsid w:val="00AB6F04"/>
    <w:rsid w:val="00AB71FE"/>
    <w:rsid w:val="00AB7541"/>
    <w:rsid w:val="00AB7B4F"/>
    <w:rsid w:val="00AC049E"/>
    <w:rsid w:val="00AC6C63"/>
    <w:rsid w:val="00AC6EA6"/>
    <w:rsid w:val="00AC7BDA"/>
    <w:rsid w:val="00AD090F"/>
    <w:rsid w:val="00AD0E28"/>
    <w:rsid w:val="00AD378E"/>
    <w:rsid w:val="00AD3D39"/>
    <w:rsid w:val="00AD4D81"/>
    <w:rsid w:val="00AD7460"/>
    <w:rsid w:val="00AD7B89"/>
    <w:rsid w:val="00AE041A"/>
    <w:rsid w:val="00AE0A56"/>
    <w:rsid w:val="00AE0E9B"/>
    <w:rsid w:val="00AE1EF6"/>
    <w:rsid w:val="00AE2AC6"/>
    <w:rsid w:val="00AE2C99"/>
    <w:rsid w:val="00AE4978"/>
    <w:rsid w:val="00AE55A0"/>
    <w:rsid w:val="00AE5D7D"/>
    <w:rsid w:val="00AF2646"/>
    <w:rsid w:val="00AF41C4"/>
    <w:rsid w:val="00AF6A3A"/>
    <w:rsid w:val="00B00156"/>
    <w:rsid w:val="00B0186B"/>
    <w:rsid w:val="00B01DD6"/>
    <w:rsid w:val="00B01FE3"/>
    <w:rsid w:val="00B0676E"/>
    <w:rsid w:val="00B118A5"/>
    <w:rsid w:val="00B12AB4"/>
    <w:rsid w:val="00B13A0A"/>
    <w:rsid w:val="00B13BF9"/>
    <w:rsid w:val="00B14466"/>
    <w:rsid w:val="00B1460A"/>
    <w:rsid w:val="00B14A6A"/>
    <w:rsid w:val="00B153F2"/>
    <w:rsid w:val="00B16AFB"/>
    <w:rsid w:val="00B17D7F"/>
    <w:rsid w:val="00B2006D"/>
    <w:rsid w:val="00B20F3D"/>
    <w:rsid w:val="00B22430"/>
    <w:rsid w:val="00B22AF8"/>
    <w:rsid w:val="00B23D33"/>
    <w:rsid w:val="00B246E7"/>
    <w:rsid w:val="00B26CD7"/>
    <w:rsid w:val="00B26E0B"/>
    <w:rsid w:val="00B31A5F"/>
    <w:rsid w:val="00B333CA"/>
    <w:rsid w:val="00B33BCB"/>
    <w:rsid w:val="00B34372"/>
    <w:rsid w:val="00B3467E"/>
    <w:rsid w:val="00B34C87"/>
    <w:rsid w:val="00B369DE"/>
    <w:rsid w:val="00B36ADD"/>
    <w:rsid w:val="00B36DA7"/>
    <w:rsid w:val="00B41DB0"/>
    <w:rsid w:val="00B41EB6"/>
    <w:rsid w:val="00B41F47"/>
    <w:rsid w:val="00B4211A"/>
    <w:rsid w:val="00B4379D"/>
    <w:rsid w:val="00B43A7A"/>
    <w:rsid w:val="00B44691"/>
    <w:rsid w:val="00B456DB"/>
    <w:rsid w:val="00B47A8C"/>
    <w:rsid w:val="00B54E7F"/>
    <w:rsid w:val="00B5653E"/>
    <w:rsid w:val="00B56C8B"/>
    <w:rsid w:val="00B573E7"/>
    <w:rsid w:val="00B60097"/>
    <w:rsid w:val="00B6053D"/>
    <w:rsid w:val="00B608A0"/>
    <w:rsid w:val="00B6563A"/>
    <w:rsid w:val="00B65DB1"/>
    <w:rsid w:val="00B65F4B"/>
    <w:rsid w:val="00B667AE"/>
    <w:rsid w:val="00B6699F"/>
    <w:rsid w:val="00B6756D"/>
    <w:rsid w:val="00B70B7F"/>
    <w:rsid w:val="00B7177D"/>
    <w:rsid w:val="00B71A4F"/>
    <w:rsid w:val="00B74559"/>
    <w:rsid w:val="00B753A5"/>
    <w:rsid w:val="00B75AE4"/>
    <w:rsid w:val="00B8050A"/>
    <w:rsid w:val="00B809C4"/>
    <w:rsid w:val="00B817E2"/>
    <w:rsid w:val="00B8354F"/>
    <w:rsid w:val="00B837D0"/>
    <w:rsid w:val="00B8401C"/>
    <w:rsid w:val="00B844B7"/>
    <w:rsid w:val="00B85571"/>
    <w:rsid w:val="00B85886"/>
    <w:rsid w:val="00B86EDD"/>
    <w:rsid w:val="00B90282"/>
    <w:rsid w:val="00B9113A"/>
    <w:rsid w:val="00B91164"/>
    <w:rsid w:val="00B911B4"/>
    <w:rsid w:val="00B928D9"/>
    <w:rsid w:val="00B93385"/>
    <w:rsid w:val="00B934B2"/>
    <w:rsid w:val="00B95801"/>
    <w:rsid w:val="00B9624E"/>
    <w:rsid w:val="00B9685B"/>
    <w:rsid w:val="00B968AA"/>
    <w:rsid w:val="00B96F6E"/>
    <w:rsid w:val="00B97131"/>
    <w:rsid w:val="00B97378"/>
    <w:rsid w:val="00B97403"/>
    <w:rsid w:val="00BA28ED"/>
    <w:rsid w:val="00BA2E6D"/>
    <w:rsid w:val="00BA4A3C"/>
    <w:rsid w:val="00BA686E"/>
    <w:rsid w:val="00BA6E6E"/>
    <w:rsid w:val="00BA79D4"/>
    <w:rsid w:val="00BA7A11"/>
    <w:rsid w:val="00BB0CBF"/>
    <w:rsid w:val="00BB0FA9"/>
    <w:rsid w:val="00BB11F4"/>
    <w:rsid w:val="00BB2A70"/>
    <w:rsid w:val="00BB2F97"/>
    <w:rsid w:val="00BB330B"/>
    <w:rsid w:val="00BB34B1"/>
    <w:rsid w:val="00BB4E50"/>
    <w:rsid w:val="00BB501E"/>
    <w:rsid w:val="00BB5EAB"/>
    <w:rsid w:val="00BB6B55"/>
    <w:rsid w:val="00BC083D"/>
    <w:rsid w:val="00BC5034"/>
    <w:rsid w:val="00BC6058"/>
    <w:rsid w:val="00BC78FB"/>
    <w:rsid w:val="00BC7AD7"/>
    <w:rsid w:val="00BC7F17"/>
    <w:rsid w:val="00BD0A6B"/>
    <w:rsid w:val="00BD1EF4"/>
    <w:rsid w:val="00BD23D5"/>
    <w:rsid w:val="00BD515C"/>
    <w:rsid w:val="00BD7331"/>
    <w:rsid w:val="00BD7B8C"/>
    <w:rsid w:val="00BE1C51"/>
    <w:rsid w:val="00BE2987"/>
    <w:rsid w:val="00BE34C5"/>
    <w:rsid w:val="00BE48DF"/>
    <w:rsid w:val="00BE7000"/>
    <w:rsid w:val="00BE7E4E"/>
    <w:rsid w:val="00BF0A24"/>
    <w:rsid w:val="00BF0BA3"/>
    <w:rsid w:val="00BF2366"/>
    <w:rsid w:val="00BF61DC"/>
    <w:rsid w:val="00BF6575"/>
    <w:rsid w:val="00BF6C84"/>
    <w:rsid w:val="00BF71A7"/>
    <w:rsid w:val="00C0065E"/>
    <w:rsid w:val="00C00FC8"/>
    <w:rsid w:val="00C01052"/>
    <w:rsid w:val="00C0252D"/>
    <w:rsid w:val="00C02E4F"/>
    <w:rsid w:val="00C03290"/>
    <w:rsid w:val="00C03775"/>
    <w:rsid w:val="00C047AD"/>
    <w:rsid w:val="00C0510B"/>
    <w:rsid w:val="00C061B0"/>
    <w:rsid w:val="00C065F4"/>
    <w:rsid w:val="00C06F74"/>
    <w:rsid w:val="00C102DA"/>
    <w:rsid w:val="00C12507"/>
    <w:rsid w:val="00C13576"/>
    <w:rsid w:val="00C14AEB"/>
    <w:rsid w:val="00C14FDA"/>
    <w:rsid w:val="00C15B5B"/>
    <w:rsid w:val="00C15F5B"/>
    <w:rsid w:val="00C1602C"/>
    <w:rsid w:val="00C16137"/>
    <w:rsid w:val="00C17599"/>
    <w:rsid w:val="00C17C8A"/>
    <w:rsid w:val="00C220EA"/>
    <w:rsid w:val="00C22EBC"/>
    <w:rsid w:val="00C22F15"/>
    <w:rsid w:val="00C23C04"/>
    <w:rsid w:val="00C23EF3"/>
    <w:rsid w:val="00C24D52"/>
    <w:rsid w:val="00C256B1"/>
    <w:rsid w:val="00C264BA"/>
    <w:rsid w:val="00C26A3B"/>
    <w:rsid w:val="00C27002"/>
    <w:rsid w:val="00C27FDB"/>
    <w:rsid w:val="00C3023C"/>
    <w:rsid w:val="00C305FF"/>
    <w:rsid w:val="00C313EC"/>
    <w:rsid w:val="00C330BD"/>
    <w:rsid w:val="00C35D6F"/>
    <w:rsid w:val="00C35F69"/>
    <w:rsid w:val="00C36399"/>
    <w:rsid w:val="00C37543"/>
    <w:rsid w:val="00C40667"/>
    <w:rsid w:val="00C417BC"/>
    <w:rsid w:val="00C435CD"/>
    <w:rsid w:val="00C4438E"/>
    <w:rsid w:val="00C445B7"/>
    <w:rsid w:val="00C45E3D"/>
    <w:rsid w:val="00C46E43"/>
    <w:rsid w:val="00C47DA6"/>
    <w:rsid w:val="00C50680"/>
    <w:rsid w:val="00C51BF3"/>
    <w:rsid w:val="00C5416B"/>
    <w:rsid w:val="00C542BC"/>
    <w:rsid w:val="00C55A41"/>
    <w:rsid w:val="00C56E6B"/>
    <w:rsid w:val="00C56FA8"/>
    <w:rsid w:val="00C57BAE"/>
    <w:rsid w:val="00C61B82"/>
    <w:rsid w:val="00C63C63"/>
    <w:rsid w:val="00C64127"/>
    <w:rsid w:val="00C64CB9"/>
    <w:rsid w:val="00C65C08"/>
    <w:rsid w:val="00C67D75"/>
    <w:rsid w:val="00C70D7C"/>
    <w:rsid w:val="00C7104D"/>
    <w:rsid w:val="00C716AC"/>
    <w:rsid w:val="00C7193D"/>
    <w:rsid w:val="00C72C10"/>
    <w:rsid w:val="00C7328E"/>
    <w:rsid w:val="00C73A91"/>
    <w:rsid w:val="00C74E22"/>
    <w:rsid w:val="00C75625"/>
    <w:rsid w:val="00C7562C"/>
    <w:rsid w:val="00C76C34"/>
    <w:rsid w:val="00C770CC"/>
    <w:rsid w:val="00C81114"/>
    <w:rsid w:val="00C81BC1"/>
    <w:rsid w:val="00C81D40"/>
    <w:rsid w:val="00C83C54"/>
    <w:rsid w:val="00C8466A"/>
    <w:rsid w:val="00C84C76"/>
    <w:rsid w:val="00C85762"/>
    <w:rsid w:val="00C8618A"/>
    <w:rsid w:val="00C87132"/>
    <w:rsid w:val="00C9000A"/>
    <w:rsid w:val="00C90564"/>
    <w:rsid w:val="00C90B59"/>
    <w:rsid w:val="00C90EBA"/>
    <w:rsid w:val="00C91348"/>
    <w:rsid w:val="00C92CD5"/>
    <w:rsid w:val="00C94F71"/>
    <w:rsid w:val="00C95AF9"/>
    <w:rsid w:val="00C97536"/>
    <w:rsid w:val="00C97F39"/>
    <w:rsid w:val="00C97FAB"/>
    <w:rsid w:val="00CA0183"/>
    <w:rsid w:val="00CA09C3"/>
    <w:rsid w:val="00CA0C03"/>
    <w:rsid w:val="00CA1248"/>
    <w:rsid w:val="00CA1A7A"/>
    <w:rsid w:val="00CA1D83"/>
    <w:rsid w:val="00CA3327"/>
    <w:rsid w:val="00CA3B8B"/>
    <w:rsid w:val="00CB0B64"/>
    <w:rsid w:val="00CB31ED"/>
    <w:rsid w:val="00CB3AE7"/>
    <w:rsid w:val="00CB44DD"/>
    <w:rsid w:val="00CB503F"/>
    <w:rsid w:val="00CB7DAF"/>
    <w:rsid w:val="00CC0DA8"/>
    <w:rsid w:val="00CC1E6A"/>
    <w:rsid w:val="00CC1FF4"/>
    <w:rsid w:val="00CC2463"/>
    <w:rsid w:val="00CC272B"/>
    <w:rsid w:val="00CC318A"/>
    <w:rsid w:val="00CC5DA5"/>
    <w:rsid w:val="00CC6DBC"/>
    <w:rsid w:val="00CD0165"/>
    <w:rsid w:val="00CD1F60"/>
    <w:rsid w:val="00CD20C4"/>
    <w:rsid w:val="00CD4AAB"/>
    <w:rsid w:val="00CD4F96"/>
    <w:rsid w:val="00CD568F"/>
    <w:rsid w:val="00CD58DF"/>
    <w:rsid w:val="00CE0329"/>
    <w:rsid w:val="00CE0EEA"/>
    <w:rsid w:val="00CE15F4"/>
    <w:rsid w:val="00CE294E"/>
    <w:rsid w:val="00CE324A"/>
    <w:rsid w:val="00CE3D22"/>
    <w:rsid w:val="00CE4721"/>
    <w:rsid w:val="00CE4C64"/>
    <w:rsid w:val="00CE5845"/>
    <w:rsid w:val="00CE652F"/>
    <w:rsid w:val="00CE78AB"/>
    <w:rsid w:val="00CF1879"/>
    <w:rsid w:val="00CF3EF9"/>
    <w:rsid w:val="00CF4C14"/>
    <w:rsid w:val="00CF56B6"/>
    <w:rsid w:val="00CF5E5D"/>
    <w:rsid w:val="00CF6D87"/>
    <w:rsid w:val="00CF707A"/>
    <w:rsid w:val="00CF72A8"/>
    <w:rsid w:val="00CF7366"/>
    <w:rsid w:val="00CF7943"/>
    <w:rsid w:val="00D011DF"/>
    <w:rsid w:val="00D0135F"/>
    <w:rsid w:val="00D01D0C"/>
    <w:rsid w:val="00D031B3"/>
    <w:rsid w:val="00D05B29"/>
    <w:rsid w:val="00D1107D"/>
    <w:rsid w:val="00D130FD"/>
    <w:rsid w:val="00D13988"/>
    <w:rsid w:val="00D14568"/>
    <w:rsid w:val="00D145F6"/>
    <w:rsid w:val="00D14A0F"/>
    <w:rsid w:val="00D15943"/>
    <w:rsid w:val="00D164CC"/>
    <w:rsid w:val="00D17891"/>
    <w:rsid w:val="00D210B1"/>
    <w:rsid w:val="00D212FB"/>
    <w:rsid w:val="00D217F7"/>
    <w:rsid w:val="00D21F37"/>
    <w:rsid w:val="00D23531"/>
    <w:rsid w:val="00D2368A"/>
    <w:rsid w:val="00D24419"/>
    <w:rsid w:val="00D24B5A"/>
    <w:rsid w:val="00D24BAE"/>
    <w:rsid w:val="00D25492"/>
    <w:rsid w:val="00D25625"/>
    <w:rsid w:val="00D25793"/>
    <w:rsid w:val="00D2604F"/>
    <w:rsid w:val="00D27A90"/>
    <w:rsid w:val="00D27B4C"/>
    <w:rsid w:val="00D30813"/>
    <w:rsid w:val="00D31953"/>
    <w:rsid w:val="00D31C03"/>
    <w:rsid w:val="00D33287"/>
    <w:rsid w:val="00D33AA7"/>
    <w:rsid w:val="00D33C51"/>
    <w:rsid w:val="00D34716"/>
    <w:rsid w:val="00D34FC9"/>
    <w:rsid w:val="00D35A09"/>
    <w:rsid w:val="00D41180"/>
    <w:rsid w:val="00D41BDF"/>
    <w:rsid w:val="00D4268F"/>
    <w:rsid w:val="00D44653"/>
    <w:rsid w:val="00D451F2"/>
    <w:rsid w:val="00D46C8C"/>
    <w:rsid w:val="00D47C60"/>
    <w:rsid w:val="00D50E16"/>
    <w:rsid w:val="00D51994"/>
    <w:rsid w:val="00D540B0"/>
    <w:rsid w:val="00D54DD0"/>
    <w:rsid w:val="00D555F4"/>
    <w:rsid w:val="00D563E2"/>
    <w:rsid w:val="00D5772A"/>
    <w:rsid w:val="00D57EF2"/>
    <w:rsid w:val="00D600CC"/>
    <w:rsid w:val="00D62ACE"/>
    <w:rsid w:val="00D65548"/>
    <w:rsid w:val="00D6714E"/>
    <w:rsid w:val="00D72A2F"/>
    <w:rsid w:val="00D72FBB"/>
    <w:rsid w:val="00D734AE"/>
    <w:rsid w:val="00D73BEC"/>
    <w:rsid w:val="00D74142"/>
    <w:rsid w:val="00D743AE"/>
    <w:rsid w:val="00D7451D"/>
    <w:rsid w:val="00D747C9"/>
    <w:rsid w:val="00D7633D"/>
    <w:rsid w:val="00D76556"/>
    <w:rsid w:val="00D77D0E"/>
    <w:rsid w:val="00D8052D"/>
    <w:rsid w:val="00D8105A"/>
    <w:rsid w:val="00D8183A"/>
    <w:rsid w:val="00D82128"/>
    <w:rsid w:val="00D8427E"/>
    <w:rsid w:val="00D85CB1"/>
    <w:rsid w:val="00D85CFA"/>
    <w:rsid w:val="00D86566"/>
    <w:rsid w:val="00D86F76"/>
    <w:rsid w:val="00D875B4"/>
    <w:rsid w:val="00D91156"/>
    <w:rsid w:val="00D92D3E"/>
    <w:rsid w:val="00D92DF5"/>
    <w:rsid w:val="00D94509"/>
    <w:rsid w:val="00D94CF2"/>
    <w:rsid w:val="00D96C38"/>
    <w:rsid w:val="00D9745F"/>
    <w:rsid w:val="00DA0A6E"/>
    <w:rsid w:val="00DA0C46"/>
    <w:rsid w:val="00DA1C0D"/>
    <w:rsid w:val="00DA1D72"/>
    <w:rsid w:val="00DA2C79"/>
    <w:rsid w:val="00DA4950"/>
    <w:rsid w:val="00DA4DAB"/>
    <w:rsid w:val="00DA528C"/>
    <w:rsid w:val="00DA5787"/>
    <w:rsid w:val="00DA64F6"/>
    <w:rsid w:val="00DB13FF"/>
    <w:rsid w:val="00DB27FF"/>
    <w:rsid w:val="00DB2AAD"/>
    <w:rsid w:val="00DB4418"/>
    <w:rsid w:val="00DB48B7"/>
    <w:rsid w:val="00DB4E64"/>
    <w:rsid w:val="00DB61AB"/>
    <w:rsid w:val="00DB6438"/>
    <w:rsid w:val="00DB6DD0"/>
    <w:rsid w:val="00DB75E8"/>
    <w:rsid w:val="00DB7B56"/>
    <w:rsid w:val="00DB7B72"/>
    <w:rsid w:val="00DC0DDD"/>
    <w:rsid w:val="00DC175D"/>
    <w:rsid w:val="00DC45CF"/>
    <w:rsid w:val="00DC57B9"/>
    <w:rsid w:val="00DC5EC9"/>
    <w:rsid w:val="00DC625D"/>
    <w:rsid w:val="00DC7744"/>
    <w:rsid w:val="00DD036B"/>
    <w:rsid w:val="00DD0719"/>
    <w:rsid w:val="00DD11FE"/>
    <w:rsid w:val="00DD130B"/>
    <w:rsid w:val="00DD19ED"/>
    <w:rsid w:val="00DD1B01"/>
    <w:rsid w:val="00DD30D7"/>
    <w:rsid w:val="00DE061C"/>
    <w:rsid w:val="00DE10EB"/>
    <w:rsid w:val="00DE1E13"/>
    <w:rsid w:val="00DE2C68"/>
    <w:rsid w:val="00DE5A52"/>
    <w:rsid w:val="00DE6245"/>
    <w:rsid w:val="00DE6E72"/>
    <w:rsid w:val="00DF0683"/>
    <w:rsid w:val="00DF0892"/>
    <w:rsid w:val="00DF101F"/>
    <w:rsid w:val="00DF14F6"/>
    <w:rsid w:val="00DF1A09"/>
    <w:rsid w:val="00DF1B52"/>
    <w:rsid w:val="00DF3C3C"/>
    <w:rsid w:val="00DF470B"/>
    <w:rsid w:val="00DF5226"/>
    <w:rsid w:val="00DF64CF"/>
    <w:rsid w:val="00DF691D"/>
    <w:rsid w:val="00DF6ED1"/>
    <w:rsid w:val="00DF74D2"/>
    <w:rsid w:val="00E012B1"/>
    <w:rsid w:val="00E03F88"/>
    <w:rsid w:val="00E04F22"/>
    <w:rsid w:val="00E053F3"/>
    <w:rsid w:val="00E05B74"/>
    <w:rsid w:val="00E05D0E"/>
    <w:rsid w:val="00E065D5"/>
    <w:rsid w:val="00E10652"/>
    <w:rsid w:val="00E10736"/>
    <w:rsid w:val="00E10940"/>
    <w:rsid w:val="00E11CB9"/>
    <w:rsid w:val="00E11DCF"/>
    <w:rsid w:val="00E11F7E"/>
    <w:rsid w:val="00E123FA"/>
    <w:rsid w:val="00E12DAA"/>
    <w:rsid w:val="00E134D0"/>
    <w:rsid w:val="00E138CC"/>
    <w:rsid w:val="00E14738"/>
    <w:rsid w:val="00E14BEF"/>
    <w:rsid w:val="00E16746"/>
    <w:rsid w:val="00E16C60"/>
    <w:rsid w:val="00E20E11"/>
    <w:rsid w:val="00E21D96"/>
    <w:rsid w:val="00E258F3"/>
    <w:rsid w:val="00E25A87"/>
    <w:rsid w:val="00E25EFD"/>
    <w:rsid w:val="00E2717D"/>
    <w:rsid w:val="00E275D4"/>
    <w:rsid w:val="00E27788"/>
    <w:rsid w:val="00E27A31"/>
    <w:rsid w:val="00E27F64"/>
    <w:rsid w:val="00E31E1F"/>
    <w:rsid w:val="00E3251E"/>
    <w:rsid w:val="00E32E08"/>
    <w:rsid w:val="00E32EC2"/>
    <w:rsid w:val="00E3347C"/>
    <w:rsid w:val="00E337B0"/>
    <w:rsid w:val="00E33A8B"/>
    <w:rsid w:val="00E34AEC"/>
    <w:rsid w:val="00E34B0F"/>
    <w:rsid w:val="00E35E00"/>
    <w:rsid w:val="00E376C6"/>
    <w:rsid w:val="00E376DF"/>
    <w:rsid w:val="00E4098A"/>
    <w:rsid w:val="00E40C2D"/>
    <w:rsid w:val="00E42A91"/>
    <w:rsid w:val="00E43288"/>
    <w:rsid w:val="00E43FEE"/>
    <w:rsid w:val="00E4793C"/>
    <w:rsid w:val="00E47D49"/>
    <w:rsid w:val="00E51C24"/>
    <w:rsid w:val="00E52394"/>
    <w:rsid w:val="00E52CDC"/>
    <w:rsid w:val="00E53E09"/>
    <w:rsid w:val="00E54F13"/>
    <w:rsid w:val="00E557C1"/>
    <w:rsid w:val="00E5596C"/>
    <w:rsid w:val="00E55D09"/>
    <w:rsid w:val="00E60A40"/>
    <w:rsid w:val="00E61BFF"/>
    <w:rsid w:val="00E621B5"/>
    <w:rsid w:val="00E63712"/>
    <w:rsid w:val="00E63E21"/>
    <w:rsid w:val="00E63F40"/>
    <w:rsid w:val="00E6450D"/>
    <w:rsid w:val="00E6636C"/>
    <w:rsid w:val="00E6642A"/>
    <w:rsid w:val="00E702F4"/>
    <w:rsid w:val="00E70AC2"/>
    <w:rsid w:val="00E71CEE"/>
    <w:rsid w:val="00E7201D"/>
    <w:rsid w:val="00E72CB7"/>
    <w:rsid w:val="00E72EFE"/>
    <w:rsid w:val="00E73DC3"/>
    <w:rsid w:val="00E74CDC"/>
    <w:rsid w:val="00E75893"/>
    <w:rsid w:val="00E80A23"/>
    <w:rsid w:val="00E81E8A"/>
    <w:rsid w:val="00E823AF"/>
    <w:rsid w:val="00E83964"/>
    <w:rsid w:val="00E83BC9"/>
    <w:rsid w:val="00E84BD0"/>
    <w:rsid w:val="00E853BE"/>
    <w:rsid w:val="00E85FB3"/>
    <w:rsid w:val="00E863F0"/>
    <w:rsid w:val="00E87537"/>
    <w:rsid w:val="00E90737"/>
    <w:rsid w:val="00E922DF"/>
    <w:rsid w:val="00E9250E"/>
    <w:rsid w:val="00E92A43"/>
    <w:rsid w:val="00E92A87"/>
    <w:rsid w:val="00E92B58"/>
    <w:rsid w:val="00E94FBC"/>
    <w:rsid w:val="00E9520C"/>
    <w:rsid w:val="00E952CC"/>
    <w:rsid w:val="00E96ADB"/>
    <w:rsid w:val="00E971C8"/>
    <w:rsid w:val="00EA1144"/>
    <w:rsid w:val="00EA1EFF"/>
    <w:rsid w:val="00EA2650"/>
    <w:rsid w:val="00EA556B"/>
    <w:rsid w:val="00EA59E6"/>
    <w:rsid w:val="00EA6EB4"/>
    <w:rsid w:val="00EA77B9"/>
    <w:rsid w:val="00EA7939"/>
    <w:rsid w:val="00EB00D3"/>
    <w:rsid w:val="00EB0DF9"/>
    <w:rsid w:val="00EB0E4D"/>
    <w:rsid w:val="00EB0EEF"/>
    <w:rsid w:val="00EB12EE"/>
    <w:rsid w:val="00EB2EB6"/>
    <w:rsid w:val="00EB639C"/>
    <w:rsid w:val="00EB7A31"/>
    <w:rsid w:val="00EB7CB9"/>
    <w:rsid w:val="00EC077C"/>
    <w:rsid w:val="00EC1663"/>
    <w:rsid w:val="00EC1DEB"/>
    <w:rsid w:val="00EC3912"/>
    <w:rsid w:val="00EC3C6A"/>
    <w:rsid w:val="00EC50B5"/>
    <w:rsid w:val="00EC6D1D"/>
    <w:rsid w:val="00ED0258"/>
    <w:rsid w:val="00ED06DE"/>
    <w:rsid w:val="00ED0915"/>
    <w:rsid w:val="00ED0C27"/>
    <w:rsid w:val="00ED15E6"/>
    <w:rsid w:val="00ED2449"/>
    <w:rsid w:val="00ED280F"/>
    <w:rsid w:val="00ED2A81"/>
    <w:rsid w:val="00ED2CA8"/>
    <w:rsid w:val="00ED36E8"/>
    <w:rsid w:val="00ED5993"/>
    <w:rsid w:val="00ED61F5"/>
    <w:rsid w:val="00ED719A"/>
    <w:rsid w:val="00ED77C9"/>
    <w:rsid w:val="00EE06AB"/>
    <w:rsid w:val="00EE2461"/>
    <w:rsid w:val="00EE30D5"/>
    <w:rsid w:val="00EE3633"/>
    <w:rsid w:val="00EE3959"/>
    <w:rsid w:val="00EE411B"/>
    <w:rsid w:val="00EE418C"/>
    <w:rsid w:val="00EE45A9"/>
    <w:rsid w:val="00EE565B"/>
    <w:rsid w:val="00EE5F85"/>
    <w:rsid w:val="00EE6139"/>
    <w:rsid w:val="00EE654B"/>
    <w:rsid w:val="00EF0623"/>
    <w:rsid w:val="00EF071F"/>
    <w:rsid w:val="00EF183D"/>
    <w:rsid w:val="00EF2B9A"/>
    <w:rsid w:val="00EF34EE"/>
    <w:rsid w:val="00EF43EB"/>
    <w:rsid w:val="00EF5485"/>
    <w:rsid w:val="00EF5848"/>
    <w:rsid w:val="00EF627D"/>
    <w:rsid w:val="00EF70E5"/>
    <w:rsid w:val="00EF7F00"/>
    <w:rsid w:val="00F03ADA"/>
    <w:rsid w:val="00F05130"/>
    <w:rsid w:val="00F05174"/>
    <w:rsid w:val="00F053D8"/>
    <w:rsid w:val="00F055CD"/>
    <w:rsid w:val="00F06C82"/>
    <w:rsid w:val="00F07DC6"/>
    <w:rsid w:val="00F07F0B"/>
    <w:rsid w:val="00F10B8A"/>
    <w:rsid w:val="00F1163C"/>
    <w:rsid w:val="00F11B47"/>
    <w:rsid w:val="00F14910"/>
    <w:rsid w:val="00F14E7B"/>
    <w:rsid w:val="00F15FE5"/>
    <w:rsid w:val="00F16BED"/>
    <w:rsid w:val="00F23634"/>
    <w:rsid w:val="00F26FF2"/>
    <w:rsid w:val="00F275E1"/>
    <w:rsid w:val="00F3063E"/>
    <w:rsid w:val="00F31C5B"/>
    <w:rsid w:val="00F33D6C"/>
    <w:rsid w:val="00F349DB"/>
    <w:rsid w:val="00F373F3"/>
    <w:rsid w:val="00F41AF0"/>
    <w:rsid w:val="00F435DF"/>
    <w:rsid w:val="00F43764"/>
    <w:rsid w:val="00F43E04"/>
    <w:rsid w:val="00F44471"/>
    <w:rsid w:val="00F448A9"/>
    <w:rsid w:val="00F45173"/>
    <w:rsid w:val="00F4626A"/>
    <w:rsid w:val="00F463BC"/>
    <w:rsid w:val="00F4684F"/>
    <w:rsid w:val="00F4757C"/>
    <w:rsid w:val="00F4797E"/>
    <w:rsid w:val="00F505AA"/>
    <w:rsid w:val="00F5314D"/>
    <w:rsid w:val="00F5491A"/>
    <w:rsid w:val="00F55C47"/>
    <w:rsid w:val="00F55E0A"/>
    <w:rsid w:val="00F56458"/>
    <w:rsid w:val="00F5678C"/>
    <w:rsid w:val="00F56B46"/>
    <w:rsid w:val="00F56C1B"/>
    <w:rsid w:val="00F573C9"/>
    <w:rsid w:val="00F57E06"/>
    <w:rsid w:val="00F60F00"/>
    <w:rsid w:val="00F62425"/>
    <w:rsid w:val="00F62C5B"/>
    <w:rsid w:val="00F6403E"/>
    <w:rsid w:val="00F64AE9"/>
    <w:rsid w:val="00F6690E"/>
    <w:rsid w:val="00F6760F"/>
    <w:rsid w:val="00F67886"/>
    <w:rsid w:val="00F67CEE"/>
    <w:rsid w:val="00F705DF"/>
    <w:rsid w:val="00F705FE"/>
    <w:rsid w:val="00F7099A"/>
    <w:rsid w:val="00F72B12"/>
    <w:rsid w:val="00F73355"/>
    <w:rsid w:val="00F73D6B"/>
    <w:rsid w:val="00F74FBD"/>
    <w:rsid w:val="00F75D4A"/>
    <w:rsid w:val="00F762CE"/>
    <w:rsid w:val="00F7677E"/>
    <w:rsid w:val="00F80979"/>
    <w:rsid w:val="00F80EF5"/>
    <w:rsid w:val="00F80FDA"/>
    <w:rsid w:val="00F828B4"/>
    <w:rsid w:val="00F83A98"/>
    <w:rsid w:val="00F8480C"/>
    <w:rsid w:val="00F853D8"/>
    <w:rsid w:val="00F8716B"/>
    <w:rsid w:val="00F90305"/>
    <w:rsid w:val="00F9061F"/>
    <w:rsid w:val="00F908C0"/>
    <w:rsid w:val="00F911A6"/>
    <w:rsid w:val="00F916D7"/>
    <w:rsid w:val="00F91EF6"/>
    <w:rsid w:val="00F922C9"/>
    <w:rsid w:val="00F924BA"/>
    <w:rsid w:val="00F948D0"/>
    <w:rsid w:val="00F958C6"/>
    <w:rsid w:val="00F95D38"/>
    <w:rsid w:val="00F95FD2"/>
    <w:rsid w:val="00F9789C"/>
    <w:rsid w:val="00F9789D"/>
    <w:rsid w:val="00F97F55"/>
    <w:rsid w:val="00FA037A"/>
    <w:rsid w:val="00FA0DA7"/>
    <w:rsid w:val="00FA29A2"/>
    <w:rsid w:val="00FA2D02"/>
    <w:rsid w:val="00FA45D2"/>
    <w:rsid w:val="00FA5D36"/>
    <w:rsid w:val="00FA63C0"/>
    <w:rsid w:val="00FA6990"/>
    <w:rsid w:val="00FA7870"/>
    <w:rsid w:val="00FB0597"/>
    <w:rsid w:val="00FB140C"/>
    <w:rsid w:val="00FB24A1"/>
    <w:rsid w:val="00FB275F"/>
    <w:rsid w:val="00FB52F0"/>
    <w:rsid w:val="00FB7658"/>
    <w:rsid w:val="00FB7BD9"/>
    <w:rsid w:val="00FC1028"/>
    <w:rsid w:val="00FC13FD"/>
    <w:rsid w:val="00FC1AEA"/>
    <w:rsid w:val="00FC236A"/>
    <w:rsid w:val="00FC25F4"/>
    <w:rsid w:val="00FC347F"/>
    <w:rsid w:val="00FC3B89"/>
    <w:rsid w:val="00FC494C"/>
    <w:rsid w:val="00FC4C36"/>
    <w:rsid w:val="00FC6052"/>
    <w:rsid w:val="00FC68F7"/>
    <w:rsid w:val="00FC7CF7"/>
    <w:rsid w:val="00FD152D"/>
    <w:rsid w:val="00FD1FFE"/>
    <w:rsid w:val="00FD248E"/>
    <w:rsid w:val="00FD2CBD"/>
    <w:rsid w:val="00FD3BC9"/>
    <w:rsid w:val="00FD4800"/>
    <w:rsid w:val="00FD4F3D"/>
    <w:rsid w:val="00FD5BC9"/>
    <w:rsid w:val="00FD6F03"/>
    <w:rsid w:val="00FD7031"/>
    <w:rsid w:val="00FD72D9"/>
    <w:rsid w:val="00FD791F"/>
    <w:rsid w:val="00FE0834"/>
    <w:rsid w:val="00FE1675"/>
    <w:rsid w:val="00FE2072"/>
    <w:rsid w:val="00FE2BB8"/>
    <w:rsid w:val="00FE3D22"/>
    <w:rsid w:val="00FE4CA4"/>
    <w:rsid w:val="00FE5204"/>
    <w:rsid w:val="00FE7E10"/>
    <w:rsid w:val="00FF233C"/>
    <w:rsid w:val="00FF2489"/>
    <w:rsid w:val="00FF416D"/>
    <w:rsid w:val="00FF4616"/>
    <w:rsid w:val="00FF4B90"/>
    <w:rsid w:val="00FF754A"/>
    <w:rsid w:val="00FF7A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2DEC6"/>
  <w15:chartTrackingRefBased/>
  <w15:docId w15:val="{7C5629C3-B6EE-42D6-B467-49C96D0E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eastAsia="en-US"/>
    </w:rPr>
  </w:style>
  <w:style w:type="paragraph" w:styleId="Heading1">
    <w:name w:val="heading 1"/>
    <w:basedOn w:val="Normal"/>
    <w:next w:val="Normal"/>
    <w:qFormat/>
    <w:pPr>
      <w:keepNext/>
      <w:jc w:val="center"/>
      <w:outlineLvl w:val="0"/>
    </w:pPr>
    <w:rPr>
      <w:rFonts w:ascii="Comic Sans MS" w:hAnsi="Comic Sans MS"/>
      <w:b/>
      <w:sz w:val="36"/>
    </w:rPr>
  </w:style>
  <w:style w:type="paragraph" w:styleId="Heading2">
    <w:name w:val="heading 2"/>
    <w:basedOn w:val="Normal"/>
    <w:next w:val="Normal"/>
    <w:qFormat/>
    <w:rsid w:val="0060397D"/>
    <w:pPr>
      <w:keepNext/>
      <w:spacing w:before="80"/>
      <w:ind w:right="-108"/>
      <w:outlineLvl w:val="1"/>
    </w:pPr>
    <w:rPr>
      <w:sz w:val="28"/>
    </w:rPr>
  </w:style>
  <w:style w:type="paragraph" w:styleId="Heading3">
    <w:name w:val="heading 3"/>
    <w:basedOn w:val="Normal"/>
    <w:next w:val="Normal"/>
    <w:link w:val="Heading3Char"/>
    <w:semiHidden/>
    <w:unhideWhenUsed/>
    <w:qFormat/>
    <w:rsid w:val="009A24C5"/>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CB44DD"/>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rsid w:val="00CB44DD"/>
    <w:pPr>
      <w:ind w:leftChars="200" w:left="420"/>
    </w:pPr>
  </w:style>
  <w:style w:type="character" w:styleId="Hyperlink">
    <w:name w:val="Hyperlink"/>
    <w:basedOn w:val="DefaultParagraphFont"/>
    <w:uiPriority w:val="99"/>
    <w:unhideWhenUsed/>
    <w:rsid w:val="00CB44DD"/>
    <w:rPr>
      <w:color w:val="0563C1" w:themeColor="hyperlink"/>
      <w:u w:val="single"/>
    </w:rPr>
  </w:style>
  <w:style w:type="paragraph" w:styleId="TOC1">
    <w:name w:val="toc 1"/>
    <w:basedOn w:val="Normal"/>
    <w:next w:val="Normal"/>
    <w:autoRedefine/>
    <w:uiPriority w:val="39"/>
    <w:rsid w:val="00177A75"/>
  </w:style>
  <w:style w:type="paragraph" w:styleId="ListParagraph">
    <w:name w:val="List Paragraph"/>
    <w:basedOn w:val="Normal"/>
    <w:uiPriority w:val="34"/>
    <w:qFormat/>
    <w:rsid w:val="00217FAB"/>
    <w:pPr>
      <w:ind w:firstLineChars="200" w:firstLine="420"/>
    </w:pPr>
  </w:style>
  <w:style w:type="paragraph" w:styleId="Header">
    <w:name w:val="header"/>
    <w:basedOn w:val="Normal"/>
    <w:link w:val="HeaderChar"/>
    <w:rsid w:val="00042EFA"/>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rsid w:val="00042EFA"/>
    <w:rPr>
      <w:sz w:val="18"/>
      <w:szCs w:val="18"/>
      <w:lang w:eastAsia="en-US"/>
    </w:rPr>
  </w:style>
  <w:style w:type="paragraph" w:styleId="Footer">
    <w:name w:val="footer"/>
    <w:basedOn w:val="Normal"/>
    <w:link w:val="FooterChar"/>
    <w:uiPriority w:val="99"/>
    <w:rsid w:val="00042EFA"/>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042EFA"/>
    <w:rPr>
      <w:sz w:val="18"/>
      <w:szCs w:val="18"/>
      <w:lang w:eastAsia="en-US"/>
    </w:rPr>
  </w:style>
  <w:style w:type="character" w:styleId="UnresolvedMention">
    <w:name w:val="Unresolved Mention"/>
    <w:basedOn w:val="DefaultParagraphFont"/>
    <w:uiPriority w:val="99"/>
    <w:semiHidden/>
    <w:unhideWhenUsed/>
    <w:rsid w:val="004F03A9"/>
    <w:rPr>
      <w:color w:val="605E5C"/>
      <w:shd w:val="clear" w:color="auto" w:fill="E1DFDD"/>
    </w:rPr>
  </w:style>
  <w:style w:type="character" w:styleId="Strong">
    <w:name w:val="Strong"/>
    <w:basedOn w:val="DefaultParagraphFont"/>
    <w:qFormat/>
    <w:rsid w:val="00205062"/>
    <w:rPr>
      <w:b/>
      <w:bCs/>
    </w:rPr>
  </w:style>
  <w:style w:type="paragraph" w:customStyle="1" w:styleId="Header3">
    <w:name w:val="Header 3"/>
    <w:basedOn w:val="Heading3"/>
    <w:next w:val="BodyText"/>
    <w:link w:val="Header3Char"/>
    <w:qFormat/>
    <w:rsid w:val="009E6271"/>
    <w:pPr>
      <w:spacing w:before="0" w:after="0" w:line="480" w:lineRule="auto"/>
      <w:jc w:val="both"/>
    </w:pPr>
    <w:rPr>
      <w:rFonts w:eastAsia="Times New Roman"/>
      <w:sz w:val="24"/>
    </w:rPr>
  </w:style>
  <w:style w:type="paragraph" w:styleId="TOC3">
    <w:name w:val="toc 3"/>
    <w:basedOn w:val="Normal"/>
    <w:next w:val="Normal"/>
    <w:autoRedefine/>
    <w:uiPriority w:val="39"/>
    <w:rsid w:val="00657941"/>
    <w:pPr>
      <w:ind w:leftChars="400" w:left="840"/>
    </w:pPr>
  </w:style>
  <w:style w:type="character" w:customStyle="1" w:styleId="Header3Char">
    <w:name w:val="Header 3 Char"/>
    <w:basedOn w:val="DefaultParagraphFont"/>
    <w:link w:val="Header3"/>
    <w:rsid w:val="009E6271"/>
    <w:rPr>
      <w:rFonts w:eastAsia="Times New Roman"/>
      <w:b/>
      <w:bCs/>
      <w:sz w:val="24"/>
      <w:szCs w:val="32"/>
      <w:lang w:eastAsia="en-US"/>
    </w:rPr>
  </w:style>
  <w:style w:type="character" w:customStyle="1" w:styleId="Heading3Char">
    <w:name w:val="Heading 3 Char"/>
    <w:basedOn w:val="DefaultParagraphFont"/>
    <w:link w:val="Heading3"/>
    <w:semiHidden/>
    <w:rsid w:val="009A24C5"/>
    <w:rPr>
      <w:b/>
      <w:bCs/>
      <w:sz w:val="32"/>
      <w:szCs w:val="32"/>
      <w:lang w:eastAsia="en-US"/>
    </w:rPr>
  </w:style>
  <w:style w:type="paragraph" w:styleId="BodyText">
    <w:name w:val="Body Text"/>
    <w:basedOn w:val="Normal"/>
    <w:link w:val="BodyTextChar"/>
    <w:rsid w:val="009A24C5"/>
    <w:pPr>
      <w:spacing w:after="120"/>
    </w:pPr>
  </w:style>
  <w:style w:type="character" w:customStyle="1" w:styleId="BodyTextChar">
    <w:name w:val="Body Text Char"/>
    <w:basedOn w:val="DefaultParagraphFont"/>
    <w:link w:val="BodyText"/>
    <w:rsid w:val="009A24C5"/>
    <w:rPr>
      <w:sz w:val="22"/>
      <w:lang w:eastAsia="en-US"/>
    </w:rPr>
  </w:style>
  <w:style w:type="paragraph" w:styleId="FootnoteText">
    <w:name w:val="footnote text"/>
    <w:basedOn w:val="Normal"/>
    <w:link w:val="FootnoteTextChar"/>
    <w:rsid w:val="00FD2CBD"/>
    <w:rPr>
      <w:sz w:val="20"/>
    </w:rPr>
  </w:style>
  <w:style w:type="character" w:customStyle="1" w:styleId="FootnoteTextChar">
    <w:name w:val="Footnote Text Char"/>
    <w:basedOn w:val="DefaultParagraphFont"/>
    <w:link w:val="FootnoteText"/>
    <w:rsid w:val="00FD2CBD"/>
    <w:rPr>
      <w:lang w:eastAsia="en-US"/>
    </w:rPr>
  </w:style>
  <w:style w:type="character" w:styleId="FootnoteReference">
    <w:name w:val="footnote reference"/>
    <w:basedOn w:val="DefaultParagraphFont"/>
    <w:rsid w:val="00FD2C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1048">
      <w:bodyDiv w:val="1"/>
      <w:marLeft w:val="0"/>
      <w:marRight w:val="0"/>
      <w:marTop w:val="0"/>
      <w:marBottom w:val="0"/>
      <w:divBdr>
        <w:top w:val="none" w:sz="0" w:space="0" w:color="auto"/>
        <w:left w:val="none" w:sz="0" w:space="0" w:color="auto"/>
        <w:bottom w:val="none" w:sz="0" w:space="0" w:color="auto"/>
        <w:right w:val="none" w:sz="0" w:space="0" w:color="auto"/>
      </w:divBdr>
    </w:div>
    <w:div w:id="228854969">
      <w:bodyDiv w:val="1"/>
      <w:marLeft w:val="0"/>
      <w:marRight w:val="0"/>
      <w:marTop w:val="0"/>
      <w:marBottom w:val="0"/>
      <w:divBdr>
        <w:top w:val="none" w:sz="0" w:space="0" w:color="auto"/>
        <w:left w:val="none" w:sz="0" w:space="0" w:color="auto"/>
        <w:bottom w:val="none" w:sz="0" w:space="0" w:color="auto"/>
        <w:right w:val="none" w:sz="0" w:space="0" w:color="auto"/>
      </w:divBdr>
    </w:div>
    <w:div w:id="292097982">
      <w:bodyDiv w:val="1"/>
      <w:marLeft w:val="0"/>
      <w:marRight w:val="0"/>
      <w:marTop w:val="0"/>
      <w:marBottom w:val="0"/>
      <w:divBdr>
        <w:top w:val="none" w:sz="0" w:space="0" w:color="auto"/>
        <w:left w:val="none" w:sz="0" w:space="0" w:color="auto"/>
        <w:bottom w:val="none" w:sz="0" w:space="0" w:color="auto"/>
        <w:right w:val="none" w:sz="0" w:space="0" w:color="auto"/>
      </w:divBdr>
    </w:div>
    <w:div w:id="402147277">
      <w:bodyDiv w:val="1"/>
      <w:marLeft w:val="0"/>
      <w:marRight w:val="0"/>
      <w:marTop w:val="0"/>
      <w:marBottom w:val="0"/>
      <w:divBdr>
        <w:top w:val="none" w:sz="0" w:space="0" w:color="auto"/>
        <w:left w:val="none" w:sz="0" w:space="0" w:color="auto"/>
        <w:bottom w:val="none" w:sz="0" w:space="0" w:color="auto"/>
        <w:right w:val="none" w:sz="0" w:space="0" w:color="auto"/>
      </w:divBdr>
    </w:div>
    <w:div w:id="424572713">
      <w:bodyDiv w:val="1"/>
      <w:marLeft w:val="0"/>
      <w:marRight w:val="0"/>
      <w:marTop w:val="0"/>
      <w:marBottom w:val="0"/>
      <w:divBdr>
        <w:top w:val="none" w:sz="0" w:space="0" w:color="auto"/>
        <w:left w:val="none" w:sz="0" w:space="0" w:color="auto"/>
        <w:bottom w:val="none" w:sz="0" w:space="0" w:color="auto"/>
        <w:right w:val="none" w:sz="0" w:space="0" w:color="auto"/>
      </w:divBdr>
    </w:div>
    <w:div w:id="516771497">
      <w:bodyDiv w:val="1"/>
      <w:marLeft w:val="0"/>
      <w:marRight w:val="0"/>
      <w:marTop w:val="0"/>
      <w:marBottom w:val="0"/>
      <w:divBdr>
        <w:top w:val="none" w:sz="0" w:space="0" w:color="auto"/>
        <w:left w:val="none" w:sz="0" w:space="0" w:color="auto"/>
        <w:bottom w:val="none" w:sz="0" w:space="0" w:color="auto"/>
        <w:right w:val="none" w:sz="0" w:space="0" w:color="auto"/>
      </w:divBdr>
    </w:div>
    <w:div w:id="762724075">
      <w:bodyDiv w:val="1"/>
      <w:marLeft w:val="0"/>
      <w:marRight w:val="0"/>
      <w:marTop w:val="0"/>
      <w:marBottom w:val="0"/>
      <w:divBdr>
        <w:top w:val="none" w:sz="0" w:space="0" w:color="auto"/>
        <w:left w:val="none" w:sz="0" w:space="0" w:color="auto"/>
        <w:bottom w:val="none" w:sz="0" w:space="0" w:color="auto"/>
        <w:right w:val="none" w:sz="0" w:space="0" w:color="auto"/>
      </w:divBdr>
    </w:div>
    <w:div w:id="821237032">
      <w:bodyDiv w:val="1"/>
      <w:marLeft w:val="0"/>
      <w:marRight w:val="0"/>
      <w:marTop w:val="0"/>
      <w:marBottom w:val="0"/>
      <w:divBdr>
        <w:top w:val="none" w:sz="0" w:space="0" w:color="auto"/>
        <w:left w:val="none" w:sz="0" w:space="0" w:color="auto"/>
        <w:bottom w:val="none" w:sz="0" w:space="0" w:color="auto"/>
        <w:right w:val="none" w:sz="0" w:space="0" w:color="auto"/>
      </w:divBdr>
    </w:div>
    <w:div w:id="1080637791">
      <w:bodyDiv w:val="1"/>
      <w:marLeft w:val="0"/>
      <w:marRight w:val="0"/>
      <w:marTop w:val="0"/>
      <w:marBottom w:val="0"/>
      <w:divBdr>
        <w:top w:val="none" w:sz="0" w:space="0" w:color="auto"/>
        <w:left w:val="none" w:sz="0" w:space="0" w:color="auto"/>
        <w:bottom w:val="none" w:sz="0" w:space="0" w:color="auto"/>
        <w:right w:val="none" w:sz="0" w:space="0" w:color="auto"/>
      </w:divBdr>
    </w:div>
    <w:div w:id="1580945357">
      <w:bodyDiv w:val="1"/>
      <w:marLeft w:val="0"/>
      <w:marRight w:val="0"/>
      <w:marTop w:val="0"/>
      <w:marBottom w:val="0"/>
      <w:divBdr>
        <w:top w:val="none" w:sz="0" w:space="0" w:color="auto"/>
        <w:left w:val="none" w:sz="0" w:space="0" w:color="auto"/>
        <w:bottom w:val="none" w:sz="0" w:space="0" w:color="auto"/>
        <w:right w:val="none" w:sz="0" w:space="0" w:color="auto"/>
      </w:divBdr>
    </w:div>
    <w:div w:id="161003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unity.com/unity/features/ar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9E2ED-79D8-4500-AF3E-165791FE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11</Pages>
  <Words>4020</Words>
  <Characters>22915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Interim Report #1</vt:lpstr>
    </vt:vector>
  </TitlesOfParts>
  <Company>City University of Hong Kong</Company>
  <LinksUpToDate>false</LinksUpToDate>
  <CharactersWithSpaces>26882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 #1</dc:title>
  <dc:creator>City University of Hong Kong</dc:creator>
  <cp:lastModifiedBy>Edward Qin</cp:lastModifiedBy>
  <cp:revision>2179</cp:revision>
  <cp:lastPrinted>2023-02-06T05:18:00Z</cp:lastPrinted>
  <dcterms:created xsi:type="dcterms:W3CDTF">2017-12-04T10:10:00Z</dcterms:created>
  <dcterms:modified xsi:type="dcterms:W3CDTF">2023-02-06T05:19:00Z</dcterms:modified>
</cp:coreProperties>
</file>