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第二级-ace-分布式部署与打击响应算法-算法说明文档"/>
    <w:p>
      <w:pPr>
        <w:pStyle w:val="Heading1"/>
      </w:pPr>
      <w:r>
        <w:rPr>
          <w:rFonts w:hint="eastAsia"/>
        </w:rPr>
        <w:t xml:space="preserve">第二级</w:t>
      </w:r>
      <w:r>
        <w:t xml:space="preserve"> · ACE </w:t>
      </w:r>
      <w:r>
        <w:rPr>
          <w:rFonts w:hint="eastAsia"/>
        </w:rPr>
        <w:t xml:space="preserve">分布式部署与打击响应算法</w:t>
      </w:r>
      <w:r>
        <w:t xml:space="preserve"> — </w:t>
      </w:r>
      <w:r>
        <w:rPr>
          <w:rFonts w:hint="eastAsia"/>
        </w:rPr>
        <w:t xml:space="preserve">算法说明文档</w:t>
      </w:r>
    </w:p>
    <w:p>
      <w:pPr>
        <w:pStyle w:val="BlockText"/>
      </w:pPr>
      <w:r>
        <w:t xml:space="preserve">DTC 2026 </w:t>
      </w:r>
      <w:r>
        <w:rPr>
          <w:rFonts w:hint="eastAsia"/>
        </w:rPr>
        <w:t xml:space="preserve">赛道二</w:t>
      </w:r>
      <w:r>
        <w:t xml:space="preserve"> · </w:t>
      </w:r>
      <w:r>
        <w:rPr>
          <w:rFonts w:hint="eastAsia"/>
        </w:rPr>
        <w:t xml:space="preserve">第二级交付物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根深叶茂团队</w:t>
      </w:r>
      <w:r>
        <w:t xml:space="preserve"> </w:t>
      </w:r>
      <w:r>
        <w:rPr>
          <w:rFonts w:hint="eastAsia"/>
        </w:rPr>
        <w:t xml:space="preserve">｜</w:t>
      </w:r>
      <w:r>
        <w:t xml:space="preserve"> 2026-09-12</w:t>
      </w:r>
      <w:r>
        <w:t xml:space="preserve"> </w:t>
      </w:r>
      <w:r>
        <w:rPr>
          <w:rFonts w:hint="eastAsia"/>
        </w:rPr>
        <w:t xml:space="preserve">本文档为</w:t>
      </w:r>
      <w:r>
        <w:t xml:space="preserve"> </w:t>
      </w:r>
      <w:r>
        <w:rPr>
          <w:rStyle w:val="VerbatimChar"/>
        </w:rPr>
        <w:t xml:space="preserve">ace_deployment/</w:t>
      </w:r>
      <w:r>
        <w:t xml:space="preserve"> </w:t>
      </w:r>
      <w:r>
        <w:rPr>
          <w:rFonts w:hint="eastAsia"/>
        </w:rPr>
        <w:t xml:space="preserve">可运行</w:t>
      </w:r>
      <w:r>
        <w:t xml:space="preserve"> Python </w:t>
      </w:r>
      <w:r>
        <w:rPr>
          <w:rFonts w:hint="eastAsia"/>
        </w:rPr>
        <w:t xml:space="preserve">工程的配套算法说明（规格：问题定义</w:t>
      </w:r>
      <w:r>
        <w:t xml:space="preserve"> / </w:t>
      </w:r>
      <w:r>
        <w:rPr>
          <w:rFonts w:hint="eastAsia"/>
        </w:rPr>
        <w:t xml:space="preserve">模型设计</w:t>
      </w:r>
      <w:r>
        <w:t xml:space="preserve"> / </w:t>
      </w:r>
      <w:r>
        <w:rPr>
          <w:rFonts w:hint="eastAsia"/>
        </w:rPr>
        <w:t xml:space="preserve">算法选择理由</w:t>
      </w:r>
      <w:r>
        <w:t xml:space="preserve"> / </w:t>
      </w:r>
      <w:r>
        <w:rPr>
          <w:rFonts w:hint="eastAsia"/>
        </w:rPr>
        <w:t xml:space="preserve">结果分析），</w:t>
      </w:r>
      <w:r>
        <w:t xml:space="preserve"> </w:t>
      </w:r>
      <w:r>
        <w:rPr>
          <w:rFonts w:hint="eastAsia"/>
        </w:rPr>
        <w:t xml:space="preserve">并按比赛交付物规格补齐「出动架次</w:t>
      </w:r>
      <w:r>
        <w:t xml:space="preserve"> / </w:t>
      </w:r>
      <w:r>
        <w:rPr>
          <w:rFonts w:hint="eastAsia"/>
        </w:rPr>
        <w:t xml:space="preserve">损失率</w:t>
      </w:r>
      <w:r>
        <w:t xml:space="preserve"> / </w:t>
      </w:r>
      <w:r>
        <w:rPr>
          <w:rFonts w:hint="eastAsia"/>
        </w:rPr>
        <w:t xml:space="preserve">恢复时间」指标口径对照表（P13</w:t>
      </w:r>
      <w:r>
        <w:t xml:space="preserve"> </w:t>
      </w:r>
      <w:r>
        <w:rPr>
          <w:rFonts w:hint="eastAsia"/>
        </w:rPr>
        <w:t xml:space="preserve">修复</w:t>
      </w:r>
      <w:r>
        <w:t xml:space="preserve"> </w:t>
      </w:r>
      <w:r>
        <w:rPr>
          <w:rFonts w:hint="eastAsia"/>
        </w:rPr>
        <w:t xml:space="preserve">#2/#4）。</w:t>
      </w:r>
    </w:p>
    <w:p>
      <w:r>
        <w:pict>
          <v:rect style="width:0;height:1.5pt" o:hralign="center" o:hrstd="t" o:hr="t"/>
        </w:pict>
      </w:r>
    </w:p>
    <w:bookmarkStart w:id="9" w:name="一问题定义"/>
    <w:p>
      <w:pPr>
        <w:pStyle w:val="Heading2"/>
      </w:pPr>
      <w:r>
        <w:rPr>
          <w:rFonts w:hint="eastAsia"/>
        </w:rPr>
        <w:t xml:space="preserve">一、问题定义</w:t>
      </w:r>
    </w:p>
    <w:p>
      <w:pPr>
        <w:pStyle w:val="FirstParagraph"/>
      </w:pPr>
      <w:r>
        <w:rPr>
          <w:rFonts w:hint="eastAsia"/>
        </w:rPr>
        <w:t xml:space="preserve">在对手弹道导弹齐射威胁下，回答三个作战问题：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：F-22/F-35</w:t>
      </w:r>
      <w:r>
        <w:t xml:space="preserve"> </w:t>
      </w:r>
      <w:r>
        <w:rPr>
          <w:rFonts w:hint="eastAsia"/>
        </w:rPr>
        <w:t xml:space="preserve">等高价值资产如何在</w:t>
      </w:r>
      <w:r>
        <w:t xml:space="preserve"> 22 </w:t>
      </w:r>
      <w:r>
        <w:rPr>
          <w:rFonts w:hint="eastAsia"/>
        </w:rPr>
        <w:t xml:space="preserve">个（v2</w:t>
      </w:r>
      <w:r>
        <w:t xml:space="preserve"> </w:t>
      </w:r>
      <w:r>
        <w:rPr>
          <w:rFonts w:hint="eastAsia"/>
        </w:rPr>
        <w:t xml:space="preserve">后</w:t>
      </w:r>
      <w:r>
        <w:t xml:space="preserve"> 67 </w:t>
      </w:r>
      <w:r>
        <w:rPr>
          <w:rFonts w:hint="eastAsia"/>
        </w:rPr>
        <w:t xml:space="preserve">个）INDOPACOM</w:t>
      </w:r>
      <w:r>
        <w:t xml:space="preserve"> </w:t>
      </w:r>
      <w:r>
        <w:rPr>
          <w:rFonts w:hint="eastAsia"/>
        </w:rPr>
        <w:t xml:space="preserve">基地间分散，使网络脆弱性最小、打击能力最大？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转移</w:t>
      </w:r>
      <w:r>
        <w:rPr>
          <w:rFonts w:hint="eastAsia"/>
        </w:rPr>
        <w:t xml:space="preserve">：预警触发后，哪些飞机必须在威胁落地前完成紧急转移？转移到哪里？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恢复</w:t>
      </w:r>
      <w:r>
        <w:rPr>
          <w:rFonts w:hint="eastAsia"/>
        </w:rPr>
        <w:t xml:space="preserve">：打击落地后，剩余力量如何快速再平衡（ACE</w:t>
      </w:r>
      <w:r>
        <w:t xml:space="preserve"> </w:t>
      </w:r>
      <w:r>
        <w:rPr>
          <w:rFonts w:hint="eastAsia"/>
        </w:rPr>
        <w:t xml:space="preserve">的”适应”本质）？</w:t>
      </w:r>
    </w:p>
    <w:p>
      <w:pPr>
        <w:pStyle w:val="FirstParagraph"/>
      </w:pPr>
      <w:r>
        <w:rPr>
          <w:rFonts w:hint="eastAsia"/>
        </w:rPr>
        <w:t xml:space="preserve">约束条件：基地容量、跑道长度、庇护体数量、防空覆盖、政治可用性（P10）、转移时间</w:t>
      </w:r>
      <w:r>
        <w:t xml:space="preserve"> &lt; </w:t>
      </w:r>
      <w:r>
        <w:rPr>
          <w:rFonts w:hint="eastAsia"/>
        </w:rPr>
        <w:t xml:space="preserve">威胁告警至落弹时间。</w:t>
      </w:r>
    </w:p>
    <w:bookmarkEnd w:id="9"/>
    <w:bookmarkStart w:id="13" w:name="二模型设计"/>
    <w:p>
      <w:pPr>
        <w:pStyle w:val="Heading2"/>
      </w:pPr>
      <w:r>
        <w:rPr>
          <w:rFonts w:hint="eastAsia"/>
        </w:rPr>
        <w:t xml:space="preserve">二、模型设计</w:t>
      </w:r>
    </w:p>
    <w:bookmarkStart w:id="10" w:name="基地网络模型modelsbase.py"/>
    <w:p>
      <w:pPr>
        <w:pStyle w:val="Heading3"/>
      </w:pPr>
      <w:r>
        <w:t xml:space="preserve">2.1 </w:t>
      </w:r>
      <w:r>
        <w:rPr>
          <w:rFonts w:hint="eastAsia"/>
        </w:rPr>
        <w:t xml:space="preserve">基地网络模型（models/base.py）</w:t>
      </w:r>
    </w:p>
    <w:p>
      <w:pPr>
        <w:pStyle w:val="Compact"/>
        <w:numPr>
          <w:ilvl w:val="0"/>
          <w:numId w:val="1002"/>
        </w:numPr>
      </w:pPr>
      <w:r>
        <w:t xml:space="preserve">Hub-and-Spoke </w:t>
      </w:r>
      <w:r>
        <w:rPr>
          <w:rFonts w:hint="eastAsia"/>
        </w:rPr>
        <w:t xml:space="preserve">中心-辐条结构：安德森/嘉手纳等</w:t>
      </w:r>
      <w:r>
        <w:t xml:space="preserve"> Tier-1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Hub，天宁岛/EDCA</w:t>
      </w:r>
      <w:r>
        <w:t xml:space="preserve"> </w:t>
      </w:r>
      <w:r>
        <w:rPr>
          <w:rFonts w:hint="eastAsia"/>
        </w:rPr>
        <w:t xml:space="preserve">站点为</w:t>
      </w:r>
      <w:r>
        <w:t xml:space="preserve"> Spoke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基地间邻接矩阵（战斗网络链路），支撑转移路径计算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每基地属性：容量、跑道、庇护体、防空、</w:t>
      </w:r>
      <w:r>
        <w:rPr>
          <w:b/>
          <w:bCs/>
        </w:rPr>
        <w:t xml:space="preserve">PRV </w:t>
      </w:r>
      <w:r>
        <w:rPr>
          <w:rFonts w:hint="eastAsia"/>
          <w:b/>
          <w:bCs/>
        </w:rPr>
        <w:t xml:space="preserve">四分位价值权重（P9）</w:t>
      </w:r>
      <w:r>
        <w:t xml:space="preserve">、</w:t>
      </w:r>
      <w:r>
        <w:rPr>
          <w:rFonts w:hint="eastAsia"/>
          <w:b/>
          <w:bCs/>
        </w:rPr>
        <w:t xml:space="preserve">政治准入状态（P10）</w:t>
      </w:r>
    </w:p>
    <w:bookmarkEnd w:id="10"/>
    <w:bookmarkStart w:id="11" w:name="对手威胁模型modelsthreat.py"/>
    <w:p>
      <w:pPr>
        <w:pStyle w:val="Heading3"/>
      </w:pPr>
      <w:r>
        <w:t xml:space="preserve">2.2 </w:t>
      </w:r>
      <w:r>
        <w:rPr>
          <w:rFonts w:hint="eastAsia"/>
        </w:rPr>
        <w:t xml:space="preserve">对手威胁模型（models/threat.py）</w:t>
      </w:r>
    </w:p>
    <w:p>
      <w:pPr>
        <w:pStyle w:val="FirstParagraph"/>
      </w:pPr>
      <w:r>
        <w:rPr>
          <w:rFonts w:hint="eastAsia"/>
        </w:rPr>
        <w:t xml:space="preserve">五类弹道/巡航威胁（DF-21D、DF-26、DF-17、KH-101、CJ-10），含速度、CEP、战斗部当量。</w:t>
      </w:r>
    </w:p>
    <w:bookmarkEnd w:id="11"/>
    <w:bookmarkStart w:id="12" w:name="政治准入模型modelspolitical.pyp10-新增"/>
    <w:p>
      <w:pPr>
        <w:pStyle w:val="Heading3"/>
      </w:pPr>
      <w:r>
        <w:t xml:space="preserve">2.3 </w:t>
      </w:r>
      <w:r>
        <w:rPr>
          <w:rFonts w:hint="eastAsia"/>
        </w:rPr>
        <w:t xml:space="preserve">政治准入模型（models/political.py，P10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</w:rPr>
        <w:t xml:space="preserve">三态状态机（Full</w:t>
      </w:r>
      <w:r>
        <w:t xml:space="preserve"> / Restricted / </w:t>
      </w:r>
      <w:r>
        <w:rPr>
          <w:rFonts w:hint="eastAsia"/>
        </w:rPr>
        <w:t xml:space="preserve">Denied），四类政治事件驱动演化，Denied</w:t>
      </w:r>
      <w:r>
        <w:t xml:space="preserve"> </w:t>
      </w:r>
      <w:r>
        <w:rPr>
          <w:rFonts w:hint="eastAsia"/>
        </w:rPr>
        <w:t xml:space="preserve">站点从可用集剔除、Restricted</w:t>
      </w:r>
      <w:r>
        <w:t xml:space="preserve"> </w:t>
      </w:r>
      <w:r>
        <w:rPr>
          <w:rFonts w:hint="eastAsia"/>
        </w:rPr>
        <w:t xml:space="preserve">站点容量折半计政治成本。</w:t>
      </w:r>
    </w:p>
    <w:bookmarkEnd w:id="12"/>
    <w:bookmarkEnd w:id="13"/>
    <w:bookmarkStart w:id="14" w:name="三算法选择理由"/>
    <w:p>
      <w:pPr>
        <w:pStyle w:val="Heading2"/>
      </w:pPr>
      <w:r>
        <w:rPr>
          <w:rFonts w:hint="eastAsia"/>
        </w:rPr>
        <w:t xml:space="preserve">三、算法选择理由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部署优化器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多目标贪心</w:t>
            </w:r>
            <w:r>
              <w:t xml:space="preserve"> + </w:t>
            </w:r>
            <w:r>
              <w:rPr>
                <w:rFonts w:hint="eastAsia"/>
              </w:rPr>
              <w:t xml:space="preserve">局部搜索（成对交换）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解空间组合爆炸，贪心给出</w:t>
            </w:r>
            <w:r>
              <w:t xml:space="preserve"> O(n log n) </w:t>
            </w:r>
            <w:r>
              <w:rPr>
                <w:rFonts w:hint="eastAsia"/>
              </w:rPr>
              <w:t xml:space="preserve">可行解，局部搜索修补脆弱性；精确求解（MILP）在</w:t>
            </w:r>
            <w:r>
              <w:t xml:space="preserve"> 67 </w:t>
            </w:r>
            <w:r>
              <w:rPr>
                <w:rFonts w:hint="eastAsia"/>
              </w:rPr>
              <w:t xml:space="preserve">基地规模下不可行且不可解释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紧急转移规划器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优先级贪心（F-35</w:t>
            </w:r>
            <w:r>
              <w:t xml:space="preserve"> &gt; F-22 &gt; </w:t>
            </w:r>
            <w:r>
              <w:rPr>
                <w:rFonts w:hint="eastAsia"/>
              </w:rPr>
              <w:t xml:space="preserve">…）+</w:t>
            </w:r>
            <w:r>
              <w:t xml:space="preserve"> </w:t>
            </w:r>
            <w:r>
              <w:rPr>
                <w:rFonts w:hint="eastAsia"/>
              </w:rPr>
              <w:t xml:space="preserve">最近可行目的地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转移时间窗硬约束下，优先保高价值且保时间裕量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损伤评估</w:t>
            </w:r>
          </w:p>
        </w:tc>
        <w:tc>
          <w:tcPr/>
          <w:p>
            <w:pPr>
              <w:pStyle w:val="Compact"/>
            </w:pPr>
            <w:r>
              <w:t xml:space="preserve">Monte </w:t>
            </w:r>
            <w:r>
              <w:rPr>
                <w:rFonts w:hint="eastAsia"/>
              </w:rPr>
              <w:t xml:space="preserve">Carlo（每威胁</w:t>
            </w:r>
            <w:r>
              <w:t xml:space="preserve"> 100+ </w:t>
            </w:r>
            <w:r>
              <w:rPr>
                <w:rFonts w:hint="eastAsia"/>
              </w:rPr>
              <w:t xml:space="preserve">次，CEP</w:t>
            </w:r>
            <w:r>
              <w:t xml:space="preserve"> </w:t>
            </w:r>
            <w:r>
              <w:rPr>
                <w:rFonts w:hint="eastAsia"/>
              </w:rPr>
              <w:t xml:space="preserve">二维正态布点）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命中点随机性天然适合蒙特卡洛；闭式解无法刻画庇护体/跑道修复的离散效应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多目标优化</w:t>
            </w:r>
          </w:p>
        </w:tc>
        <w:tc>
          <w:tcPr/>
          <w:p>
            <w:pPr>
              <w:pStyle w:val="Compact"/>
            </w:pPr>
            <w:r>
              <w:t xml:space="preserve">5+1 </w:t>
            </w:r>
            <w:r>
              <w:rPr>
                <w:rFonts w:hint="eastAsia"/>
              </w:rPr>
              <w:t xml:space="preserve">目标加权归一</w:t>
            </w:r>
            <w:r>
              <w:t xml:space="preserve"> + Pareto </w:t>
            </w:r>
            <w:r>
              <w:rPr>
                <w:rFonts w:hint="eastAsia"/>
              </w:rPr>
              <w:t xml:space="preserve">支配比较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决策者需要在脆弱性/打击/多样性/SPOF/防空覆盖间权衡，Pareto</w:t>
            </w:r>
            <w:r>
              <w:t xml:space="preserve"> </w:t>
            </w:r>
            <w:r>
              <w:rPr>
                <w:rFonts w:hint="eastAsia"/>
              </w:rPr>
              <w:t xml:space="preserve">前沿而非单点最优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P12.5 </w:t>
            </w:r>
            <w:r>
              <w:rPr>
                <w:rFonts w:hint="eastAsia"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t xml:space="preserve">Pareto </w:t>
            </w:r>
            <w:r>
              <w:rPr>
                <w:rFonts w:hint="eastAsia"/>
              </w:rPr>
              <w:t xml:space="preserve">新增第</w:t>
            </w:r>
            <w:r>
              <w:t xml:space="preserve"> 6 </w:t>
            </w:r>
            <w:r>
              <w:rPr>
                <w:rFonts w:hint="eastAsia"/>
              </w:rPr>
              <w:t xml:space="preserve">目标「政治风险敞口」Σ</w:t>
            </w:r>
            <w:r>
              <w:t xml:space="preserve"> </w:t>
            </w:r>
            <w:r>
              <w:rPr>
                <w:rFonts w:hint="eastAsia"/>
              </w:rPr>
              <w:t xml:space="preserve">资产×(1-准入系数)</w:t>
            </w:r>
          </w:p>
        </w:tc>
        <w:tc>
          <w:tcPr/>
          <w:p>
            <w:pPr>
              <w:pStyle w:val="Compact"/>
            </w:pPr>
            <w:r>
              <w:t xml:space="preserve">RAND </w:t>
            </w:r>
            <w:r>
              <w:rPr>
                <w:rFonts w:hint="eastAsia"/>
              </w:rPr>
              <w:t xml:space="preserve">核心观点：基地准入是作战前提，政治风险必须显式进入优化目标而非事后过滤</w:t>
            </w:r>
          </w:p>
        </w:tc>
      </w:tr>
    </w:tbl>
    <w:bookmarkEnd w:id="14"/>
    <w:bookmarkStart w:id="15" w:name="四asda-闭环映射评审基准线"/>
    <w:p>
      <w:pPr>
        <w:pStyle w:val="Heading2"/>
      </w:pPr>
      <w:r>
        <w:rPr>
          <w:rFonts w:hint="eastAsia"/>
        </w:rPr>
        <w:t xml:space="preserve">四、ASDA</w:t>
      </w:r>
      <w:r>
        <w:t xml:space="preserve"> </w:t>
      </w:r>
      <w:r>
        <w:rPr>
          <w:rFonts w:hint="eastAsia"/>
        </w:rPr>
        <w:t xml:space="preserve">闭环映射（评审基准线）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ASDA </w:t>
            </w:r>
            <w:r>
              <w:rPr>
                <w:rFonts w:hint="eastAsia"/>
              </w:rPr>
              <w:t xml:space="preserve">相位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本级实现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执行部署/转移命令（DeploymentOptimizer</w:t>
            </w:r>
            <w:r>
              <w:t xml:space="preserve"> + </w:t>
            </w:r>
            <w:r>
              <w:rPr>
                <w:rFonts w:hint="eastAsia"/>
              </w:rPr>
              <w:t xml:space="preserve">TransferPlanner）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威胁检测与损伤评估（ThreatPackage</w:t>
            </w:r>
            <w:r>
              <w:t xml:space="preserve"> + </w:t>
            </w:r>
            <w:r>
              <w:rPr>
                <w:rFonts w:hint="eastAsia"/>
              </w:rPr>
              <w:t xml:space="preserve">DamageAssessor）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多目标优化决策（MultiObjectiveOptimizer）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打击后再平衡（Post-strike</w:t>
            </w:r>
            <w:r>
              <w:t xml:space="preserve"> recovery </w:t>
            </w:r>
            <w:r>
              <w:rPr>
                <w:rFonts w:hint="eastAsia"/>
              </w:rPr>
              <w:t xml:space="preserve">deployment）+</w:t>
            </w:r>
            <w:r>
              <w:t xml:space="preserve"> </w:t>
            </w:r>
            <w:r>
              <w:rPr>
                <w:rFonts w:hint="eastAsia"/>
              </w:rPr>
              <w:t xml:space="preserve">准入状态反馈</w:t>
            </w:r>
          </w:p>
        </w:tc>
      </w:tr>
    </w:tbl>
    <w:bookmarkEnd w:id="15"/>
    <w:bookmarkStart w:id="19" w:name="五结果分析"/>
    <w:p>
      <w:pPr>
        <w:pStyle w:val="Heading2"/>
      </w:pPr>
      <w:r>
        <w:rPr>
          <w:rFonts w:hint="eastAsia"/>
        </w:rPr>
        <w:t xml:space="preserve">五、结果分析</w:t>
      </w:r>
    </w:p>
    <w:bookmarkStart w:id="16" w:name="三场景政治约束对照p12.5seeds6"/>
    <w:p>
      <w:pPr>
        <w:pStyle w:val="Heading3"/>
      </w:pPr>
      <w:r>
        <w:t xml:space="preserve">5.1 </w:t>
      </w:r>
      <w:r>
        <w:rPr>
          <w:rFonts w:hint="eastAsia"/>
        </w:rPr>
        <w:t xml:space="preserve">三场景政治约束对照（P12.5，seeds=6）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Full </w:t>
            </w:r>
            <w:r>
              <w:rPr>
                <w:rFonts w:hint="eastAsia"/>
              </w:rPr>
              <w:t xml:space="preserve">准入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演化准入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全拒（Denied）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政治风险敞口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≥0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6000</w:t>
            </w:r>
            <w:r>
              <w:rPr>
                <w:rFonts w:hint="eastAsia"/>
              </w:rPr>
              <w:t xml:space="preserve">（最高）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转移数量</w:t>
            </w:r>
          </w:p>
        </w:tc>
        <w:tc>
          <w:tcPr/>
          <w:p>
            <w:pPr>
              <w:pStyle w:val="Compac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23.0</w:t>
            </w:r>
            <w:r>
              <w:rPr>
                <w:rFonts w:hint="eastAsia"/>
              </w:rPr>
              <w:t xml:space="preserve">（分散受限）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强化辐条数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  <w:r>
              <w:rPr>
                <w:rFonts w:hint="eastAsia"/>
              </w:rPr>
              <w:t xml:space="preserve">（网络收缩）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可用打击能力</w:t>
            </w:r>
          </w:p>
        </w:tc>
        <w:tc>
          <w:tcPr/>
          <w:p>
            <w:pPr>
              <w:pStyle w:val="Compact"/>
            </w:pPr>
            <w:r>
              <w:t xml:space="preserve">14569</w:t>
            </w:r>
          </w:p>
        </w:tc>
        <w:tc>
          <w:tcPr/>
          <w:p>
            <w:pPr>
              <w:pStyle w:val="Compact"/>
            </w:pPr>
            <w:r>
              <w:t xml:space="preserve">14569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7177</w:t>
            </w:r>
            <w:r>
              <w:rPr>
                <w:rFonts w:hint="eastAsia"/>
              </w:rPr>
              <w:t xml:space="preserve">（退化</w:t>
            </w:r>
            <w:r>
              <w:t xml:space="preserve"> </w:t>
            </w:r>
            <w:r>
              <w:rPr>
                <w:rFonts w:hint="eastAsia"/>
              </w:rPr>
              <w:t xml:space="preserve">51%）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结论：准入全拒场景下优化器仍能产出可行</w:t>
      </w:r>
      <w:r>
        <w:t xml:space="preserve"> Pareto </w:t>
      </w:r>
      <w:r>
        <w:rPr>
          <w:rFonts w:hint="eastAsia"/>
        </w:rPr>
        <w:t xml:space="preserve">前沿，但打击能力近乎减半——量化证明「基地准入是作战前提」。</w:t>
      </w:r>
    </w:p>
    <w:bookmarkEnd w:id="16"/>
    <w:bookmarkStart w:id="17" w:name="Xe10ad24fb8d096c5a5d896bd8f788a5328f91d5"/>
    <w:p>
      <w:pPr>
        <w:pStyle w:val="Heading3"/>
      </w:pPr>
      <w:r>
        <w:t xml:space="preserve">5.2 </w:t>
      </w:r>
      <w:r>
        <w:rPr>
          <w:rFonts w:hint="eastAsia"/>
        </w:rPr>
        <w:t xml:space="preserve">规格指标口径对照表与实测数值（P13</w:t>
      </w:r>
      <w:r>
        <w:t xml:space="preserve"> </w:t>
      </w:r>
      <w:r>
        <w:rPr>
          <w:rFonts w:hint="eastAsia"/>
        </w:rPr>
        <w:t xml:space="preserve">修复</w:t>
      </w:r>
      <w:r>
        <w:t xml:space="preserve"> </w:t>
      </w:r>
      <w:r>
        <w:rPr>
          <w:rFonts w:hint="eastAsia"/>
        </w:rPr>
        <w:t xml:space="preserve">#4，齐射场景</w:t>
      </w:r>
      <w:r>
        <w:t xml:space="preserve"> 100 </w:t>
      </w:r>
      <w:r>
        <w:rPr>
          <w:rFonts w:hint="eastAsia"/>
        </w:rPr>
        <w:t xml:space="preserve">次</w:t>
      </w:r>
      <w:r>
        <w:t xml:space="preserve"> Monte Carlo </w:t>
      </w:r>
      <w:r>
        <w:rPr>
          <w:rFonts w:hint="eastAsia"/>
        </w:rPr>
        <w:t xml:space="preserve">实测）</w:t>
      </w:r>
    </w:p>
    <w:p>
      <w:pPr>
        <w:pStyle w:val="FirstParagraph"/>
      </w:pPr>
      <w:r>
        <w:rPr>
          <w:rFonts w:hint="eastAsia"/>
        </w:rPr>
        <w:t xml:space="preserve">比赛规格要求「多场景下的出动架次、损失率、恢复时间」。本工程指标体系为体系级脆弱性/打击/转移口径，二者映射及</w:t>
      </w:r>
      <w:r>
        <w:rPr>
          <w:rFonts w:hint="eastAsia"/>
          <w:b/>
          <w:bCs/>
        </w:rPr>
        <w:t xml:space="preserve">实测数值</w:t>
      </w:r>
      <w:r>
        <w:rPr>
          <w:rFonts w:hint="eastAsia"/>
        </w:rPr>
        <w:t xml:space="preserve">如下</w:t>
      </w:r>
      <w:r>
        <w:t xml:space="preserve"> </w:t>
      </w:r>
      <w:r>
        <w:rPr>
          <w:rFonts w:hint="eastAsia"/>
        </w:rPr>
        <w:t xml:space="preserve">（场景：PLA</w:t>
      </w:r>
      <w:r>
        <w:t xml:space="preserve"> Missile </w:t>
      </w:r>
      <w:r>
        <w:rPr>
          <w:rFonts w:hint="eastAsia"/>
        </w:rPr>
        <w:t xml:space="preserve">Salvo，4</w:t>
      </w:r>
      <w:r>
        <w:t xml:space="preserve"> </w:t>
      </w:r>
      <w:r>
        <w:rPr>
          <w:rFonts w:hint="eastAsia"/>
        </w:rPr>
        <w:t xml:space="preserve">波次</w:t>
      </w:r>
      <w:r>
        <w:t xml:space="preserve"> / 21 </w:t>
      </w:r>
      <w:r>
        <w:rPr>
          <w:rFonts w:hint="eastAsia"/>
        </w:rPr>
        <w:t xml:space="preserve">弹头，Monte</w:t>
      </w:r>
      <w:r>
        <w:t xml:space="preserve"> Carlo 100 </w:t>
      </w:r>
      <w:r>
        <w:rPr>
          <w:rFonts w:hint="eastAsia"/>
        </w:rPr>
        <w:t xml:space="preserve">次/威胁，初始机队</w:t>
      </w:r>
      <w:r>
        <w:t xml:space="preserve"> 156 </w:t>
      </w:r>
      <w:r>
        <w:rPr>
          <w:rFonts w:hint="eastAsia"/>
        </w:rPr>
        <w:t xml:space="preserve">架、总价值</w:t>
      </w:r>
      <w:r>
        <w:t xml:space="preserve"> 115.4 </w:t>
      </w:r>
      <w:r>
        <w:rPr>
          <w:rFonts w:hint="eastAsia"/>
        </w:rPr>
        <w:t xml:space="preserve">亿）：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2754"/>
        <w:gridCol w:w="2410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本工程对应指标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实测数值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出动架次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strike_capability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机队存量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</w:t>
            </w:r>
            <w:r>
              <w:rPr>
                <w:rFonts w:hint="eastAsia"/>
                <w:b/>
                <w:bCs/>
              </w:rPr>
              <w:t xml:space="preserve">架全存</w:t>
            </w:r>
            <w:r>
              <w:rPr>
                <w:rFonts w:hint="eastAsia"/>
              </w:rPr>
              <w:t xml:space="preserve">（F-35A</w:t>
            </w:r>
            <w:r>
              <w:t xml:space="preserve"> 48 / F-15C 36 / F-16C 36 / F-22A 20 / KC-135 12 / E-3 </w:t>
            </w:r>
            <w:r>
              <w:rPr>
                <w:rFonts w:hint="eastAsia"/>
              </w:rPr>
              <w:t xml:space="preserve">4），打击能力</w:t>
            </w:r>
            <w:r>
              <w:t xml:space="preserve"> </w:t>
            </w:r>
            <w:r>
              <w:rPr>
                <w:rFonts w:hint="eastAsia"/>
              </w:rPr>
              <w:t xml:space="preserve">14569，100%</w:t>
            </w:r>
            <w:r>
              <w:t xml:space="preserve"> </w:t>
            </w:r>
            <w:r>
              <w:rPr>
                <w:rFonts w:hint="eastAsia"/>
              </w:rPr>
              <w:t xml:space="preserve">保持</w:t>
            </w:r>
          </w:p>
        </w:tc>
        <w:tc>
          <w:tcPr/>
          <w:p>
            <w:pPr>
              <w:pStyle w:val="Compact"/>
            </w:pPr>
            <w:r>
              <w:t xml:space="preserve">ACE </w:t>
            </w:r>
            <w:r>
              <w:rPr>
                <w:rFonts w:hint="eastAsia"/>
              </w:rPr>
              <w:t xml:space="preserve">疏散使打击出动力零折损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飞机毁伤</w:t>
            </w:r>
            <w:r>
              <w:t xml:space="preserve"> / </w:t>
            </w:r>
            <w:r>
              <w:rPr>
                <w:rFonts w:hint="eastAsia"/>
              </w:rPr>
              <w:t xml:space="preserve">机队总数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  <w:r>
              <w:rPr>
                <w:rFonts w:hint="eastAsia"/>
              </w:rPr>
              <w:t xml:space="preserve">（0/156，价值损失</w:t>
            </w:r>
            <w:r>
              <w:t xml:space="preserve"> </w:t>
            </w:r>
            <w:r>
              <w:rPr>
                <w:rFonts w:hint="eastAsia"/>
              </w:rPr>
              <w:t xml:space="preserve">0）——4</w:t>
            </w:r>
            <w:r>
              <w:t xml:space="preserve"> </w:t>
            </w:r>
            <w:r>
              <w:rPr>
                <w:rFonts w:hint="eastAsia"/>
              </w:rPr>
              <w:t xml:space="preserve">波次疏散率</w:t>
            </w:r>
            <w:r>
              <w:t xml:space="preserve"> </w:t>
            </w:r>
            <w:r>
              <w:rPr>
                <w:rFonts w:hint="eastAsia"/>
              </w:rPr>
              <w:t xml:space="preserve">100%（10+10+8+29</w:t>
            </w:r>
            <w:r>
              <w:t xml:space="preserve"> </w:t>
            </w:r>
            <w:r>
              <w:rPr>
                <w:rFonts w:hint="eastAsia"/>
              </w:rPr>
              <w:t xml:space="preserve">架），挽救价值</w:t>
            </w:r>
            <w:r>
              <w:t xml:space="preserve"> 3860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转移响应</w:t>
            </w:r>
            <w:r>
              <w:t xml:space="preserve"> 8-90 </w:t>
            </w:r>
            <w:r>
              <w:rPr>
                <w:rFonts w:hint="eastAsia"/>
              </w:rPr>
              <w:t xml:space="preserve">分钟，全部先于落弹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跑道弹坑修复</w:t>
            </w:r>
            <w:r>
              <w:t xml:space="preserve"> + </w:t>
            </w:r>
            <w:r>
              <w:rPr>
                <w:rFonts w:hint="eastAsia"/>
              </w:rPr>
              <w:t xml:space="preserve">转移到位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16.3 </w:t>
            </w:r>
            <w:r>
              <w:rPr>
                <w:rFonts w:hint="eastAsia"/>
                <w:b/>
                <w:bCs/>
              </w:rPr>
              <w:t xml:space="preserve">小时</w:t>
            </w:r>
            <w:r>
              <w:rPr>
                <w:rFonts w:hint="eastAsia"/>
              </w:rPr>
              <w:t xml:space="preserve">（四场受损跑道最大值）；转移在响应窗内即时完成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GU-安德森</w:t>
            </w:r>
            <w:r>
              <w:t xml:space="preserve"> 8.3h / </w:t>
            </w:r>
            <w:r>
              <w:rPr>
                <w:rFonts w:hint="eastAsia"/>
              </w:rPr>
              <w:t xml:space="preserve">嘉手纳</w:t>
            </w:r>
            <w:r>
              <w:t xml:space="preserve"> 6.9h / </w:t>
            </w:r>
            <w:r>
              <w:rPr>
                <w:rFonts w:hint="eastAsia"/>
              </w:rPr>
              <w:t xml:space="preserve">横田</w:t>
            </w:r>
            <w:r>
              <w:t xml:space="preserve"> 10.1h / </w:t>
            </w:r>
            <w:r>
              <w:rPr>
                <w:rFonts w:hint="eastAsia"/>
              </w:rPr>
              <w:t xml:space="preserve">群山</w:t>
            </w:r>
            <w:r>
              <w:t xml:space="preserve"> 16.3h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（P12.5</w:t>
            </w:r>
            <w:r>
              <w:t xml:space="preserve"> </w:t>
            </w:r>
            <w:r>
              <w:rPr>
                <w:rFonts w:hint="eastAsia"/>
              </w:rPr>
              <w:t xml:space="preserve">新增）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political_risk_exposure</w:t>
            </w:r>
            <w:r>
              <w:rPr>
                <w:rFonts w:hint="eastAsia"/>
              </w:rPr>
              <w:t xml:space="preserve">（政治风险敞口）</w:t>
            </w:r>
          </w:p>
        </w:tc>
        <w:tc>
          <w:tcPr/>
          <w:p>
            <w:pPr>
              <w:pStyle w:val="Compact"/>
            </w:pPr>
            <w:r>
              <w:t xml:space="preserve">Full=0 / </w:t>
            </w:r>
            <w:r>
              <w:rPr>
                <w:rFonts w:hint="eastAsia"/>
              </w:rPr>
              <w:t xml:space="preserve">全拒=6000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超规格扩展：准入不确定性下的资产暴露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受损基础设施明细：4</w:t>
      </w:r>
      <w:r>
        <w:t xml:space="preserve"> </w:t>
      </w:r>
      <w:r>
        <w:rPr>
          <w:rFonts w:hint="eastAsia"/>
        </w:rPr>
        <w:t xml:space="preserve">条跑道瘫痪（对应上述修复时长）、停机坪毁损</w:t>
      </w:r>
      <w:r>
        <w:t xml:space="preserve"> 73 </w:t>
      </w:r>
      <w:r>
        <w:rPr>
          <w:rFonts w:hint="eastAsia"/>
        </w:rPr>
        <w:t xml:space="preserve">个（24+16+9+24）、</w:t>
      </w:r>
      <w:r>
        <w:t xml:space="preserve"> </w:t>
      </w:r>
      <w:r>
        <w:rPr>
          <w:rFonts w:hint="eastAsia"/>
        </w:rPr>
        <w:t xml:space="preserve">安德森/群山基础设施损毁</w:t>
      </w:r>
      <w:r>
        <w:t xml:space="preserve"> </w:t>
      </w:r>
      <w:r>
        <w:rPr>
          <w:rFonts w:hint="eastAsia"/>
        </w:rPr>
        <w:t xml:space="preserve">60%。网络脆弱性</w:t>
      </w:r>
      <w:r>
        <w:t xml:space="preserve"> 84.25 → </w:t>
      </w:r>
      <w:r>
        <w:rPr>
          <w:rFonts w:hint="eastAsia"/>
        </w:rPr>
        <w:t xml:space="preserve">92.35（打击转移后辐条承载上升的预期代价），</w:t>
      </w:r>
      <w:r>
        <w:t xml:space="preserve"> </w:t>
      </w:r>
      <w:r>
        <w:t xml:space="preserve">13 </w:t>
      </w:r>
      <w:r>
        <w:rPr>
          <w:rFonts w:hint="eastAsia"/>
        </w:rPr>
        <w:t xml:space="preserve">个辐条基地获得兵力强化——体现了”以基础设施换兵力存活”的</w:t>
      </w:r>
      <w:r>
        <w:t xml:space="preserve"> ACE </w:t>
      </w:r>
      <w:r>
        <w:rPr>
          <w:rFonts w:hint="eastAsia"/>
        </w:rPr>
        <w:t xml:space="preserve">权衡。</w:t>
      </w:r>
    </w:p>
    <w:p>
      <w:pPr>
        <w:pStyle w:val="BlockText"/>
      </w:pPr>
      <w:r>
        <w:rPr>
          <w:rFonts w:hint="eastAsia"/>
        </w:rPr>
        <w:t xml:space="preserve">复现方式：</w:t>
      </w:r>
      <w:r>
        <w:rPr>
          <w:rStyle w:val="VerbatimChar"/>
        </w:rPr>
        <w:t xml:space="preserve">python main.py --scenario salvo --sim-runs 100</w:t>
      </w:r>
      <w:r>
        <w:rPr>
          <w:rFonts w:hint="eastAsia"/>
        </w:rPr>
        <w:t xml:space="preserve">，数值取自</w:t>
      </w:r>
      <w:r>
        <w:t xml:space="preserve"> </w:t>
      </w:r>
      <w:r>
        <w:rPr>
          <w:rStyle w:val="VerbatimChar"/>
        </w:rPr>
        <w:t xml:space="preserve">output/asda_simulation_report.json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damage_report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deployment_plan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transfer_plans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rPr>
          <w:rFonts w:hint="eastAsia"/>
        </w:rPr>
        <w:t xml:space="preserve">（提取脚本：</w:t>
      </w:r>
      <w:r>
        <w:rPr>
          <w:rStyle w:val="VerbatimChar"/>
        </w:rPr>
        <w:t xml:space="preserve">extract_spec_metrics.py</w:t>
      </w:r>
      <w:r>
        <w:rPr>
          <w:rFonts w:hint="eastAsia"/>
        </w:rPr>
        <w:t xml:space="preserve">）。</w:t>
      </w:r>
    </w:p>
    <w:bookmarkEnd w:id="17"/>
    <w:bookmarkStart w:id="18" w:name="运行方式"/>
    <w:p>
      <w:pPr>
        <w:pStyle w:val="Heading3"/>
      </w:pPr>
      <w:r>
        <w:t xml:space="preserve">5.3 </w:t>
      </w:r>
      <w:r>
        <w:rPr>
          <w:rFonts w:hint="eastAsia"/>
        </w:rPr>
        <w:t xml:space="preserve">运行方式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salvo </w:t>
      </w:r>
      <w:r>
        <w:rPr>
          <w:rStyle w:val="AttributeTok"/>
        </w:rPr>
        <w:t xml:space="preserve">--sim-runs</w:t>
      </w:r>
      <w:r>
        <w:rPr>
          <w:rStyle w:val="NormalTok"/>
        </w:rPr>
        <w:t xml:space="preserve"> 100   </w:t>
      </w:r>
      <w:r>
        <w:rPr>
          <w:rStyle w:val="CommentTok"/>
        </w:rPr>
        <w:t xml:space="preserve"># 齐射场景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single </w:t>
      </w:r>
      <w:r>
        <w:rPr>
          <w:rStyle w:val="AttributeTok"/>
        </w:rPr>
        <w:t xml:space="preserve">--sim-runs</w:t>
      </w:r>
      <w:r>
        <w:rPr>
          <w:rStyle w:val="NormalTok"/>
        </w:rPr>
        <w:t xml:space="preserve"> 50   </w:t>
      </w:r>
      <w:r>
        <w:rPr>
          <w:rStyle w:val="CommentTok"/>
        </w:rPr>
        <w:t xml:space="preserve"># 单发打击场景</w:t>
      </w:r>
    </w:p>
    <w:p>
      <w:pPr>
        <w:pStyle w:val="FirstParagraph"/>
      </w:pPr>
      <w:r>
        <w:rPr>
          <w:rFonts w:hint="eastAsia"/>
        </w:rPr>
        <w:t xml:space="preserve">产物：</w:t>
      </w:r>
      <w:r>
        <w:rPr>
          <w:rStyle w:val="VerbatimChar"/>
        </w:rPr>
        <w:t xml:space="preserve">output/asda_simulation_report.json</w:t>
      </w:r>
      <w:r>
        <w:rPr>
          <w:rFonts w:hint="eastAsia"/>
        </w:rPr>
        <w:t xml:space="preserve">（全周期数据）+</w:t>
      </w:r>
      <w:r>
        <w:t xml:space="preserve"> </w:t>
      </w:r>
      <w:r>
        <w:rPr>
          <w:rStyle w:val="VerbatimChar"/>
        </w:rPr>
        <w:t xml:space="preserve">output/ace_deployment_map.html</w:t>
      </w:r>
      <w:r>
        <w:rPr>
          <w:rFonts w:hint="eastAsia"/>
        </w:rPr>
        <w:t xml:space="preserve">（部署方案地图）。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2026-09-12T03:46:38Z</dcterms:created>
  <dcterms:modified xsi:type="dcterms:W3CDTF">2026-09-12T03:46:38Z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