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4E4" w:rsidRDefault="008654E4" w:rsidP="008654E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8654E4" w:rsidRDefault="008654E4" w:rsidP="008654E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8654E4" w:rsidRDefault="008654E4" w:rsidP="008654E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proofErr w:type="spellStart"/>
      <w:r>
        <w:rPr>
          <w:rFonts w:ascii="メイリオ" w:eastAsia="メイリオ" w:hAnsi="メイリオ" w:cs="メイリオ" w:hint="eastAsia"/>
          <w:b/>
          <w:sz w:val="28"/>
        </w:rPr>
        <w:t>神的属性</w:t>
      </w:r>
      <w:proofErr w:type="spellEnd"/>
    </w:p>
    <w:p w:rsidR="008654E4" w:rsidRDefault="008654E4" w:rsidP="008654E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8654E4" w:rsidRDefault="008654E4" w:rsidP="008654E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耶和華在摩西面前經過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並且宣告說</w:t>
      </w:r>
      <w:r>
        <w:rPr>
          <w:rFonts w:ascii="Apple Symbols" w:hAnsi="Apple Symbols" w:cs="Apple Symbols"/>
        </w:rPr>
        <w:t>：</w:t>
      </w:r>
      <w:r>
        <w:t>“</w:t>
      </w:r>
      <w:proofErr w:type="spellEnd"/>
      <w:r>
        <w:rPr>
          <w:rFonts w:ascii="メイリオ" w:eastAsia="メイリオ" w:hAnsi="メイリオ" w:cs="メイリオ" w:hint="eastAsia"/>
        </w:rPr>
        <w:t>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</w:t>
      </w:r>
      <w:r>
        <w:rPr>
          <w:rFonts w:ascii="Apple Symbols" w:hAnsi="Apple Symbols" w:cs="Apple Symbols"/>
        </w:rPr>
        <w:t>，</w:t>
      </w:r>
      <w:r w:rsidR="00775B9A">
        <w:rPr>
          <w:rFonts w:ascii="メイリオ" w:eastAsia="メイリオ" w:hAnsi="メイリオ" w:cs="メイリオ" w:hint="eastAsia"/>
        </w:rPr>
        <w:t>是有憐憫有恩典的</w:t>
      </w:r>
      <w:r>
        <w:rPr>
          <w:rFonts w:ascii="メイリオ" w:eastAsia="メイリオ" w:hAnsi="メイリオ" w:cs="メイリオ" w:hint="eastAsia"/>
        </w:rPr>
        <w:t>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並且有豐盛的慈愛和誠實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為千千萬萬人留下慈愛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赦免罪孽、過犯和罪惡。一定要清除罪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追討罪孽自父及子至孫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直到三四代。</w:t>
      </w:r>
      <w:r>
        <w:t>”   (Exodus 34:6-7)</w:t>
      </w:r>
    </w:p>
    <w:p w:rsidR="008654E4" w:rsidRDefault="008654E4" w:rsidP="008654E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8654E4" w:rsidRDefault="008654E4" w:rsidP="008654E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耶和華施行公義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為所有受欺壓的人主持公道。耶和華有憐憫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並且有豐盛的慈愛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 xml:space="preserve">   (Psalm 103:6, 8) </w:t>
      </w:r>
    </w:p>
    <w:p w:rsidR="008654E4" w:rsidRDefault="008654E4" w:rsidP="008654E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8654E4" w:rsidRPr="00EC4D21" w:rsidRDefault="008654E4" w:rsidP="008654E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8654E4" w:rsidRDefault="008654E4" w:rsidP="008654E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8654E4" w:rsidRDefault="008654E4" w:rsidP="008654E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proofErr w:type="spellStart"/>
      <w:r>
        <w:rPr>
          <w:rFonts w:ascii="メイリオ" w:eastAsia="メイリオ" w:hAnsi="メイリオ" w:cs="メイリオ" w:hint="eastAsia"/>
          <w:b/>
          <w:sz w:val="28"/>
        </w:rPr>
        <w:t>神的工作</w:t>
      </w:r>
      <w:proofErr w:type="spellEnd"/>
    </w:p>
    <w:p w:rsidR="008654E4" w:rsidRDefault="008654E4" w:rsidP="008654E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8654E4" w:rsidRDefault="008654E4" w:rsidP="008654E4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>
        <w:rPr>
          <w:rFonts w:ascii="メイリオ" w:eastAsia="メイリオ" w:hAnsi="メイリオ" w:cs="メイリオ" w:hint="eastAsia"/>
        </w:rPr>
        <w:t>耶和華</w:t>
      </w:r>
      <w:r w:rsidRPr="00BA2225">
        <w:rPr>
          <w:rFonts w:ascii="メイリオ" w:eastAsia="メイリオ" w:hAnsi="メイリオ" w:cs="メイリオ" w:hint="eastAsia"/>
        </w:rPr>
        <w:t>神用地上的塵土造成人形</w:t>
      </w:r>
      <w:r w:rsidRPr="00BA2225">
        <w:rPr>
          <w:rFonts w:ascii="Apple Symbols" w:hAnsi="Apple Symbols" w:cs="Apple Symbols"/>
        </w:rPr>
        <w:t>，</w:t>
      </w:r>
      <w:r w:rsidRPr="00BA2225">
        <w:rPr>
          <w:rFonts w:ascii="メイリオ" w:eastAsia="メイリオ" w:hAnsi="メイリオ" w:cs="メイリオ" w:hint="eastAsia"/>
        </w:rPr>
        <w:t>把生氣吹進他的鼻孔裡</w:t>
      </w:r>
      <w:r w:rsidRPr="00BA2225">
        <w:rPr>
          <w:rFonts w:ascii="Apple Symbols" w:hAnsi="Apple Symbols" w:cs="Apple Symbols"/>
        </w:rPr>
        <w:t>，</w:t>
      </w:r>
      <w:r w:rsidRPr="00BA2225">
        <w:rPr>
          <w:rFonts w:ascii="メイリオ" w:eastAsia="メイリオ" w:hAnsi="メイリオ" w:cs="メイリオ" w:hint="eastAsia"/>
        </w:rPr>
        <w:t>那人就成了有生命的活人</w:t>
      </w:r>
      <w:r w:rsidRPr="00BA2225">
        <w:rPr>
          <w:rFonts w:ascii="Apple Symbols" w:hAnsi="Apple Symbols" w:cs="Apple Symbols"/>
        </w:rPr>
        <w:t>，</w:t>
      </w:r>
      <w:r w:rsidRPr="00BA2225">
        <w:rPr>
          <w:rFonts w:ascii="メイリオ" w:eastAsia="メイリオ" w:hAnsi="メイリオ" w:cs="メイリオ" w:hint="eastAsia"/>
        </w:rPr>
        <w:t>名叫亞當。</w:t>
      </w:r>
      <w:r>
        <w:rPr>
          <w:rFonts w:ascii="メイリオ" w:eastAsia="メイリオ" w:hAnsi="メイリオ" w:cs="メイリオ" w:hint="eastAsia"/>
        </w:rPr>
        <w:t>耶和華</w:t>
      </w:r>
      <w:r w:rsidRPr="00BA2225">
        <w:rPr>
          <w:rFonts w:ascii="メイリオ" w:eastAsia="メイリオ" w:hAnsi="メイリオ" w:cs="メイリオ" w:hint="eastAsia"/>
        </w:rPr>
        <w:t>神使各樣的樹從地上長起來</w:t>
      </w:r>
      <w:r w:rsidRPr="00BA2225">
        <w:rPr>
          <w:rFonts w:ascii="Apple Symbols" w:hAnsi="Apple Symbols" w:cs="Apple Symbols"/>
        </w:rPr>
        <w:t>，</w:t>
      </w:r>
      <w:r w:rsidRPr="00BA2225">
        <w:rPr>
          <w:rFonts w:ascii="メイリオ" w:eastAsia="メイリオ" w:hAnsi="メイリオ" w:cs="メイリオ" w:hint="eastAsia"/>
        </w:rPr>
        <w:t>能悅人的眼目</w:t>
      </w:r>
      <w:r w:rsidRPr="00BA2225">
        <w:rPr>
          <w:rFonts w:ascii="Apple Symbols" w:hAnsi="Apple Symbols" w:cs="Apple Symbols"/>
        </w:rPr>
        <w:t>，</w:t>
      </w:r>
      <w:r w:rsidRPr="00BA2225">
        <w:rPr>
          <w:rFonts w:ascii="メイリオ" w:eastAsia="メイリオ" w:hAnsi="メイリオ" w:cs="メイリオ" w:hint="eastAsia"/>
        </w:rPr>
        <w:t>也好作食物。園子中間又有生命樹</w:t>
      </w:r>
      <w:r w:rsidRPr="00BA2225">
        <w:rPr>
          <w:rFonts w:ascii="Apple Symbols" w:hAnsi="Apple Symbols" w:cs="Apple Symbols"/>
        </w:rPr>
        <w:t>，</w:t>
      </w:r>
      <w:r w:rsidRPr="00BA2225">
        <w:rPr>
          <w:rFonts w:ascii="メイリオ" w:eastAsia="メイリオ" w:hAnsi="メイリオ" w:cs="メイリオ" w:hint="eastAsia"/>
        </w:rPr>
        <w:t>和知善惡樹。</w:t>
      </w:r>
      <w:r>
        <w:rPr>
          <w:rFonts w:ascii="メイリオ" w:eastAsia="メイリオ" w:hAnsi="メイリオ" w:cs="メイリオ" w:hint="eastAsia"/>
        </w:rPr>
        <w:t>耶和華</w:t>
      </w:r>
      <w:r w:rsidRPr="00BA2225">
        <w:rPr>
          <w:rFonts w:ascii="メイリオ" w:eastAsia="メイリオ" w:hAnsi="メイリオ" w:cs="メイリオ" w:hint="eastAsia"/>
        </w:rPr>
        <w:t>神把那人安置在伊甸園裡</w:t>
      </w:r>
      <w:r w:rsidRPr="00BA2225">
        <w:rPr>
          <w:rFonts w:ascii="Apple Symbols" w:hAnsi="Apple Symbols" w:cs="Apple Symbols"/>
        </w:rPr>
        <w:t>，</w:t>
      </w:r>
      <w:r w:rsidRPr="00BA2225">
        <w:rPr>
          <w:rFonts w:ascii="メイリオ" w:eastAsia="メイリオ" w:hAnsi="メイリオ" w:cs="メイリオ" w:hint="eastAsia"/>
        </w:rPr>
        <w:t>叫他耕種和看守那園子。</w:t>
      </w:r>
      <w:r w:rsidRPr="00BA2225">
        <w:t xml:space="preserve"> </w:t>
      </w:r>
      <w:r>
        <w:t>(Genesis 2:7, 9, 15)</w:t>
      </w:r>
    </w:p>
    <w:p w:rsidR="008654E4" w:rsidRDefault="008654E4" w:rsidP="008654E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8654E4" w:rsidRDefault="00775B9A" w:rsidP="008654E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以下是亞當後代的記錄。</w:t>
      </w:r>
      <w:r w:rsidR="008654E4">
        <w:rPr>
          <w:rFonts w:ascii="メイリオ" w:eastAsia="メイリオ" w:hAnsi="メイリオ" w:cs="メイリオ" w:hint="eastAsia"/>
        </w:rPr>
        <w:t>神創造人的時候</w:t>
      </w:r>
      <w:r w:rsidR="008654E4">
        <w:rPr>
          <w:rFonts w:ascii="Apple Symbols" w:hAnsi="Apple Symbols" w:cs="Apple Symbols"/>
        </w:rPr>
        <w:t>，</w:t>
      </w:r>
      <w:r w:rsidR="008654E4">
        <w:rPr>
          <w:rFonts w:ascii="メイリオ" w:eastAsia="メイリオ" w:hAnsi="メイリオ" w:cs="メイリオ" w:hint="eastAsia"/>
        </w:rPr>
        <w:t>是按著自己的樣式造的</w:t>
      </w:r>
      <w:r w:rsidR="008654E4">
        <w:rPr>
          <w:rFonts w:ascii="Apple Symbols" w:hAnsi="Apple Symbols" w:cs="Apple Symbols"/>
        </w:rPr>
        <w:t>；</w:t>
      </w:r>
      <w:proofErr w:type="spellEnd"/>
      <w:r>
        <w:t xml:space="preserve"> </w:t>
      </w:r>
      <w:r w:rsidR="008654E4">
        <w:t>(Genesis 5:1)</w:t>
      </w:r>
    </w:p>
    <w:p w:rsidR="008654E4" w:rsidRDefault="008654E4" w:rsidP="008654E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8654E4" w:rsidRDefault="008654E4" w:rsidP="008654E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8654E4" w:rsidRDefault="008654E4" w:rsidP="008654E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proofErr w:type="spellStart"/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proofErr w:type="spellEnd"/>
      <w:r>
        <w:rPr>
          <w:rFonts w:ascii="メイリオ" w:eastAsia="メイリオ" w:hAnsi="メイリオ" w:cs="メイリオ"/>
          <w:b/>
          <w:sz w:val="28"/>
        </w:rPr>
        <w:t>。</w:t>
      </w:r>
    </w:p>
    <w:p w:rsidR="008654E4" w:rsidRDefault="008654E4" w:rsidP="008654E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8654E4" w:rsidRDefault="008654E4" w:rsidP="008654E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proofErr w:type="spellStart"/>
      <w:r>
        <w:rPr>
          <w:rFonts w:ascii="メイリオ" w:eastAsia="メイリオ" w:hAnsi="メイリオ" w:cs="メイリオ"/>
          <w:b/>
          <w:sz w:val="28"/>
        </w:rPr>
        <w:t>我同神的关系</w:t>
      </w:r>
      <w:proofErr w:type="spellEnd"/>
    </w:p>
    <w:p w:rsidR="008654E4" w:rsidRDefault="008654E4" w:rsidP="008654E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8654E4" w:rsidRDefault="008654E4" w:rsidP="008654E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8654E4" w:rsidRDefault="008654E4" w:rsidP="008654E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撒母耳說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耶和華喜悅燔祭和平安祭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豈像喜悅人聽從耶和華的話呢</w:t>
      </w:r>
      <w:proofErr w:type="gramStart"/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聽從勝過獻祭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聽命勝過公羊的脂油</w:t>
      </w:r>
      <w:proofErr w:type="spellEnd"/>
      <w:proofErr w:type="gramEnd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spellStart"/>
      <w:r>
        <w:rPr>
          <w:rFonts w:ascii="メイリオ" w:eastAsia="メイリオ" w:hAnsi="メイリオ" w:cs="メイリオ" w:hint="eastAsia"/>
        </w:rPr>
        <w:t>因為悖逆與行邪術的罪相同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頑梗與拜虛無偶像一樣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因為你棄絕了耶和華的話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耶和華也棄絕了你作王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 xml:space="preserve">”   (1 Samuel 15:22-23) </w:t>
      </w:r>
    </w:p>
    <w:p w:rsidR="008654E4" w:rsidRDefault="008654E4" w:rsidP="008654E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8654E4" w:rsidRDefault="008654E4" w:rsidP="00775B9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“</w:t>
      </w:r>
      <w:r>
        <w:rPr>
          <w:rFonts w:ascii="メイリオ" w:eastAsia="メイリオ" w:hAnsi="メイリオ" w:cs="メイリオ" w:hint="eastAsia"/>
        </w:rPr>
        <w:t>你們為甚麼稱呼我</w:t>
      </w:r>
      <w:r>
        <w:t>‘</w:t>
      </w:r>
      <w:r>
        <w:rPr>
          <w:rFonts w:ascii="メイリオ" w:eastAsia="メイリオ" w:hAnsi="メイリオ" w:cs="メイリオ" w:hint="eastAsia"/>
        </w:rPr>
        <w:t>主啊</w:t>
      </w:r>
      <w:proofErr w:type="gramStart"/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主啊</w:t>
      </w:r>
      <w:proofErr w:type="gramEnd"/>
      <w:r>
        <w:rPr>
          <w:rFonts w:ascii="Apple Symbols" w:hAnsi="Apple Symbols" w:cs="Apple Symbols"/>
        </w:rPr>
        <w:t>！</w:t>
      </w:r>
      <w:r>
        <w:t>’</w:t>
      </w:r>
      <w:r>
        <w:rPr>
          <w:rFonts w:ascii="メイリオ" w:eastAsia="メイリオ" w:hAnsi="メイリオ" w:cs="メイリオ" w:hint="eastAsia"/>
        </w:rPr>
        <w:t>卻不遵行我的吩咐呢</w:t>
      </w:r>
      <w:proofErr w:type="gramStart"/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每一個到我跟前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聽我的話並且去行的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我要指示你們他像甚麼人</w:t>
      </w:r>
      <w:proofErr w:type="gramEnd"/>
      <w:r>
        <w:rPr>
          <w:rFonts w:ascii="メイリオ" w:eastAsia="メイリオ" w:hAnsi="メイリオ" w:cs="メイリオ" w:hint="eastAsia"/>
        </w:rPr>
        <w:t>。他像一個人建造房屋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挖深了地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把根基建在磐石上。大水氾濫的時候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急流沖擊那房屋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不能使它動搖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因為它建造得好。</w:t>
      </w:r>
      <w:r>
        <w:t xml:space="preserve"> </w:t>
      </w:r>
      <w:r w:rsidR="00775B9A">
        <w:t>(Luke 6:46-48)</w:t>
      </w:r>
    </w:p>
    <w:p w:rsidR="008654E4" w:rsidRDefault="008654E4" w:rsidP="008654E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8654E4" w:rsidRDefault="008654E4" w:rsidP="008654E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 w:hint="eastAsia"/>
          <w:b/>
          <w:sz w:val="28"/>
          <w:lang w:eastAsia="zh-CN"/>
        </w:rPr>
      </w:pPr>
      <w:proofErr w:type="spellStart"/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</w:t>
      </w:r>
      <w:proofErr w:type="spellEnd"/>
      <w:r w:rsidRPr="00965A42">
        <w:rPr>
          <w:rFonts w:ascii="华文仿宋" w:eastAsia="华文仿宋" w:hAnsi="华文仿宋" w:cs="メイリオ"/>
          <w:sz w:val="28"/>
        </w:rPr>
        <w:t>。</w:t>
      </w:r>
    </w:p>
    <w:p w:rsidR="008654E4" w:rsidRDefault="008654E4" w:rsidP="008654E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proofErr w:type="spellStart"/>
      <w:r>
        <w:rPr>
          <w:rFonts w:ascii="メイリオ" w:eastAsia="メイリオ" w:hAnsi="メイリオ" w:cs="メイリオ"/>
          <w:b/>
          <w:sz w:val="28"/>
        </w:rPr>
        <w:t>我要培养的品格</w:t>
      </w:r>
      <w:proofErr w:type="spellEnd"/>
    </w:p>
    <w:p w:rsidR="008654E4" w:rsidRDefault="008654E4" w:rsidP="008654E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8654E4" w:rsidRDefault="008654E4" w:rsidP="008654E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8654E4" w:rsidRDefault="008654E4" w:rsidP="008654E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愚妄人的惱怒立時顯露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精明的人卻能忍受羞辱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 xml:space="preserve">   (Proverbs 12:16)</w:t>
      </w:r>
    </w:p>
    <w:p w:rsidR="008654E4" w:rsidRDefault="008654E4" w:rsidP="008654E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8654E4" w:rsidRDefault="008654E4" w:rsidP="008654E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你心裡不要輕易動怒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因為惱怒留在愚昧人的胸懷中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 xml:space="preserve">   (Ecclesiastes 7:9)</w:t>
      </w:r>
    </w:p>
    <w:p w:rsidR="008654E4" w:rsidRDefault="008654E4" w:rsidP="008654E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メイリオ" w:eastAsia="メイリオ" w:hAnsi="メイリオ" w:cs="メイリオ"/>
          <w:b/>
          <w:sz w:val="28"/>
        </w:rPr>
      </w:pPr>
    </w:p>
    <w:p w:rsidR="008654E4" w:rsidRDefault="008654E4" w:rsidP="008654E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proofErr w:type="spellStart"/>
      <w:r w:rsidRPr="00837F83">
        <w:rPr>
          <w:rFonts w:ascii="SimSun" w:hAnsi="SimSun" w:cs="メイリオ"/>
          <w:sz w:val="28"/>
        </w:rPr>
        <w:t>停下来请求神赐给你恩典成长敬虔的品格</w:t>
      </w:r>
      <w:proofErr w:type="spellEnd"/>
      <w:r>
        <w:rPr>
          <w:rFonts w:ascii="メイリオ" w:eastAsia="メイリオ" w:hAnsi="メイリオ" w:cs="メイリオ"/>
          <w:b/>
          <w:sz w:val="28"/>
        </w:rPr>
        <w:t>。</w:t>
      </w:r>
    </w:p>
    <w:p w:rsidR="008654E4" w:rsidRDefault="008654E4" w:rsidP="008654E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proofErr w:type="spellStart"/>
      <w:r>
        <w:rPr>
          <w:rFonts w:ascii="メイリオ" w:eastAsia="メイリオ" w:hAnsi="メイリオ" w:cs="メイリオ"/>
          <w:b/>
          <w:sz w:val="28"/>
        </w:rPr>
        <w:t>我同别人的关系</w:t>
      </w:r>
      <w:proofErr w:type="spellEnd"/>
    </w:p>
    <w:p w:rsidR="008654E4" w:rsidRDefault="008654E4" w:rsidP="008654E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8654E4" w:rsidRDefault="008654E4" w:rsidP="008654E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8654E4" w:rsidRDefault="008654E4" w:rsidP="008654E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學習行善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尋求公平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指責殘暴的人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替孤兒伸冤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為寡婦辨屈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>”   (Isaiah 1:17)</w:t>
      </w:r>
    </w:p>
    <w:p w:rsidR="008654E4" w:rsidRDefault="008654E4" w:rsidP="008654E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8654E4" w:rsidRDefault="008654E4" w:rsidP="008654E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當人子在他的榮耀裡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帶著所有的使者降臨的時候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他要坐在榮耀的寶座上。那時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王要對右邊的說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蒙我父賜福的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來承受創世以來為你們預備好的國吧。因為我餓了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你們給我吃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我渴了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你們給我喝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我作旅客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你們接待我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我赤身露體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你們給我衣服穿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我病了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你們看顧我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我在監裡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你們來看我。</w:t>
      </w:r>
      <w:r w:rsidR="00775B9A">
        <w:t xml:space="preserve">’ </w:t>
      </w:r>
      <w:proofErr w:type="spellStart"/>
      <w:r>
        <w:rPr>
          <w:rFonts w:ascii="メイリオ" w:eastAsia="メイリオ" w:hAnsi="メイリオ" w:cs="メイリオ" w:hint="eastAsia"/>
        </w:rPr>
        <w:t>義人就回答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我們甚麼時候見你餓了就給你吃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渴了就給你喝呢</w:t>
      </w:r>
      <w:proofErr w:type="spellEnd"/>
      <w:r>
        <w:rPr>
          <w:rFonts w:ascii="Apple Symbols" w:hAnsi="Apple Symbols" w:cs="Apple Symbols"/>
        </w:rPr>
        <w:t>？</w:t>
      </w:r>
      <w:r w:rsidR="00775B9A">
        <w:t xml:space="preserve"> </w:t>
      </w:r>
      <w:proofErr w:type="spellStart"/>
      <w:r>
        <w:rPr>
          <w:rFonts w:ascii="メイリオ" w:eastAsia="メイリオ" w:hAnsi="メイリオ" w:cs="メイリオ" w:hint="eastAsia"/>
        </w:rPr>
        <w:t>又甚麼時候見你作旅客就接待你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赤身露體就給你衣服穿呢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或者甚麼時候見你病了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或在監裡就來看你呢</w:t>
      </w:r>
      <w:proofErr w:type="spellEnd"/>
      <w:r>
        <w:rPr>
          <w:rFonts w:ascii="Apple Symbols" w:hAnsi="Apple Symbols" w:cs="Apple Symbols"/>
        </w:rPr>
        <w:t>？</w:t>
      </w:r>
      <w:r>
        <w:t>’  </w:t>
      </w:r>
      <w:proofErr w:type="spellStart"/>
      <w:r>
        <w:rPr>
          <w:rFonts w:ascii="メイリオ" w:eastAsia="メイリオ" w:hAnsi="メイリオ" w:cs="メイリオ" w:hint="eastAsia"/>
        </w:rPr>
        <w:t>王要回答他們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我實在告訴你們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你們所作的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只要是作在我一個最小的弟兄身上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就是作在我的身上了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>’   (Matthew 25:31, 34-40)</w:t>
      </w:r>
    </w:p>
    <w:p w:rsidR="008654E4" w:rsidRPr="00221C4E" w:rsidRDefault="008654E4" w:rsidP="008654E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D14D7C" w:rsidRDefault="00775B9A"/>
    <w:sectPr w:rsidR="00D14D7C" w:rsidSect="0079055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宋体">
    <w:altName w:val="宋体"/>
    <w:charset w:val="50"/>
    <w:family w:val="auto"/>
    <w:pitch w:val="variable"/>
    <w:sig w:usb0="00000001" w:usb1="00000000" w:usb2="0100040E" w:usb3="00000000" w:csb0="0004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メイリオ">
    <w:charset w:val="4E"/>
    <w:family w:val="auto"/>
    <w:pitch w:val="variable"/>
    <w:sig w:usb0="00000001" w:usb1="00000000" w:usb2="01000407" w:usb3="00000000" w:csb0="00020000" w:csb1="00000000"/>
  </w:font>
  <w:font w:name="Apple Symbols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华文仿宋">
    <w:charset w:val="50"/>
    <w:family w:val="auto"/>
    <w:pitch w:val="variable"/>
    <w:sig w:usb0="00000001" w:usb1="00000000" w:usb2="0100040E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doNotAutofitConstrainedTables/>
    <w:splitPgBreakAndParaMark/>
    <w:doNotVertAlignCellWithSp/>
    <w:doNotBreakConstrainedForcedTable/>
    <w:useAnsiKerningPairs/>
    <w:cachedColBalance/>
  </w:compat>
  <w:rsids>
    <w:rsidRoot w:val="008654E4"/>
    <w:rsid w:val="00775B9A"/>
    <w:rsid w:val="008654E4"/>
  </w:rsids>
  <m:mathPr>
    <m:mathFont m:val="Facile SSi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4E4"/>
    <w:pPr>
      <w:tabs>
        <w:tab w:val="left" w:pos="720"/>
      </w:tabs>
      <w:spacing w:line="480" w:lineRule="auto"/>
      <w:ind w:firstLine="720"/>
    </w:pPr>
    <w:rPr>
      <w:rFonts w:ascii="Book Antiqua" w:eastAsia="SimSun" w:hAnsi="Book Antiqua" w:cs="Times New Roman"/>
      <w:color w:val="00000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PageNumber1">
    <w:name w:val="Page Number1"/>
    <w:basedOn w:val="Normal"/>
    <w:rsid w:val="008654E4"/>
    <w:pPr>
      <w:tabs>
        <w:tab w:val="clear" w:pos="720"/>
      </w:tabs>
      <w:ind w:firstLine="0"/>
    </w:pPr>
  </w:style>
  <w:style w:type="paragraph" w:styleId="Footer">
    <w:name w:val="footer"/>
    <w:basedOn w:val="Normal"/>
    <w:link w:val="FooterChar"/>
    <w:rsid w:val="008654E4"/>
    <w:pPr>
      <w:tabs>
        <w:tab w:val="clear" w:pos="720"/>
        <w:tab w:val="center" w:pos="4320"/>
        <w:tab w:val="right" w:pos="8640"/>
      </w:tabs>
      <w:ind w:firstLine="0"/>
    </w:pPr>
  </w:style>
  <w:style w:type="character" w:customStyle="1" w:styleId="FooterChar">
    <w:name w:val="Footer Char"/>
    <w:basedOn w:val="DefaultParagraphFont"/>
    <w:link w:val="Footer"/>
    <w:rsid w:val="008654E4"/>
    <w:rPr>
      <w:rFonts w:ascii="Book Antiqua" w:eastAsia="SimSun" w:hAnsi="Book Antiqua" w:cs="Times New Roman"/>
      <w:color w:val="000000"/>
    </w:rPr>
  </w:style>
  <w:style w:type="paragraph" w:styleId="Header">
    <w:name w:val="header"/>
    <w:basedOn w:val="Normal"/>
    <w:link w:val="HeaderChar"/>
    <w:rsid w:val="008654E4"/>
    <w:pPr>
      <w:tabs>
        <w:tab w:val="clear" w:pos="720"/>
        <w:tab w:val="center" w:pos="4320"/>
        <w:tab w:val="right" w:pos="8640"/>
      </w:tabs>
      <w:ind w:firstLine="0"/>
    </w:pPr>
  </w:style>
  <w:style w:type="character" w:customStyle="1" w:styleId="HeaderChar">
    <w:name w:val="Header Char"/>
    <w:basedOn w:val="DefaultParagraphFont"/>
    <w:link w:val="Header"/>
    <w:rsid w:val="008654E4"/>
    <w:rPr>
      <w:rFonts w:ascii="Book Antiqua" w:eastAsia="SimSun" w:hAnsi="Book Antiqua" w:cs="Times New Roman"/>
      <w:color w:val="000000"/>
    </w:rPr>
  </w:style>
  <w:style w:type="paragraph" w:customStyle="1" w:styleId="FootnoteReference1">
    <w:name w:val="Footnote Reference1"/>
    <w:basedOn w:val="Normal"/>
    <w:rsid w:val="008654E4"/>
    <w:rPr>
      <w:vertAlign w:val="superscript"/>
    </w:rPr>
  </w:style>
  <w:style w:type="paragraph" w:styleId="FootnoteText">
    <w:name w:val="footnote text"/>
    <w:basedOn w:val="Normal"/>
    <w:link w:val="FootnoteTextChar"/>
    <w:rsid w:val="008654E4"/>
    <w:pPr>
      <w:spacing w:before="240"/>
    </w:pPr>
  </w:style>
  <w:style w:type="character" w:customStyle="1" w:styleId="FootnoteTextChar">
    <w:name w:val="Footnote Text Char"/>
    <w:basedOn w:val="DefaultParagraphFont"/>
    <w:link w:val="FootnoteText"/>
    <w:rsid w:val="008654E4"/>
    <w:rPr>
      <w:rFonts w:ascii="Book Antiqua" w:eastAsia="SimSun" w:hAnsi="Book Antiqua" w:cs="Times New Roman"/>
      <w:color w:val="000000"/>
    </w:rPr>
  </w:style>
  <w:style w:type="paragraph" w:customStyle="1" w:styleId="L1">
    <w:name w:val="L1"/>
    <w:rsid w:val="008654E4"/>
    <w:pPr>
      <w:spacing w:before="240" w:line="480" w:lineRule="auto"/>
      <w:jc w:val="center"/>
    </w:pPr>
    <w:rPr>
      <w:rFonts w:ascii="Book Antiqua" w:eastAsia="SimSun" w:hAnsi="Book Antiqua" w:cs="Times New Roman"/>
      <w:color w:val="000000"/>
      <w:u w:val="single"/>
    </w:rPr>
  </w:style>
  <w:style w:type="paragraph" w:customStyle="1" w:styleId="L2">
    <w:name w:val="L2"/>
    <w:rsid w:val="008654E4"/>
    <w:pPr>
      <w:spacing w:before="240" w:line="480" w:lineRule="auto"/>
      <w:jc w:val="center"/>
    </w:pPr>
    <w:rPr>
      <w:rFonts w:ascii="Book Antiqua" w:eastAsia="SimSun" w:hAnsi="Book Antiqua" w:cs="Times New Roman"/>
      <w:color w:val="000000"/>
    </w:rPr>
  </w:style>
  <w:style w:type="paragraph" w:customStyle="1" w:styleId="L3">
    <w:name w:val="L3"/>
    <w:rsid w:val="008654E4"/>
    <w:pPr>
      <w:spacing w:before="240" w:line="480" w:lineRule="auto"/>
    </w:pPr>
    <w:rPr>
      <w:rFonts w:ascii="Book Antiqua" w:eastAsia="SimSun" w:hAnsi="Book Antiqua" w:cs="Times New Roman"/>
      <w:color w:val="000000"/>
      <w:u w:val="single"/>
    </w:rPr>
  </w:style>
  <w:style w:type="paragraph" w:customStyle="1" w:styleId="P">
    <w:name w:val="P"/>
    <w:basedOn w:val="Normal"/>
    <w:rsid w:val="008654E4"/>
  </w:style>
  <w:style w:type="paragraph" w:customStyle="1" w:styleId="EQ">
    <w:name w:val="EQ"/>
    <w:rsid w:val="008654E4"/>
    <w:pPr>
      <w:tabs>
        <w:tab w:val="left" w:pos="720"/>
      </w:tabs>
      <w:spacing w:before="240"/>
      <w:ind w:left="720"/>
    </w:pPr>
    <w:rPr>
      <w:rFonts w:ascii="Book Antiqua" w:eastAsia="SimSun" w:hAnsi="Book Antiqua" w:cs="Times New Roman"/>
      <w:color w:val="000000"/>
    </w:rPr>
  </w:style>
  <w:style w:type="paragraph" w:customStyle="1" w:styleId="DL">
    <w:name w:val="DL"/>
    <w:rsid w:val="008654E4"/>
    <w:pPr>
      <w:spacing w:line="480" w:lineRule="auto"/>
    </w:pPr>
    <w:rPr>
      <w:rFonts w:ascii="Book Antiqua" w:eastAsia="SimSun" w:hAnsi="Book Antiqua" w:cs="Times New Roman"/>
      <w:color w:val="000000"/>
    </w:rPr>
  </w:style>
  <w:style w:type="paragraph" w:customStyle="1" w:styleId="CT">
    <w:name w:val="CT"/>
    <w:rsid w:val="008654E4"/>
    <w:pPr>
      <w:spacing w:before="240" w:line="480" w:lineRule="auto"/>
      <w:jc w:val="center"/>
    </w:pPr>
    <w:rPr>
      <w:rFonts w:ascii="Book Antiqua" w:eastAsia="SimSun" w:hAnsi="Book Antiqua" w:cs="Times New Roman"/>
      <w:caps/>
      <w:color w:val="000000"/>
    </w:rPr>
  </w:style>
  <w:style w:type="paragraph" w:customStyle="1" w:styleId="CN">
    <w:name w:val="CN"/>
    <w:rsid w:val="008654E4"/>
    <w:pPr>
      <w:spacing w:before="1440" w:line="480" w:lineRule="auto"/>
      <w:jc w:val="center"/>
    </w:pPr>
    <w:rPr>
      <w:rFonts w:ascii="Book Antiqua" w:eastAsia="SimSun" w:hAnsi="Book Antiqua" w:cs="Times New Roman"/>
      <w:caps/>
      <w:color w:val="000000"/>
    </w:rPr>
  </w:style>
  <w:style w:type="paragraph" w:customStyle="1" w:styleId="L4">
    <w:name w:val="L4"/>
    <w:basedOn w:val="Normal"/>
    <w:rsid w:val="008654E4"/>
    <w:pPr>
      <w:spacing w:before="240"/>
    </w:pPr>
  </w:style>
  <w:style w:type="paragraph" w:customStyle="1" w:styleId="EL">
    <w:name w:val="EL"/>
    <w:rsid w:val="008654E4"/>
    <w:pPr>
      <w:tabs>
        <w:tab w:val="left" w:pos="720"/>
      </w:tabs>
      <w:spacing w:before="240"/>
      <w:ind w:left="720" w:hanging="720"/>
    </w:pPr>
    <w:rPr>
      <w:rFonts w:ascii="Book Antiqua" w:eastAsia="SimSun" w:hAnsi="Book Antiqua" w:cs="Times New Roman"/>
      <w:color w:val="000000"/>
    </w:rPr>
  </w:style>
  <w:style w:type="paragraph" w:customStyle="1" w:styleId="BL">
    <w:name w:val="BL"/>
    <w:rsid w:val="008654E4"/>
    <w:pPr>
      <w:tabs>
        <w:tab w:val="left" w:pos="720"/>
      </w:tabs>
      <w:spacing w:before="240"/>
      <w:ind w:left="720" w:hanging="720"/>
    </w:pPr>
    <w:rPr>
      <w:rFonts w:ascii="Book Antiqua" w:eastAsia="SimSun" w:hAnsi="Book Antiqua" w:cs="Times New Roman"/>
      <w:color w:val="000000"/>
    </w:rPr>
  </w:style>
  <w:style w:type="paragraph" w:customStyle="1" w:styleId="FN">
    <w:name w:val="FN"/>
    <w:rsid w:val="008654E4"/>
    <w:pPr>
      <w:spacing w:before="240"/>
      <w:ind w:firstLine="720"/>
    </w:pPr>
    <w:rPr>
      <w:rFonts w:ascii="Book Antiqua" w:eastAsia="SimSun" w:hAnsi="Book Antiqua" w:cs="Times New Roman"/>
      <w:color w:val="000000"/>
    </w:rPr>
  </w:style>
  <w:style w:type="paragraph" w:customStyle="1" w:styleId="JD">
    <w:name w:val="JD"/>
    <w:rsid w:val="008654E4"/>
    <w:pPr>
      <w:spacing w:line="480" w:lineRule="auto"/>
      <w:jc w:val="both"/>
    </w:pPr>
    <w:rPr>
      <w:rFonts w:ascii="Book Antiqua" w:eastAsia="SimSun" w:hAnsi="Book Antiqua" w:cs="Times New Roman"/>
      <w:color w:val="000000"/>
    </w:rPr>
  </w:style>
  <w:style w:type="paragraph" w:customStyle="1" w:styleId="JS">
    <w:name w:val="JS"/>
    <w:rsid w:val="008654E4"/>
    <w:pPr>
      <w:jc w:val="both"/>
    </w:pPr>
    <w:rPr>
      <w:rFonts w:ascii="Book Antiqua" w:eastAsia="SimSun" w:hAnsi="Book Antiqua" w:cs="Times New Roman"/>
      <w:color w:val="000000"/>
    </w:rPr>
  </w:style>
  <w:style w:type="paragraph" w:customStyle="1" w:styleId="SL">
    <w:name w:val="SL"/>
    <w:rsid w:val="008654E4"/>
    <w:rPr>
      <w:rFonts w:ascii="Book Antiqua" w:eastAsia="SimSun" w:hAnsi="Book Antiqua" w:cs="Times New Roman"/>
      <w:color w:val="000000"/>
    </w:rPr>
  </w:style>
  <w:style w:type="paragraph" w:customStyle="1" w:styleId="RH">
    <w:name w:val="RH"/>
    <w:rsid w:val="008654E4"/>
    <w:pPr>
      <w:jc w:val="center"/>
    </w:pPr>
    <w:rPr>
      <w:rFonts w:ascii="Book Antiqua" w:eastAsia="SimSun" w:hAnsi="Book Antiqua" w:cs="Times New Roman"/>
      <w:color w:val="000000"/>
    </w:rPr>
  </w:style>
  <w:style w:type="paragraph" w:customStyle="1" w:styleId="TF">
    <w:name w:val="TF"/>
    <w:rsid w:val="008654E4"/>
    <w:pPr>
      <w:tabs>
        <w:tab w:val="left" w:pos="720"/>
      </w:tabs>
      <w:ind w:left="1440" w:right="1440"/>
    </w:pPr>
    <w:rPr>
      <w:rFonts w:ascii="Book Antiqua" w:eastAsia="SimSun" w:hAnsi="Book Antiqua" w:cs="Times New Roman"/>
      <w:color w:val="000000"/>
    </w:rPr>
  </w:style>
  <w:style w:type="character" w:styleId="Hyperlink">
    <w:name w:val="Hyperlink"/>
    <w:basedOn w:val="DefaultParagraphFont"/>
    <w:uiPriority w:val="99"/>
    <w:rsid w:val="008654E4"/>
    <w:rPr>
      <w:color w:val="0000FF"/>
      <w:u w:val="single"/>
    </w:rPr>
  </w:style>
  <w:style w:type="character" w:customStyle="1" w:styleId="divinename">
    <w:name w:val="divinename"/>
    <w:basedOn w:val="DefaultParagraphFont"/>
    <w:rsid w:val="008654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175</Words>
  <Characters>1001</Characters>
  <Application>Microsoft Macintosh Word</Application>
  <DocSecurity>0</DocSecurity>
  <Lines>8</Lines>
  <Paragraphs>2</Paragraphs>
  <ScaleCrop>false</ScaleCrop>
  <Company>gsword</Company>
  <LinksUpToDate>false</LinksUpToDate>
  <CharactersWithSpaces>1229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Yiguang Hu</dc:creator>
  <cp:keywords/>
  <cp:lastModifiedBy>Yiguang Hu</cp:lastModifiedBy>
  <cp:revision>2</cp:revision>
  <dcterms:created xsi:type="dcterms:W3CDTF">2012-05-14T02:52:00Z</dcterms:created>
  <dcterms:modified xsi:type="dcterms:W3CDTF">2012-05-14T02:54:00Z</dcterms:modified>
</cp:coreProperties>
</file>