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FE06D" w14:textId="1DBEEFF6" w:rsidR="00CD182D" w:rsidRDefault="003A0283">
      <w:pPr>
        <w:rPr>
          <w:sz w:val="32"/>
          <w:szCs w:val="32"/>
        </w:rPr>
      </w:pPr>
      <w:r>
        <w:rPr>
          <w:sz w:val="32"/>
          <w:szCs w:val="32"/>
        </w:rPr>
        <w:t>1.)</w:t>
      </w:r>
      <w:r w:rsidR="00CD182D">
        <w:rPr>
          <w:sz w:val="32"/>
          <w:szCs w:val="32"/>
        </w:rPr>
        <w:t>1990-2000 Arası Türkiye’nin Siyasi Tarihi</w:t>
      </w:r>
    </w:p>
    <w:p w14:paraId="54F6863F" w14:textId="77777777" w:rsidR="003A0283" w:rsidRDefault="003A0283" w:rsidP="00CD182D"/>
    <w:p w14:paraId="300B62FA" w14:textId="2D5FF2E8" w:rsidR="00CD182D" w:rsidRPr="00CD182D" w:rsidRDefault="003A0283" w:rsidP="00CD182D">
      <w:pPr>
        <w:rPr>
          <w:sz w:val="22"/>
          <w:szCs w:val="22"/>
        </w:rPr>
      </w:pPr>
      <w:r>
        <w:t xml:space="preserve">1.1) </w:t>
      </w:r>
      <w:r w:rsidR="00CD182D" w:rsidRPr="00CD182D">
        <w:t>Uğur Mumcu Suikastı</w:t>
      </w:r>
      <w:r w:rsidR="00CD182D" w:rsidRPr="00223D6C">
        <w:rPr>
          <w:sz w:val="22"/>
          <w:szCs w:val="22"/>
        </w:rPr>
        <w:t>:</w:t>
      </w:r>
      <w:r w:rsidR="00223D6C" w:rsidRPr="00223D6C">
        <w:rPr>
          <w:sz w:val="22"/>
          <w:szCs w:val="22"/>
        </w:rPr>
        <w:t xml:space="preserve"> Uğur Mumcu, cesareti ve dürüstlüğü ile tanınan halkın sevgisini kazanmış bir gazeteciydi. Görüş olarak bir solcu ve Atatürkçüydü. </w:t>
      </w:r>
      <w:r w:rsidR="00CD182D" w:rsidRPr="00223D6C">
        <w:rPr>
          <w:sz w:val="22"/>
          <w:szCs w:val="22"/>
        </w:rPr>
        <w:t>Uğur Mumcu'nun suikasti, 24 Ocak 1993 tarihinde Ankara'da gerçekleşti. Mumcu, evinin önünde arabasına yerleştirilen C-4 tipi plastik bir bombanın patlaması sonucu hayatını kaybetti. Olayın ardından inceleme yapan uzmanlar, patlamayla etrafa dağılan delillerin süpürgeyle süpürüldüğü iddia edilmiştir, bu da soruşturmanın zorlaşmasına neden olmuştur. Suikastı İslami Hareket, İBDA-C, Hizbullah gibi örgütler üstlendi, ancak suikastın arkasında Mossad'ın ve kontrgerillanın da olduğu iddia edildi. Ergenekon Davası sanıklarından Ümit Oğuztan'ın ifadesinde Mumcu'nun, seri numarası silinmiş ve Kürdistan Demokratik Partisi lideri Celal Talabani'ye götürülen silahlarla ilgili araştırması nedeniyle öldürüldüğü iddia edildi. Mumcu'nun ağabeyi Ceyhan Mumcu, yaptığı araştırmada Mossad ve Barzani ilişkisi ortaya çıkınca İsrail büyükelçisinin Uğur Mumcu ile görüşmek istediğini, ancak Uğur'un tek görüşmeyi kabul etmemesine rağmen görüşmenin yapıldığını belirtti</w:t>
      </w:r>
    </w:p>
    <w:p w14:paraId="093265C7" w14:textId="77777777" w:rsidR="00CD182D" w:rsidRDefault="00CD182D" w:rsidP="00CD182D">
      <w:pPr>
        <w:pStyle w:val="ListeParagraf"/>
        <w:rPr>
          <w:sz w:val="22"/>
          <w:szCs w:val="22"/>
        </w:rPr>
      </w:pPr>
    </w:p>
    <w:p w14:paraId="22393CA7" w14:textId="6C6F4722" w:rsidR="00CD182D" w:rsidRPr="00CD182D" w:rsidRDefault="003A0283" w:rsidP="00CD182D">
      <w:pPr>
        <w:rPr>
          <w:sz w:val="22"/>
          <w:szCs w:val="22"/>
        </w:rPr>
      </w:pPr>
      <w:r>
        <w:rPr>
          <w:i/>
          <w:iCs/>
        </w:rPr>
        <w:t xml:space="preserve">1.2) </w:t>
      </w:r>
      <w:r w:rsidR="00CD182D" w:rsidRPr="00CD182D">
        <w:rPr>
          <w:i/>
          <w:iCs/>
        </w:rPr>
        <w:t>28 Şubat Darbesi:</w:t>
      </w:r>
      <w:r w:rsidR="00223D6C">
        <w:rPr>
          <w:i/>
          <w:iCs/>
        </w:rPr>
        <w:t xml:space="preserve"> </w:t>
      </w:r>
      <w:r w:rsidR="00CD182D" w:rsidRPr="00CD182D">
        <w:rPr>
          <w:sz w:val="22"/>
          <w:szCs w:val="22"/>
        </w:rPr>
        <w:t>28 Şubat Süreci, 28 Şubat 1997'de Millî Güvenlik Kurulu (MGK) toplantısının ardından başlayan ve Türkiye'de siyasi, idari, hukuki ve toplumsal alanda önemli değişimlere yol açan bir süreçtir. Bu süreç, zamanın Başbakanı Necmettin Erbakan'ın liderliğindeki REFAHYOL hükümetinin dağılmasına ve postmodern darbe olarak adlandırılmasına sebep olmuştur. Süreç sırasında Çevik Bir öncülüğünde Batı Çalışma Grubu kurulmuş, 28 Şubat Süreci'nde aktif rol alan bazı kişiler daha sonra Balyoz ve Ergenekon gibi davalarda yargılanmıştır. Süreç, Refah Partisinin bazı üyelerinin Atatürk, laiklik ve cumhuriyet karşıtı tutumları, Erbakan'ın İran'a yaptığı ilk yurt dışı ziyareti ve basın tarafından eleştirilen diğer dış ziyaretleri, Ankara Kocatepe Camii'nde yapılan "Şeriat isteriz!" gösterisi gibi olaylarla tırmandı​​. MGK toplantısında irticayla mücadele kararları alındı. Bunlar arasında 8 yıllık kesintisiz eğitim, Kur'an kurslarının Diyanet İşleri Başkanlığına bağlanması, tarikatların faaliyetlerine son verilmesi, kılık kıyafet yasasının uygulanması, yeşil sermayeye kısıtlama getirilmesi, medyanın kontrol altına alınması gibi maddeler yer alıyordu​​. Başbakan Erbakan, önce kararları imzalamadı, ancak daha sonra baskılar sonucunda kararları imzaladı. Bu süreçte Genelkurmay, "irtica brifingleri" başlattı​​. Sürecin sonunda, 18 Haziran'da Erbakan başbakanlıktan istifa etti ve ANASOL-D Hükümeti kuruldu, bu hükümet 28 Şubat kararlarını uygulamaya başladı​​.</w:t>
      </w:r>
    </w:p>
    <w:p w14:paraId="3521D48E" w14:textId="08D889F8" w:rsidR="00CD182D" w:rsidRDefault="00CD182D" w:rsidP="00CD182D">
      <w:pPr>
        <w:pStyle w:val="ListeParagraf"/>
        <w:rPr>
          <w:sz w:val="22"/>
          <w:szCs w:val="22"/>
        </w:rPr>
      </w:pPr>
    </w:p>
    <w:p w14:paraId="3E7A6B41" w14:textId="1089022C" w:rsidR="00CD182D" w:rsidRPr="00CD182D" w:rsidRDefault="003A0283" w:rsidP="00CD182D">
      <w:pPr>
        <w:rPr>
          <w:sz w:val="22"/>
          <w:szCs w:val="22"/>
        </w:rPr>
      </w:pPr>
      <w:r>
        <w:rPr>
          <w:sz w:val="22"/>
          <w:szCs w:val="22"/>
        </w:rPr>
        <w:t xml:space="preserve">1.3) </w:t>
      </w:r>
      <w:r w:rsidR="00CD182D" w:rsidRPr="00CD182D">
        <w:rPr>
          <w:sz w:val="22"/>
          <w:szCs w:val="22"/>
        </w:rPr>
        <w:t>1994 Ekonomik Krizi</w:t>
      </w:r>
      <w:r w:rsidR="00CD182D">
        <w:rPr>
          <w:sz w:val="22"/>
          <w:szCs w:val="22"/>
        </w:rPr>
        <w:t>:</w:t>
      </w:r>
      <w:r w:rsidR="00CD182D" w:rsidRPr="00CD182D">
        <w:rPr>
          <w:rFonts w:ascii="Segoe UI" w:eastAsia="Times New Roman" w:hAnsi="Segoe UI" w:cs="Segoe UI"/>
          <w:color w:val="D1D5DB"/>
          <w:kern w:val="0"/>
          <w:lang w:eastAsia="tr-TR"/>
          <w14:ligatures w14:val="none"/>
        </w:rPr>
        <w:t xml:space="preserve"> </w:t>
      </w:r>
      <w:r w:rsidR="00CD182D" w:rsidRPr="00CD182D">
        <w:rPr>
          <w:sz w:val="22"/>
          <w:szCs w:val="22"/>
        </w:rPr>
        <w:t xml:space="preserve">1994 yılında Türkiye, Cumhuriyet tarihinin en büyük cari açığı ile karşı karşıya kalmış ve bu durum, güçlü bir ekonomik krizin yaşanmasına neden olmuştur. Kriz, halkın tasarruflarının azalmasına ve bankalardaki mevduatların ciddi şekilde gerilemesine yol açmıştır. Özellikle yeterli sermaye yapısına sahip olmayan bankalar bu durumdan derinden etkilenmiştir​​. 1994 yılı </w:t>
      </w:r>
      <w:r w:rsidR="00BF0E4C" w:rsidRPr="00CD182D">
        <w:rPr>
          <w:sz w:val="22"/>
          <w:szCs w:val="22"/>
        </w:rPr>
        <w:t>ocak</w:t>
      </w:r>
      <w:r w:rsidR="00CD182D" w:rsidRPr="00CD182D">
        <w:rPr>
          <w:sz w:val="22"/>
          <w:szCs w:val="22"/>
        </w:rPr>
        <w:t xml:space="preserve"> ayında 19 Türk </w:t>
      </w:r>
      <w:r w:rsidRPr="00CD182D">
        <w:rPr>
          <w:sz w:val="22"/>
          <w:szCs w:val="22"/>
        </w:rPr>
        <w:t>lirası</w:t>
      </w:r>
      <w:r w:rsidR="00CD182D" w:rsidRPr="00CD182D">
        <w:rPr>
          <w:sz w:val="22"/>
          <w:szCs w:val="22"/>
        </w:rPr>
        <w:t xml:space="preserve"> olan Amerikan </w:t>
      </w:r>
      <w:r w:rsidRPr="00CD182D">
        <w:rPr>
          <w:sz w:val="22"/>
          <w:szCs w:val="22"/>
        </w:rPr>
        <w:t>doları</w:t>
      </w:r>
      <w:r w:rsidR="00CD182D" w:rsidRPr="00CD182D">
        <w:rPr>
          <w:sz w:val="22"/>
          <w:szCs w:val="22"/>
        </w:rPr>
        <w:t xml:space="preserve">, Nisan ayına gelindiğinde yüzde 100 oranında değerlenerek 38 liraya çıkmıştır. Bu da Türk </w:t>
      </w:r>
      <w:r w:rsidR="00BF0E4C" w:rsidRPr="00CD182D">
        <w:rPr>
          <w:sz w:val="22"/>
          <w:szCs w:val="22"/>
        </w:rPr>
        <w:t>lirasının</w:t>
      </w:r>
      <w:r w:rsidR="00CD182D" w:rsidRPr="00CD182D">
        <w:rPr>
          <w:sz w:val="22"/>
          <w:szCs w:val="22"/>
        </w:rPr>
        <w:t xml:space="preserve"> yüzde 100 oranında devalüasyon yaşadığını gösterir. Bazı bankalar, sermaye yapısını aşan krediler ve mevduatlar nedeniyle sorun yaşamış ve hükümet, bu bankaları Tasarruf Mevduatı Sigorta Fonu’na devretmiştir​​.1990'lı yılların en önemli krizlerinden biri olan 1994 bankacılık krizi, Türkiye ekonomisini ve bankacılık sektörünü derinden sarsmıştır. Ekonomik daralma, Türk </w:t>
      </w:r>
      <w:r w:rsidR="00BF0E4C" w:rsidRPr="00CD182D">
        <w:rPr>
          <w:sz w:val="22"/>
          <w:szCs w:val="22"/>
        </w:rPr>
        <w:t>lirasının</w:t>
      </w:r>
      <w:r w:rsidR="00CD182D" w:rsidRPr="00CD182D">
        <w:rPr>
          <w:sz w:val="22"/>
          <w:szCs w:val="22"/>
        </w:rPr>
        <w:t xml:space="preserve"> değer kaybı, döviz kurlarındaki yükselme ve enflasyon oranındaki artış krizin önemli sonuçları arasında yer almıştır​​.</w:t>
      </w:r>
      <w:r w:rsidR="00BF0E4C">
        <w:rPr>
          <w:sz w:val="22"/>
          <w:szCs w:val="22"/>
        </w:rPr>
        <w:t xml:space="preserve"> Krizin en temel sebebi olarak merkez bankasının bağımsız olmaması, sürekli emirle değiştirilen faiz oranları, KİT’lerin ve kamu kurumlarının borçlarının hazineye yüksek etkisi söylenebilir. Bu kriz halen tam olarak çözülememekle birlikte sebebi ve sonuçları günümüzdeki ekonomik krizlerden pek farklı değildir. </w:t>
      </w:r>
    </w:p>
    <w:p w14:paraId="20AF8609" w14:textId="79718117" w:rsidR="00CD182D" w:rsidRPr="00CD182D" w:rsidRDefault="00CD182D" w:rsidP="00CD182D">
      <w:pPr>
        <w:rPr>
          <w:sz w:val="22"/>
          <w:szCs w:val="22"/>
        </w:rPr>
      </w:pPr>
    </w:p>
    <w:p w14:paraId="39B94BEF" w14:textId="6961719C" w:rsidR="00CD182D" w:rsidRPr="00BF0E4C" w:rsidRDefault="003A0283" w:rsidP="00BF0E4C">
      <w:pPr>
        <w:rPr>
          <w:sz w:val="22"/>
          <w:szCs w:val="22"/>
        </w:rPr>
      </w:pPr>
      <w:r>
        <w:rPr>
          <w:sz w:val="22"/>
          <w:szCs w:val="22"/>
        </w:rPr>
        <w:t>1.4)</w:t>
      </w:r>
      <w:r w:rsidRPr="00BF0E4C">
        <w:rPr>
          <w:sz w:val="22"/>
          <w:szCs w:val="22"/>
        </w:rPr>
        <w:t xml:space="preserve"> Erdoğan’ın</w:t>
      </w:r>
      <w:r w:rsidR="00CD182D" w:rsidRPr="00BF0E4C">
        <w:rPr>
          <w:sz w:val="22"/>
          <w:szCs w:val="22"/>
        </w:rPr>
        <w:t xml:space="preserve"> Yükselişi ve Mahkumiyeti</w:t>
      </w:r>
      <w:r w:rsidR="00BF0E4C">
        <w:rPr>
          <w:sz w:val="22"/>
          <w:szCs w:val="22"/>
        </w:rPr>
        <w:t xml:space="preserve">: 28 Şubat darbesinin Refah Partisinin kapatılmasından sonraki en büyük darbesi günümüz Cumhurbaşkanı Recep Tayyip Erdoğan’ın Siirt’te okuduğu bir şiirden dolayı 4 ay hapiste kalmasıydı. Türkçülüğü ile tanınan Ziya Gökalp’ın “İlahi Ordu” isimli şiirinin içerisindeki şu mısralar o dönemki laik kanat için epey korkutucuydu: “Minareler süngü, Kubbeler miğfer, Camiler Kışlamız, Müminler asker”. Bu karar </w:t>
      </w:r>
      <w:r w:rsidR="00223D6C">
        <w:rPr>
          <w:sz w:val="22"/>
          <w:szCs w:val="22"/>
        </w:rPr>
        <w:t xml:space="preserve">yıldızı o dönemlerde parlamaya başlayan İstanbul </w:t>
      </w:r>
      <w:r w:rsidR="00223D6C">
        <w:rPr>
          <w:sz w:val="22"/>
          <w:szCs w:val="22"/>
        </w:rPr>
        <w:lastRenderedPageBreak/>
        <w:t xml:space="preserve">Büyükşehir Belediye Başkanının popülaritesini daha da arttırmak için Erdoğan ve Millî Görüş kanadı için biçilmiş kaftandı. Bu olay o dönem için sadece muhafazakarların değil daha orta çizgide bulunan vatandaşların dahi Erdoğan’a sempati duymasına vesile olmuştur. 1990’lara büyük etkisi olmasa dahi yapılan bu </w:t>
      </w:r>
      <w:r>
        <w:rPr>
          <w:sz w:val="22"/>
          <w:szCs w:val="22"/>
        </w:rPr>
        <w:t>mahkûmiyet</w:t>
      </w:r>
      <w:r w:rsidR="00223D6C">
        <w:rPr>
          <w:sz w:val="22"/>
          <w:szCs w:val="22"/>
        </w:rPr>
        <w:t xml:space="preserve"> Türkiye’nin son 20 yılına damga vuracak ismi yükseltiyordu.</w:t>
      </w:r>
    </w:p>
    <w:p w14:paraId="5E4FDD02" w14:textId="77777777" w:rsidR="00B65174" w:rsidRDefault="00B65174" w:rsidP="00223D6C">
      <w:pPr>
        <w:rPr>
          <w:sz w:val="22"/>
          <w:szCs w:val="22"/>
        </w:rPr>
      </w:pPr>
    </w:p>
    <w:p w14:paraId="054584AC" w14:textId="475C2ED1" w:rsidR="00CD182D" w:rsidRPr="00223D6C" w:rsidRDefault="003A0283" w:rsidP="00223D6C">
      <w:pPr>
        <w:rPr>
          <w:sz w:val="22"/>
          <w:szCs w:val="22"/>
        </w:rPr>
      </w:pPr>
      <w:r>
        <w:rPr>
          <w:sz w:val="22"/>
          <w:szCs w:val="22"/>
        </w:rPr>
        <w:t xml:space="preserve">1.5) </w:t>
      </w:r>
      <w:r w:rsidR="00CD182D" w:rsidRPr="00223D6C">
        <w:rPr>
          <w:sz w:val="22"/>
          <w:szCs w:val="22"/>
        </w:rPr>
        <w:t>Koalisyonlar</w:t>
      </w:r>
      <w:r w:rsidR="00223D6C">
        <w:rPr>
          <w:sz w:val="22"/>
          <w:szCs w:val="22"/>
        </w:rPr>
        <w:t xml:space="preserve">: Türkiye Özal’ın başbakanlıktan cumhurbaşkanlığına geçmesi </w:t>
      </w:r>
      <w:r>
        <w:rPr>
          <w:sz w:val="22"/>
          <w:szCs w:val="22"/>
        </w:rPr>
        <w:t>ile</w:t>
      </w:r>
      <w:r w:rsidR="00223D6C">
        <w:rPr>
          <w:sz w:val="22"/>
          <w:szCs w:val="22"/>
        </w:rPr>
        <w:t xml:space="preserve"> istikrarın olmadığı sürekli bir biçimde hükümetlerin değiştiği ve yeni koalisyonların oluştuğu bir döneme girmiştir. 1990-1993 arasında Özal ve 1993-2000 Demirel cumhurbaşkanlığı görevini yapmıştır. Aynı süreçte Mesut Yılmaz, Yıldırım Akbulut, Süleyman Demirel, </w:t>
      </w:r>
      <w:r w:rsidR="00B65174">
        <w:rPr>
          <w:sz w:val="22"/>
          <w:szCs w:val="22"/>
        </w:rPr>
        <w:t xml:space="preserve">Tansu Çiller, Necmettin Erbakan ve Bülent Ecevit’in hükümet ve koalisyonlarını görmüştür. 1980-1990 arasında GSYİH milyar dolar cinsinden 155’ten 387’e çıkarken bu sayılar 1990-2000 arasında 387’ye 680’dir. Ayrıca </w:t>
      </w:r>
      <w:proofErr w:type="gramStart"/>
      <w:r w:rsidR="00B65174">
        <w:rPr>
          <w:sz w:val="22"/>
          <w:szCs w:val="22"/>
        </w:rPr>
        <w:t>%30</w:t>
      </w:r>
      <w:proofErr w:type="gramEnd"/>
      <w:r w:rsidR="00B65174">
        <w:rPr>
          <w:sz w:val="22"/>
          <w:szCs w:val="22"/>
        </w:rPr>
        <w:t xml:space="preserve">-40 aralarında değişen enflasyon oranı ise minimum %70’lere çıkmıştır. Buna gerekçe olarak ekonomide istikrarsızlaşma, merkez bankasının hükümet politikalarına göre faiz oranı değiştirmesi ve yüksek kamu borcu gösterilmiştir.    </w:t>
      </w:r>
    </w:p>
    <w:p w14:paraId="4CC90D0A" w14:textId="77777777" w:rsidR="00B65174" w:rsidRPr="00B65174" w:rsidRDefault="00B65174" w:rsidP="00B65174">
      <w:pPr>
        <w:rPr>
          <w:sz w:val="22"/>
          <w:szCs w:val="22"/>
        </w:rPr>
      </w:pPr>
    </w:p>
    <w:p w14:paraId="1C81B336" w14:textId="402DDA2B" w:rsidR="003A0283" w:rsidRDefault="003A0283" w:rsidP="00B65174">
      <w:pPr>
        <w:rPr>
          <w:sz w:val="22"/>
          <w:szCs w:val="22"/>
        </w:rPr>
      </w:pPr>
      <w:r>
        <w:rPr>
          <w:sz w:val="22"/>
          <w:szCs w:val="22"/>
        </w:rPr>
        <w:t xml:space="preserve">1.6) </w:t>
      </w:r>
      <w:r w:rsidR="00CD182D" w:rsidRPr="00B65174">
        <w:rPr>
          <w:sz w:val="22"/>
          <w:szCs w:val="22"/>
        </w:rPr>
        <w:t xml:space="preserve">Faili </w:t>
      </w:r>
      <w:r>
        <w:rPr>
          <w:sz w:val="22"/>
          <w:szCs w:val="22"/>
        </w:rPr>
        <w:t>M</w:t>
      </w:r>
      <w:r w:rsidR="00CD182D" w:rsidRPr="00B65174">
        <w:rPr>
          <w:sz w:val="22"/>
          <w:szCs w:val="22"/>
        </w:rPr>
        <w:t xml:space="preserve">eçhul </w:t>
      </w:r>
      <w:r>
        <w:rPr>
          <w:sz w:val="22"/>
          <w:szCs w:val="22"/>
        </w:rPr>
        <w:t>C</w:t>
      </w:r>
      <w:r w:rsidR="00CD182D" w:rsidRPr="00B65174">
        <w:rPr>
          <w:sz w:val="22"/>
          <w:szCs w:val="22"/>
        </w:rPr>
        <w:t>inayetler</w:t>
      </w:r>
      <w:r>
        <w:rPr>
          <w:sz w:val="22"/>
          <w:szCs w:val="22"/>
        </w:rPr>
        <w:t xml:space="preserve">: </w:t>
      </w:r>
      <w:r w:rsidRPr="003A0283">
        <w:rPr>
          <w:sz w:val="22"/>
          <w:szCs w:val="22"/>
        </w:rPr>
        <w:t>1990'lı yıllarda, özellikle doğu ve güneydoğu Anadolu'da, derin devlet tarafından işlendiği iddia edilen çok sayıda cinayet gerçekleşmiştir. Bu cinayetler, siyasi bir amaca hizmet ettiği için siyasal cinayetler olarak da adlandırılabilir. Faili meçhul cinayetlerin tetikçileri genellikle bilinirken, asıl meçhul olan tetiği çektiren isimlerdir. 1990 senesinden itibaren "faili meçhul" cinayetleri, içeri atmalar, kayıplar, infazlar ve işkencelerin yaygınlaştığı ve Türkiye'nin tarihinin en karanlık ve acı dolu dönemlerinden biri olarak kabul edilir. Bu dönemde, özellikle Kürt doğu şehirlerinde binlerce "faili meçhul" cinayet işlenmiştir ve bu cinayetler, devlet politikası olarak sistematik bir şekilde sürdürülmüştür​</w:t>
      </w:r>
      <w:r>
        <w:rPr>
          <w:sz w:val="22"/>
          <w:szCs w:val="22"/>
        </w:rPr>
        <w:t>.</w:t>
      </w:r>
    </w:p>
    <w:p w14:paraId="10AF2964" w14:textId="77777777" w:rsidR="003A0283" w:rsidRDefault="003A0283" w:rsidP="00B65174">
      <w:pPr>
        <w:rPr>
          <w:sz w:val="22"/>
          <w:szCs w:val="22"/>
        </w:rPr>
      </w:pPr>
    </w:p>
    <w:p w14:paraId="4EF49D70" w14:textId="5B40AFCE" w:rsidR="003A0283" w:rsidRDefault="003A0283" w:rsidP="00B65174">
      <w:pPr>
        <w:rPr>
          <w:sz w:val="22"/>
          <w:szCs w:val="22"/>
        </w:rPr>
      </w:pPr>
      <w:r>
        <w:rPr>
          <w:sz w:val="22"/>
          <w:szCs w:val="22"/>
        </w:rPr>
        <w:t xml:space="preserve">1.7) </w:t>
      </w:r>
      <w:r w:rsidR="00CD182D" w:rsidRPr="00B65174">
        <w:rPr>
          <w:sz w:val="22"/>
          <w:szCs w:val="22"/>
        </w:rPr>
        <w:t xml:space="preserve">Susurluk </w:t>
      </w:r>
      <w:r>
        <w:rPr>
          <w:sz w:val="22"/>
          <w:szCs w:val="22"/>
        </w:rPr>
        <w:t>K</w:t>
      </w:r>
      <w:r w:rsidR="00CD182D" w:rsidRPr="00B65174">
        <w:rPr>
          <w:sz w:val="22"/>
          <w:szCs w:val="22"/>
        </w:rPr>
        <w:t>azası</w:t>
      </w:r>
      <w:r w:rsidR="00FE6BEE">
        <w:rPr>
          <w:sz w:val="22"/>
          <w:szCs w:val="22"/>
        </w:rPr>
        <w:t xml:space="preserve">: </w:t>
      </w:r>
      <w:r w:rsidRPr="003A0283">
        <w:rPr>
          <w:sz w:val="22"/>
          <w:szCs w:val="22"/>
        </w:rPr>
        <w:t xml:space="preserve">Susurluk Kazası, 3 Kasım 1996'da Balıkesir-Bursa kara yolunda meydana gelen ve devlet-polis-mafya ilişkilerinin ortaya çıkmasıyla Türkiye Cumhuriyeti tarihinin en önemli skandallarından biri haline gelen trafik kazasıdır. Kazada, Şanlıurfa Milletvekili Sedat Bucak, İstanbul Kemalettin </w:t>
      </w:r>
      <w:proofErr w:type="spellStart"/>
      <w:r w:rsidRPr="003A0283">
        <w:rPr>
          <w:sz w:val="22"/>
          <w:szCs w:val="22"/>
        </w:rPr>
        <w:t>Eröge</w:t>
      </w:r>
      <w:proofErr w:type="spellEnd"/>
      <w:r w:rsidRPr="003A0283">
        <w:rPr>
          <w:sz w:val="22"/>
          <w:szCs w:val="22"/>
        </w:rPr>
        <w:t xml:space="preserve"> Polis Okulu Müdürü Hüseyin Kocadağ, Abdullah Çatlı ve Gonca Us yer almıştır. Kazanın ardından kamuoyu, devlet-siyaset-mafya üçgeninde yasa dışı ilişkilerin açığa çıkartılmasını talep etmiştir. Bu olay, "Sürekli Aydınlık İçin Bir Dakika Karanlık" adlı sivil toplum eylemleri ve medyanın desteği ile gündeme gelmiştir</w:t>
      </w:r>
      <w:r>
        <w:rPr>
          <w:sz w:val="22"/>
          <w:szCs w:val="22"/>
        </w:rPr>
        <w:t>.</w:t>
      </w:r>
    </w:p>
    <w:p w14:paraId="63A714FD" w14:textId="77777777" w:rsidR="003A0283" w:rsidRDefault="003A0283" w:rsidP="00B65174">
      <w:pPr>
        <w:rPr>
          <w:sz w:val="22"/>
          <w:szCs w:val="22"/>
        </w:rPr>
      </w:pPr>
    </w:p>
    <w:p w14:paraId="09B5BFF8" w14:textId="4D751543" w:rsidR="003A0283" w:rsidRDefault="003A0283" w:rsidP="00B65174">
      <w:pPr>
        <w:rPr>
          <w:sz w:val="22"/>
          <w:szCs w:val="22"/>
        </w:rPr>
      </w:pPr>
      <w:r>
        <w:rPr>
          <w:sz w:val="22"/>
          <w:szCs w:val="22"/>
        </w:rPr>
        <w:t xml:space="preserve">1.8) Öcalan’ın Yakalanması ve Türkiye’ye Getirilmesi: </w:t>
      </w:r>
      <w:r w:rsidRPr="003A0283">
        <w:rPr>
          <w:sz w:val="22"/>
          <w:szCs w:val="22"/>
        </w:rPr>
        <w:t>Abdullah Öcalan, PKK'nın kurucu lideri, 2 Şubat 1999 tarihinde Yunan Ulusal İstihbarat Teşkilatı mensupları tarafından Kenya'nın Nairobi şehrinde bulunan Yunan Konsolosluğu'na özel bir uçakla getirildi. 15 Şubat 1999'</w:t>
      </w:r>
      <w:r w:rsidR="004519C3" w:rsidRPr="003A0283">
        <w:rPr>
          <w:sz w:val="22"/>
          <w:szCs w:val="22"/>
        </w:rPr>
        <w:t>da</w:t>
      </w:r>
      <w:r w:rsidRPr="003A0283">
        <w:rPr>
          <w:sz w:val="22"/>
          <w:szCs w:val="22"/>
        </w:rPr>
        <w:t xml:space="preserve"> üst düzey Yunan yetkililerin baskısı sonucu konsolosluktan çıkarıldı ve Nairobi Havalimanı'nda Türk güvenlik güçlerince düzenlenen bir operasyonla yakalanarak Türkiye'ye getirildi. Türkiye, Öcalan'ın yakalandığını 16 Şubat 1999'da dönemin Başbakanı Bülent Ecevit'in "Abdullah Öcalan Türkiye'dedir" açıklamasıyla öğrendi. Öcalan, 30.000 kişinin ölümünden sorumlu olmakla suçlandı ve 28 Nisan 1999'da Türk Ceza Kanunu'nun 125. maddesine göre vatana ihanet suçu gereğince hakkında idam cezası istendi. "Silahlı terör örgütü kurmak ve yönetmek" suçuyla 29 Haziran 1999'da idama mahkûm edildi, ancak Avrupa Birliği'ne uyum yasaları gereğince cezası ağırlaştırılmış müebbet hapse çevrildi ve o günden bu yana İmralı Cezaevi'nde hapis yatmaktadı</w:t>
      </w:r>
      <w:r>
        <w:rPr>
          <w:sz w:val="22"/>
          <w:szCs w:val="22"/>
        </w:rPr>
        <w:t>r.</w:t>
      </w:r>
    </w:p>
    <w:p w14:paraId="3B6A07AE" w14:textId="77777777" w:rsidR="004519C3" w:rsidRDefault="004519C3" w:rsidP="00B65174">
      <w:pPr>
        <w:rPr>
          <w:sz w:val="22"/>
          <w:szCs w:val="22"/>
        </w:rPr>
      </w:pPr>
    </w:p>
    <w:p w14:paraId="34E64C81" w14:textId="04D70BD9" w:rsidR="004519C3" w:rsidRDefault="004519C3" w:rsidP="00B65174">
      <w:pPr>
        <w:rPr>
          <w:sz w:val="22"/>
          <w:szCs w:val="22"/>
        </w:rPr>
      </w:pPr>
      <w:r>
        <w:rPr>
          <w:sz w:val="22"/>
          <w:szCs w:val="22"/>
        </w:rPr>
        <w:t>[1]</w:t>
      </w:r>
      <w:r w:rsidR="00BF7BBB">
        <w:rPr>
          <w:sz w:val="22"/>
          <w:szCs w:val="22"/>
        </w:rPr>
        <w:t xml:space="preserve"> </w:t>
      </w:r>
      <w:r w:rsidRPr="004519C3">
        <w:rPr>
          <w:sz w:val="22"/>
          <w:szCs w:val="22"/>
        </w:rPr>
        <w:t>https://tr.wikipedia.org/wiki/28_Şubat_Süreci</w:t>
      </w:r>
    </w:p>
    <w:p w14:paraId="7CD70CE0" w14:textId="100DFE60" w:rsidR="004519C3" w:rsidRDefault="004519C3" w:rsidP="00B65174">
      <w:pPr>
        <w:rPr>
          <w:sz w:val="22"/>
          <w:szCs w:val="22"/>
        </w:rPr>
      </w:pPr>
      <w:r>
        <w:rPr>
          <w:sz w:val="22"/>
          <w:szCs w:val="22"/>
        </w:rPr>
        <w:t>[2]</w:t>
      </w:r>
      <w:r w:rsidR="00BF7BBB" w:rsidRPr="00BF7BBB">
        <w:t xml:space="preserve"> </w:t>
      </w:r>
      <w:r w:rsidR="00BF7BBB" w:rsidRPr="00BF7BBB">
        <w:rPr>
          <w:sz w:val="22"/>
          <w:szCs w:val="22"/>
        </w:rPr>
        <w:t>https://finanstaksi.com/1994-bankacilik-krizi-nedir/#</w:t>
      </w:r>
    </w:p>
    <w:p w14:paraId="01846558" w14:textId="3B9601FD" w:rsidR="004519C3" w:rsidRDefault="004519C3" w:rsidP="00B65174">
      <w:pPr>
        <w:rPr>
          <w:sz w:val="22"/>
          <w:szCs w:val="22"/>
        </w:rPr>
      </w:pPr>
      <w:r>
        <w:rPr>
          <w:sz w:val="22"/>
          <w:szCs w:val="22"/>
        </w:rPr>
        <w:t>[3]</w:t>
      </w:r>
      <w:r w:rsidR="00BF7BBB" w:rsidRPr="00BF7BBB">
        <w:t xml:space="preserve"> </w:t>
      </w:r>
      <w:r w:rsidR="00BF7BBB" w:rsidRPr="00BF7BBB">
        <w:rPr>
          <w:sz w:val="22"/>
          <w:szCs w:val="22"/>
        </w:rPr>
        <w:t>https://www.stratejivefinans.com/kriz-dinamiklerini-anlamak-1994-2001-ve-2018-ekonomik-krizlerinin-karsilastirilmasi/#:~:text=Krizden%20sonra%20IMF%20ile%20yapılan,hiçbiri%20değişen%20hükümetlere%20rağmen%20yapılmayacaktır</w:t>
      </w:r>
    </w:p>
    <w:p w14:paraId="4C900484" w14:textId="0B9BC28B" w:rsidR="004519C3" w:rsidRDefault="004519C3" w:rsidP="00B65174">
      <w:pPr>
        <w:rPr>
          <w:sz w:val="22"/>
          <w:szCs w:val="22"/>
        </w:rPr>
      </w:pPr>
      <w:r>
        <w:rPr>
          <w:sz w:val="22"/>
          <w:szCs w:val="22"/>
        </w:rPr>
        <w:t>[4]</w:t>
      </w:r>
      <w:r w:rsidR="00BF7BBB" w:rsidRPr="00BF7BBB">
        <w:t xml:space="preserve"> </w:t>
      </w:r>
      <w:hyperlink r:id="rId5" w:history="1">
        <w:r w:rsidR="00BF7BBB" w:rsidRPr="00217299">
          <w:rPr>
            <w:rStyle w:val="Kpr"/>
            <w:sz w:val="22"/>
            <w:szCs w:val="22"/>
          </w:rPr>
          <w:t>https://tr.wikipedia.org/wiki/Susurluk_Kazası</w:t>
        </w:r>
      </w:hyperlink>
    </w:p>
    <w:p w14:paraId="3DDA39CB" w14:textId="55D1D3E5" w:rsidR="00BF7BBB" w:rsidRDefault="00BF7BBB" w:rsidP="00B65174">
      <w:pPr>
        <w:rPr>
          <w:sz w:val="22"/>
          <w:szCs w:val="22"/>
        </w:rPr>
      </w:pPr>
      <w:r>
        <w:rPr>
          <w:sz w:val="22"/>
          <w:szCs w:val="22"/>
        </w:rPr>
        <w:t>[5]</w:t>
      </w:r>
      <w:r w:rsidRPr="00BF7BBB">
        <w:t xml:space="preserve"> </w:t>
      </w:r>
      <w:r w:rsidRPr="00BF7BBB">
        <w:rPr>
          <w:sz w:val="22"/>
          <w:szCs w:val="22"/>
        </w:rPr>
        <w:t>https://tr.wikipedia.org/wiki/Türkiye%27de_derin_devlet</w:t>
      </w:r>
    </w:p>
    <w:p w14:paraId="1DE9D63E" w14:textId="77777777" w:rsidR="004519C3" w:rsidRDefault="004519C3" w:rsidP="00B65174">
      <w:pPr>
        <w:rPr>
          <w:sz w:val="22"/>
          <w:szCs w:val="22"/>
        </w:rPr>
      </w:pPr>
    </w:p>
    <w:p w14:paraId="7F357F17" w14:textId="77777777" w:rsidR="004519C3" w:rsidRDefault="004519C3" w:rsidP="00B65174">
      <w:pPr>
        <w:rPr>
          <w:sz w:val="22"/>
          <w:szCs w:val="22"/>
        </w:rPr>
      </w:pPr>
    </w:p>
    <w:p w14:paraId="02C57586" w14:textId="77777777" w:rsidR="004519C3" w:rsidRDefault="004519C3" w:rsidP="00B65174">
      <w:pPr>
        <w:rPr>
          <w:sz w:val="22"/>
          <w:szCs w:val="22"/>
        </w:rPr>
      </w:pPr>
    </w:p>
    <w:p w14:paraId="131DF4D2" w14:textId="77777777" w:rsidR="004519C3" w:rsidRDefault="004519C3" w:rsidP="00B65174">
      <w:pPr>
        <w:rPr>
          <w:sz w:val="22"/>
          <w:szCs w:val="22"/>
        </w:rPr>
      </w:pPr>
    </w:p>
    <w:p w14:paraId="5A158F6D" w14:textId="6C3A4961" w:rsidR="003A0283" w:rsidRDefault="003A0283" w:rsidP="00B65174">
      <w:pPr>
        <w:rPr>
          <w:sz w:val="22"/>
          <w:szCs w:val="22"/>
        </w:rPr>
      </w:pPr>
      <w:r>
        <w:rPr>
          <w:sz w:val="22"/>
          <w:szCs w:val="22"/>
        </w:rPr>
        <w:t>Soru 1) Öcalan hangi başbakan döneminde yakalanmıştır?</w:t>
      </w:r>
    </w:p>
    <w:p w14:paraId="625728A9" w14:textId="77777777" w:rsidR="004519C3" w:rsidRDefault="004519C3" w:rsidP="00B65174">
      <w:pPr>
        <w:rPr>
          <w:sz w:val="22"/>
          <w:szCs w:val="22"/>
        </w:rPr>
      </w:pPr>
    </w:p>
    <w:p w14:paraId="34112A2F" w14:textId="1832AB2A" w:rsidR="003A0283" w:rsidRPr="004519C3" w:rsidRDefault="004519C3" w:rsidP="004519C3">
      <w:pPr>
        <w:rPr>
          <w:sz w:val="22"/>
          <w:szCs w:val="22"/>
        </w:rPr>
      </w:pPr>
      <w:r>
        <w:rPr>
          <w:sz w:val="22"/>
          <w:szCs w:val="22"/>
        </w:rPr>
        <w:t xml:space="preserve">a-) </w:t>
      </w:r>
      <w:r w:rsidR="003A0283" w:rsidRPr="004519C3">
        <w:rPr>
          <w:sz w:val="22"/>
          <w:szCs w:val="22"/>
        </w:rPr>
        <w:t>Turgut Özal</w:t>
      </w:r>
    </w:p>
    <w:p w14:paraId="2AD375A2" w14:textId="43AE549F" w:rsidR="003A0283" w:rsidRDefault="003A0283" w:rsidP="00B65174">
      <w:pPr>
        <w:rPr>
          <w:sz w:val="22"/>
          <w:szCs w:val="22"/>
        </w:rPr>
      </w:pPr>
      <w:r>
        <w:rPr>
          <w:sz w:val="22"/>
          <w:szCs w:val="22"/>
        </w:rPr>
        <w:t>b-)</w:t>
      </w:r>
      <w:r w:rsidR="004519C3">
        <w:rPr>
          <w:sz w:val="22"/>
          <w:szCs w:val="22"/>
        </w:rPr>
        <w:t xml:space="preserve"> </w:t>
      </w:r>
      <w:r>
        <w:rPr>
          <w:sz w:val="22"/>
          <w:szCs w:val="22"/>
        </w:rPr>
        <w:t>Süleyman Demirel</w:t>
      </w:r>
    </w:p>
    <w:p w14:paraId="44822DAD" w14:textId="66E393EA" w:rsidR="003A0283" w:rsidRDefault="003A0283" w:rsidP="00B65174">
      <w:pPr>
        <w:rPr>
          <w:sz w:val="22"/>
          <w:szCs w:val="22"/>
        </w:rPr>
      </w:pPr>
      <w:r>
        <w:rPr>
          <w:sz w:val="22"/>
          <w:szCs w:val="22"/>
        </w:rPr>
        <w:t>c-)</w:t>
      </w:r>
      <w:r w:rsidR="004519C3">
        <w:rPr>
          <w:sz w:val="22"/>
          <w:szCs w:val="22"/>
        </w:rPr>
        <w:t xml:space="preserve"> </w:t>
      </w:r>
      <w:r>
        <w:rPr>
          <w:sz w:val="22"/>
          <w:szCs w:val="22"/>
        </w:rPr>
        <w:t>Bülent Ecevit</w:t>
      </w:r>
    </w:p>
    <w:p w14:paraId="4E4583F9" w14:textId="34C0E37A" w:rsidR="004519C3" w:rsidRDefault="003A0283" w:rsidP="00B65174">
      <w:pPr>
        <w:rPr>
          <w:sz w:val="22"/>
          <w:szCs w:val="22"/>
        </w:rPr>
      </w:pPr>
      <w:r>
        <w:rPr>
          <w:sz w:val="22"/>
          <w:szCs w:val="22"/>
        </w:rPr>
        <w:t>d-)</w:t>
      </w:r>
      <w:r w:rsidR="004519C3">
        <w:rPr>
          <w:sz w:val="22"/>
          <w:szCs w:val="22"/>
        </w:rPr>
        <w:t xml:space="preserve"> Mesut Yılmaz</w:t>
      </w:r>
    </w:p>
    <w:p w14:paraId="29828BE4" w14:textId="77777777" w:rsidR="004519C3" w:rsidRDefault="004519C3" w:rsidP="00B65174">
      <w:pPr>
        <w:rPr>
          <w:sz w:val="22"/>
          <w:szCs w:val="22"/>
        </w:rPr>
      </w:pPr>
    </w:p>
    <w:p w14:paraId="229DAC8C" w14:textId="77777777" w:rsidR="004519C3" w:rsidRDefault="004519C3" w:rsidP="00B65174">
      <w:pPr>
        <w:rPr>
          <w:sz w:val="22"/>
          <w:szCs w:val="22"/>
        </w:rPr>
      </w:pPr>
    </w:p>
    <w:p w14:paraId="608A500F" w14:textId="77777777" w:rsidR="004519C3" w:rsidRDefault="004519C3" w:rsidP="00B65174">
      <w:pPr>
        <w:rPr>
          <w:sz w:val="22"/>
          <w:szCs w:val="22"/>
        </w:rPr>
      </w:pPr>
    </w:p>
    <w:p w14:paraId="6F7D7937" w14:textId="15F12E4F" w:rsidR="004519C3" w:rsidRDefault="004519C3" w:rsidP="00B65174">
      <w:pPr>
        <w:rPr>
          <w:sz w:val="22"/>
          <w:szCs w:val="22"/>
        </w:rPr>
      </w:pPr>
      <w:r>
        <w:rPr>
          <w:sz w:val="22"/>
          <w:szCs w:val="22"/>
        </w:rPr>
        <w:t>Soru 2-)</w:t>
      </w:r>
      <w:r w:rsidR="003A0283">
        <w:rPr>
          <w:sz w:val="22"/>
          <w:szCs w:val="22"/>
        </w:rPr>
        <w:t xml:space="preserve"> </w:t>
      </w:r>
      <w:r>
        <w:rPr>
          <w:sz w:val="22"/>
          <w:szCs w:val="22"/>
        </w:rPr>
        <w:t>Recep Tayyip Erdoğan mahkumiyeti öncesinde hangi partide siyaset yapıyordu?</w:t>
      </w:r>
    </w:p>
    <w:p w14:paraId="48A4DA07" w14:textId="77777777" w:rsidR="004519C3" w:rsidRDefault="004519C3" w:rsidP="00B65174">
      <w:pPr>
        <w:rPr>
          <w:sz w:val="22"/>
          <w:szCs w:val="22"/>
        </w:rPr>
      </w:pPr>
    </w:p>
    <w:p w14:paraId="51703C37" w14:textId="69FDB014" w:rsidR="004519C3" w:rsidRPr="004519C3" w:rsidRDefault="004519C3" w:rsidP="004519C3">
      <w:pPr>
        <w:rPr>
          <w:sz w:val="22"/>
          <w:szCs w:val="22"/>
        </w:rPr>
      </w:pPr>
      <w:r w:rsidRPr="004519C3">
        <w:rPr>
          <w:sz w:val="22"/>
          <w:szCs w:val="22"/>
        </w:rPr>
        <w:t>a-</w:t>
      </w:r>
      <w:r>
        <w:rPr>
          <w:sz w:val="22"/>
          <w:szCs w:val="22"/>
        </w:rPr>
        <w:t xml:space="preserve">) </w:t>
      </w:r>
      <w:r w:rsidRPr="004519C3">
        <w:rPr>
          <w:sz w:val="22"/>
          <w:szCs w:val="22"/>
        </w:rPr>
        <w:t>Fazilet Partisi</w:t>
      </w:r>
    </w:p>
    <w:p w14:paraId="0024F50E" w14:textId="24D9C805" w:rsidR="004519C3" w:rsidRDefault="004519C3" w:rsidP="00B65174">
      <w:pPr>
        <w:rPr>
          <w:sz w:val="22"/>
          <w:szCs w:val="22"/>
        </w:rPr>
      </w:pPr>
      <w:r>
        <w:rPr>
          <w:sz w:val="22"/>
          <w:szCs w:val="22"/>
        </w:rPr>
        <w:t>b-) AK Parti</w:t>
      </w:r>
    </w:p>
    <w:p w14:paraId="5FAFB569" w14:textId="0CF4C714" w:rsidR="004519C3" w:rsidRDefault="004519C3" w:rsidP="00B65174">
      <w:pPr>
        <w:rPr>
          <w:sz w:val="22"/>
          <w:szCs w:val="22"/>
        </w:rPr>
      </w:pPr>
      <w:r>
        <w:rPr>
          <w:sz w:val="22"/>
          <w:szCs w:val="22"/>
        </w:rPr>
        <w:t>c</w:t>
      </w:r>
      <w:proofErr w:type="gramStart"/>
      <w:r>
        <w:rPr>
          <w:sz w:val="22"/>
          <w:szCs w:val="22"/>
        </w:rPr>
        <w:t>-)Refah</w:t>
      </w:r>
      <w:proofErr w:type="gramEnd"/>
      <w:r>
        <w:rPr>
          <w:sz w:val="22"/>
          <w:szCs w:val="22"/>
        </w:rPr>
        <w:t xml:space="preserve"> Partisi</w:t>
      </w:r>
    </w:p>
    <w:p w14:paraId="1F58DFBA" w14:textId="77BCD915" w:rsidR="004519C3" w:rsidRPr="00B65174" w:rsidRDefault="004519C3" w:rsidP="00B65174">
      <w:pPr>
        <w:rPr>
          <w:sz w:val="22"/>
          <w:szCs w:val="22"/>
        </w:rPr>
      </w:pPr>
      <w:r>
        <w:rPr>
          <w:sz w:val="22"/>
          <w:szCs w:val="22"/>
        </w:rPr>
        <w:t>d</w:t>
      </w:r>
      <w:proofErr w:type="gramStart"/>
      <w:r>
        <w:rPr>
          <w:sz w:val="22"/>
          <w:szCs w:val="22"/>
        </w:rPr>
        <w:t>-)Saadet</w:t>
      </w:r>
      <w:proofErr w:type="gramEnd"/>
      <w:r>
        <w:rPr>
          <w:sz w:val="22"/>
          <w:szCs w:val="22"/>
        </w:rPr>
        <w:t xml:space="preserve"> Partisi</w:t>
      </w:r>
    </w:p>
    <w:sectPr w:rsidR="004519C3" w:rsidRPr="00B651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542DF"/>
    <w:multiLevelType w:val="hybridMultilevel"/>
    <w:tmpl w:val="1A20B4C8"/>
    <w:lvl w:ilvl="0" w:tplc="05AA9218">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3D12097"/>
    <w:multiLevelType w:val="hybridMultilevel"/>
    <w:tmpl w:val="C226E826"/>
    <w:lvl w:ilvl="0" w:tplc="8A8A447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BE45995"/>
    <w:multiLevelType w:val="hybridMultilevel"/>
    <w:tmpl w:val="65E68B94"/>
    <w:lvl w:ilvl="0" w:tplc="E3FCBC2C">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43505954">
    <w:abstractNumId w:val="1"/>
  </w:num>
  <w:num w:numId="2" w16cid:durableId="73667727">
    <w:abstractNumId w:val="2"/>
  </w:num>
  <w:num w:numId="3" w16cid:durableId="171018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2D"/>
    <w:rsid w:val="00223D6C"/>
    <w:rsid w:val="003A0283"/>
    <w:rsid w:val="004519C3"/>
    <w:rsid w:val="00B65174"/>
    <w:rsid w:val="00BF0E4C"/>
    <w:rsid w:val="00BF7BBB"/>
    <w:rsid w:val="00CD182D"/>
    <w:rsid w:val="00FE6B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52C7DA7"/>
  <w15:chartTrackingRefBased/>
  <w15:docId w15:val="{2CBAC538-F3A7-CB4C-9B4A-32D61BA8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182D"/>
    <w:pPr>
      <w:ind w:left="720"/>
      <w:contextualSpacing/>
    </w:pPr>
  </w:style>
  <w:style w:type="paragraph" w:styleId="NormalWeb">
    <w:name w:val="Normal (Web)"/>
    <w:basedOn w:val="Normal"/>
    <w:uiPriority w:val="99"/>
    <w:semiHidden/>
    <w:unhideWhenUsed/>
    <w:rsid w:val="00CD182D"/>
    <w:rPr>
      <w:rFonts w:ascii="Times New Roman" w:hAnsi="Times New Roman" w:cs="Times New Roman"/>
    </w:rPr>
  </w:style>
  <w:style w:type="character" w:styleId="Kpr">
    <w:name w:val="Hyperlink"/>
    <w:basedOn w:val="VarsaylanParagrafYazTipi"/>
    <w:uiPriority w:val="99"/>
    <w:unhideWhenUsed/>
    <w:rsid w:val="00BF7BBB"/>
    <w:rPr>
      <w:color w:val="0563C1" w:themeColor="hyperlink"/>
      <w:u w:val="single"/>
    </w:rPr>
  </w:style>
  <w:style w:type="character" w:styleId="zmlenmeyenBahsetme">
    <w:name w:val="Unresolved Mention"/>
    <w:basedOn w:val="VarsaylanParagrafYazTipi"/>
    <w:uiPriority w:val="99"/>
    <w:semiHidden/>
    <w:unhideWhenUsed/>
    <w:rsid w:val="00BF7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5468">
      <w:bodyDiv w:val="1"/>
      <w:marLeft w:val="0"/>
      <w:marRight w:val="0"/>
      <w:marTop w:val="0"/>
      <w:marBottom w:val="0"/>
      <w:divBdr>
        <w:top w:val="none" w:sz="0" w:space="0" w:color="auto"/>
        <w:left w:val="none" w:sz="0" w:space="0" w:color="auto"/>
        <w:bottom w:val="none" w:sz="0" w:space="0" w:color="auto"/>
        <w:right w:val="none" w:sz="0" w:space="0" w:color="auto"/>
      </w:divBdr>
    </w:div>
    <w:div w:id="1349023091">
      <w:bodyDiv w:val="1"/>
      <w:marLeft w:val="0"/>
      <w:marRight w:val="0"/>
      <w:marTop w:val="0"/>
      <w:marBottom w:val="0"/>
      <w:divBdr>
        <w:top w:val="none" w:sz="0" w:space="0" w:color="auto"/>
        <w:left w:val="none" w:sz="0" w:space="0" w:color="auto"/>
        <w:bottom w:val="none" w:sz="0" w:space="0" w:color="auto"/>
        <w:right w:val="none" w:sz="0" w:space="0" w:color="auto"/>
      </w:divBdr>
    </w:div>
    <w:div w:id="1561593935">
      <w:bodyDiv w:val="1"/>
      <w:marLeft w:val="0"/>
      <w:marRight w:val="0"/>
      <w:marTop w:val="0"/>
      <w:marBottom w:val="0"/>
      <w:divBdr>
        <w:top w:val="none" w:sz="0" w:space="0" w:color="auto"/>
        <w:left w:val="none" w:sz="0" w:space="0" w:color="auto"/>
        <w:bottom w:val="none" w:sz="0" w:space="0" w:color="auto"/>
        <w:right w:val="none" w:sz="0" w:space="0" w:color="auto"/>
      </w:divBdr>
    </w:div>
    <w:div w:id="1618637117">
      <w:bodyDiv w:val="1"/>
      <w:marLeft w:val="0"/>
      <w:marRight w:val="0"/>
      <w:marTop w:val="0"/>
      <w:marBottom w:val="0"/>
      <w:divBdr>
        <w:top w:val="none" w:sz="0" w:space="0" w:color="auto"/>
        <w:left w:val="none" w:sz="0" w:space="0" w:color="auto"/>
        <w:bottom w:val="none" w:sz="0" w:space="0" w:color="auto"/>
        <w:right w:val="none" w:sz="0" w:space="0" w:color="auto"/>
      </w:divBdr>
    </w:div>
    <w:div w:id="192722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wikipedia.org/wiki/Susurluk_Kazas&#3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1322</Words>
  <Characters>7540</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BALCIOĞLU</dc:creator>
  <cp:keywords/>
  <dc:description/>
  <cp:lastModifiedBy>YİĞİT BALCIOĞLU</cp:lastModifiedBy>
  <cp:revision>3</cp:revision>
  <dcterms:created xsi:type="dcterms:W3CDTF">2023-12-02T18:45:00Z</dcterms:created>
  <dcterms:modified xsi:type="dcterms:W3CDTF">2023-12-03T11:00:00Z</dcterms:modified>
</cp:coreProperties>
</file>