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CF9" w:rsidRDefault="00F92DFF">
      <w:r w:rsidRPr="00F92DFF">
        <w:rPr>
          <w:b/>
        </w:rPr>
        <w:t>Marketingmix</w:t>
      </w:r>
      <w:r>
        <w:t>: Kommunikationspolitik</w:t>
      </w:r>
    </w:p>
    <w:p w:rsidR="00F92DFF" w:rsidRDefault="00F92DFF"/>
    <w:p w:rsidR="00F92DFF" w:rsidRDefault="00F92DFF" w:rsidP="00F92DFF">
      <w:pPr>
        <w:pStyle w:val="StandardWeb"/>
        <w:spacing w:after="0"/>
      </w:pPr>
      <w:r>
        <w:t>Wir lassen unser Search Ranking bei Google erhöhen, sodass bei der Suche nach Begriffen aus dem Wortfeld „Auto“ unsere Seite in den oberen Ergebnissen auftaucht, was mehr Besucher zu unserer Seite leiten wird, unter Umständen könnten wir bei geschickter Tag Setzung dafür sorgen, dass wir auch bei Suchen nach Konkurrenzseiten auf der ersten oder zweiten Seite aufgeführt werden, und so Kunden abzweigen können.</w:t>
      </w:r>
    </w:p>
    <w:p w:rsidR="00F92DFF" w:rsidRDefault="00F92DFF" w:rsidP="00F92DFF">
      <w:pPr>
        <w:pStyle w:val="StandardWeb"/>
        <w:spacing w:after="0"/>
      </w:pPr>
      <w:r>
        <w:t xml:space="preserve">Wir können kurze Werbeclips vor </w:t>
      </w:r>
      <w:proofErr w:type="spellStart"/>
      <w:r>
        <w:t>Youtubevideos</w:t>
      </w:r>
      <w:proofErr w:type="spellEnd"/>
      <w:r>
        <w:t xml:space="preserve"> laufen lassen, welche unsere Website zeigen, dabei sollen vor allem niedrige Preise ansprechend wirken. Der Vorteil liegt in der großen Reichweite, da </w:t>
      </w:r>
      <w:proofErr w:type="spellStart"/>
      <w:r>
        <w:t>Youtube</w:t>
      </w:r>
      <w:proofErr w:type="spellEnd"/>
      <w:r>
        <w:t xml:space="preserve"> weltweit verfügbar ist, was uns potentiell einen weltweiten Absatzmarkt schafft. Die </w:t>
      </w:r>
      <w:proofErr w:type="spellStart"/>
      <w:r>
        <w:t>audio</w:t>
      </w:r>
      <w:proofErr w:type="spellEnd"/>
      <w:r>
        <w:t xml:space="preserve"> – visuelle Auseinandersetzung mit dem Produkt hat weitaus mehr Chance als ein Werbebanner oder eine Zeitungsanzeige, Aufmerksamkeit zu erregen. </w:t>
      </w:r>
    </w:p>
    <w:p w:rsidR="00F92DFF" w:rsidRDefault="00F92DFF" w:rsidP="00F92DFF">
      <w:pPr>
        <w:pStyle w:val="StandardWeb"/>
        <w:spacing w:after="0"/>
      </w:pPr>
      <w:r>
        <w:t>Dazu werden wir von ein paar „</w:t>
      </w:r>
      <w:proofErr w:type="spellStart"/>
      <w:r>
        <w:t>Influencern</w:t>
      </w:r>
      <w:proofErr w:type="spellEnd"/>
      <w:r>
        <w:t xml:space="preserve">“ gesponserte Videos über unsere Website anfertigen lassen. </w:t>
      </w:r>
      <w:proofErr w:type="spellStart"/>
      <w:r>
        <w:t>Influencer</w:t>
      </w:r>
      <w:proofErr w:type="spellEnd"/>
      <w:r>
        <w:t xml:space="preserve"> ist eine Bezeichnung für Videoersteller auf </w:t>
      </w:r>
      <w:proofErr w:type="spellStart"/>
      <w:r>
        <w:t>Youtube</w:t>
      </w:r>
      <w:proofErr w:type="spellEnd"/>
      <w:r>
        <w:t xml:space="preserve"> mit größeren Fangemeinden, die Ihre Position nutzen können, um ihren Zuschauern Produkte präsentieren zu können, „</w:t>
      </w:r>
      <w:proofErr w:type="spellStart"/>
      <w:r>
        <w:t>Influence</w:t>
      </w:r>
      <w:proofErr w:type="spellEnd"/>
      <w:r>
        <w:t xml:space="preserve">“, Einfluss auszuüben, welcher in Verkäufen resultieren kann. Vor allem ermöglichen es diese </w:t>
      </w:r>
      <w:proofErr w:type="spellStart"/>
      <w:r>
        <w:t>Influencer</w:t>
      </w:r>
      <w:proofErr w:type="spellEnd"/>
      <w:r>
        <w:t xml:space="preserve">, dass sich Werbung auf ein passendes Publikum mit bestimmten Interessen konzentriert, daher werden wir uns </w:t>
      </w:r>
      <w:proofErr w:type="spellStart"/>
      <w:r>
        <w:t>Youtuber</w:t>
      </w:r>
      <w:proofErr w:type="spellEnd"/>
      <w:r>
        <w:t xml:space="preserve"> aussuchen, die sich mit Autos beschäftigen. </w:t>
      </w:r>
    </w:p>
    <w:p w:rsidR="00F92DFF" w:rsidRDefault="00F92DFF" w:rsidP="00F92DFF">
      <w:pPr>
        <w:pStyle w:val="StandardWeb"/>
        <w:spacing w:after="0"/>
      </w:pPr>
      <w:r>
        <w:t xml:space="preserve">Vorteile dabei sind, größere Chance zu haben, Interessierte zu erreichen, und gerade auf </w:t>
      </w:r>
      <w:proofErr w:type="spellStart"/>
      <w:r>
        <w:t>Youtube</w:t>
      </w:r>
      <w:proofErr w:type="spellEnd"/>
      <w:r>
        <w:t xml:space="preserve"> es einige Kanäle gibt, die jahrelange Erfahrung mit Produktplatzierung haben, was die Effizienz der Werbung steigert.</w:t>
      </w:r>
    </w:p>
    <w:p w:rsidR="00F92DFF" w:rsidRDefault="00F92DFF" w:rsidP="00F92DFF">
      <w:pPr>
        <w:pStyle w:val="StandardWeb"/>
        <w:spacing w:after="0"/>
      </w:pPr>
      <w:r>
        <w:t xml:space="preserve">Nachteilig wirkt sich die Werbung aus, falls wir mit </w:t>
      </w:r>
      <w:proofErr w:type="gramStart"/>
      <w:r>
        <w:t>jemanden</w:t>
      </w:r>
      <w:proofErr w:type="gramEnd"/>
      <w:r>
        <w:t xml:space="preserve"> mit kontroversen oder schlechtem Ruf zusammenarbeiten, die Werbung zu aufdringlich ist oder nicht korrekt als solche vollständig offengelegt wird.</w:t>
      </w:r>
    </w:p>
    <w:p w:rsidR="00F92DFF" w:rsidRDefault="00F92DFF" w:rsidP="00F92DFF">
      <w:pPr>
        <w:pStyle w:val="StandardWeb"/>
        <w:spacing w:after="0"/>
      </w:pPr>
      <w:r>
        <w:t xml:space="preserve">In der Beschreibung </w:t>
      </w:r>
      <w:proofErr w:type="gramStart"/>
      <w:r>
        <w:t>jedes solcher</w:t>
      </w:r>
      <w:proofErr w:type="gramEnd"/>
      <w:r>
        <w:t xml:space="preserve"> Werbevideos wird als verkaufsfördernde Maßnahme ein spezieller Link zu unserer Website stehen, welcher für begrenzte Zeit einen Rabatt auf den Kauf eines </w:t>
      </w:r>
      <w:proofErr w:type="spellStart"/>
      <w:r>
        <w:t>Premiumaccounts</w:t>
      </w:r>
      <w:proofErr w:type="spellEnd"/>
      <w:r>
        <w:t xml:space="preserve"> gewährt.</w:t>
      </w:r>
    </w:p>
    <w:p w:rsidR="00F92DFF" w:rsidRDefault="00F92DFF" w:rsidP="00F92DFF">
      <w:pPr>
        <w:pStyle w:val="StandardWeb"/>
        <w:spacing w:after="0"/>
      </w:pPr>
      <w:r>
        <w:t xml:space="preserve">Die Werbung sollte sich vor allem auf das simple Design fokussieren. </w:t>
      </w:r>
    </w:p>
    <w:p w:rsidR="00F92DFF" w:rsidRDefault="00F92DFF" w:rsidP="00F92DFF">
      <w:pPr>
        <w:pStyle w:val="StandardWeb"/>
        <w:spacing w:after="0"/>
      </w:pPr>
      <w:r>
        <w:t>Unser Konzept basiert darauf, dass jeder Kunde sich mit eigenen Augen davon überzeugen kann, wie einfach unsere Website zu benutzen ist.</w:t>
      </w:r>
    </w:p>
    <w:p w:rsidR="00F92DFF" w:rsidRDefault="00F92DFF">
      <w:bookmarkStart w:id="0" w:name="_GoBack"/>
      <w:bookmarkEnd w:id="0"/>
    </w:p>
    <w:sectPr w:rsidR="00F92D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DFF"/>
    <w:rsid w:val="00D74A78"/>
    <w:rsid w:val="00E83472"/>
    <w:rsid w:val="00F92D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92DFF"/>
    <w:pPr>
      <w:spacing w:before="100" w:beforeAutospacing="1" w:after="119"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92DFF"/>
    <w:pPr>
      <w:spacing w:before="100" w:beforeAutospacing="1" w:after="119"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8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1974</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 Skripalle</cp:lastModifiedBy>
  <cp:revision>1</cp:revision>
  <dcterms:created xsi:type="dcterms:W3CDTF">2018-05-08T09:08:00Z</dcterms:created>
  <dcterms:modified xsi:type="dcterms:W3CDTF">2018-05-08T09:09:00Z</dcterms:modified>
</cp:coreProperties>
</file>