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866D22">
        <w:rPr>
          <w:b/>
          <w:sz w:val="32"/>
          <w:szCs w:val="32"/>
        </w:rPr>
        <w:t xml:space="preserve"> </w:t>
      </w:r>
      <w:proofErr w:type="spellStart"/>
      <w:r w:rsidR="00146A82">
        <w:rPr>
          <w:b/>
          <w:sz w:val="32"/>
          <w:szCs w:val="32"/>
        </w:rPr>
        <w:t>Skripalle</w:t>
      </w:r>
      <w:proofErr w:type="spellEnd"/>
      <w:r w:rsidR="00303E01">
        <w:rPr>
          <w:b/>
          <w:sz w:val="32"/>
          <w:szCs w:val="32"/>
        </w:rPr>
        <w:t>, Phi</w:t>
      </w:r>
      <w:r w:rsidR="00712FBA" w:rsidRPr="00582246">
        <w:rPr>
          <w:b/>
          <w:sz w:val="32"/>
          <w:szCs w:val="32"/>
        </w:rPr>
        <w:t>lip</w:t>
      </w:r>
      <w:r w:rsidR="00303E01">
        <w:rPr>
          <w:b/>
          <w:sz w:val="32"/>
          <w:szCs w:val="32"/>
        </w:rPr>
        <w:t>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w:t>
      </w:r>
      <w:r w:rsidR="00734946">
        <w:rPr>
          <w:sz w:val="28"/>
        </w:rPr>
        <w:t>e</w:t>
      </w:r>
      <w:r w:rsidRPr="00D6131E">
        <w:rPr>
          <w:sz w:val="28"/>
        </w:rPr>
        <w:t xml:space="preserve"> Zweck des Projekts?</w:t>
      </w:r>
      <w:r w:rsidR="00734946">
        <w:rPr>
          <w:sz w:val="28"/>
        </w:rPr>
        <w:t xml:space="preserve"> </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A122FD" w:rsidP="00B76E0C">
      <w:pPr>
        <w:pStyle w:val="Listenabsatz"/>
        <w:numPr>
          <w:ilvl w:val="1"/>
          <w:numId w:val="5"/>
        </w:numPr>
        <w:rPr>
          <w:sz w:val="28"/>
        </w:rPr>
      </w:pPr>
      <w:r>
        <w:rPr>
          <w:sz w:val="28"/>
        </w:rPr>
        <w:t xml:space="preserve">Wie soll die Lösung für das Problem </w:t>
      </w:r>
      <w:r w:rsidR="00B76E0C" w:rsidRPr="00D6131E">
        <w:rPr>
          <w:sz w:val="28"/>
        </w:rPr>
        <w:t>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Gegenstand des Projektauftrags</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w:t>
      </w:r>
      <w:r w:rsidR="005B68DE">
        <w:rPr>
          <w:rFonts w:cstheme="minorHAnsi"/>
          <w:sz w:val="24"/>
          <w:szCs w:val="24"/>
        </w:rPr>
        <w:t>llen einer Plattform zur Inserie</w:t>
      </w:r>
      <w:r w:rsidRPr="00046B18">
        <w:rPr>
          <w:rFonts w:cstheme="minorHAnsi"/>
          <w:sz w:val="24"/>
          <w:szCs w:val="24"/>
        </w:rPr>
        <w:t>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734946">
        <w:rPr>
          <w:rFonts w:cstheme="minorHAnsi"/>
          <w:sz w:val="24"/>
          <w:szCs w:val="24"/>
        </w:rPr>
        <w:t>,</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5B68DE" w:rsidP="00046B18">
      <w:pPr>
        <w:pStyle w:val="KeinLeerraum"/>
        <w:spacing w:line="360" w:lineRule="auto"/>
        <w:jc w:val="both"/>
        <w:rPr>
          <w:rFonts w:cstheme="minorHAnsi"/>
          <w:b/>
          <w:sz w:val="24"/>
          <w:szCs w:val="24"/>
        </w:rPr>
      </w:pPr>
      <w:r>
        <w:rPr>
          <w:rFonts w:cstheme="minorHAnsi"/>
          <w:b/>
          <w:sz w:val="24"/>
          <w:szCs w:val="24"/>
        </w:rPr>
        <w:t>Grund der Auswahl des Projektauftrags</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w:t>
      </w:r>
      <w:r w:rsidR="00734946">
        <w:rPr>
          <w:rFonts w:cstheme="minorHAnsi"/>
          <w:sz w:val="24"/>
        </w:rPr>
        <w:t>s</w:t>
      </w:r>
      <w:r>
        <w:rPr>
          <w:rFonts w:cstheme="minorHAnsi"/>
          <w:sz w:val="24"/>
        </w:rPr>
        <w:t xml:space="preserve"> hat der Verkäufer mehr Möglichkeiten den Kunden für ein Angebot </w:t>
      </w:r>
      <w:r w:rsidR="004572DC">
        <w:rPr>
          <w:rFonts w:cstheme="minorHAnsi"/>
          <w:sz w:val="24"/>
        </w:rPr>
        <w:t xml:space="preserve">zu begeistern, </w:t>
      </w:r>
      <w:r w:rsidR="00734946">
        <w:rPr>
          <w:rFonts w:cstheme="minorHAnsi"/>
          <w:sz w:val="24"/>
        </w:rPr>
        <w:t>welches</w:t>
      </w:r>
      <w:r w:rsidR="004572DC">
        <w:rPr>
          <w:rFonts w:cstheme="minorHAnsi"/>
          <w:sz w:val="24"/>
        </w:rPr>
        <w:t xml:space="preserve"> im Internet nicht so einfach möglich</w:t>
      </w:r>
      <w:r w:rsidR="00734946">
        <w:rPr>
          <w:rFonts w:cstheme="minorHAnsi"/>
          <w:sz w:val="24"/>
        </w:rPr>
        <w:t xml:space="preserve"> ist</w:t>
      </w:r>
      <w:r w:rsidR="004572DC">
        <w:rPr>
          <w:rFonts w:cstheme="minorHAnsi"/>
          <w:sz w:val="24"/>
        </w:rPr>
        <w:t xml:space="preserve">. </w:t>
      </w:r>
      <w:r>
        <w:rPr>
          <w:rFonts w:cstheme="minorHAnsi"/>
          <w:sz w:val="24"/>
        </w:rPr>
        <w:t>Hierzu</w:t>
      </w:r>
      <w:r w:rsidRPr="0085380A">
        <w:rPr>
          <w:rFonts w:cstheme="minorHAnsi"/>
          <w:sz w:val="24"/>
        </w:rPr>
        <w:t xml:space="preserve"> wird ein Produkt benötigt mit dem die Automobile einfach</w:t>
      </w:r>
      <w:r w:rsidR="00734946">
        <w:rPr>
          <w:rFonts w:cstheme="minorHAnsi"/>
          <w:sz w:val="24"/>
        </w:rPr>
        <w:t>,</w:t>
      </w:r>
      <w:r w:rsidRPr="0085380A">
        <w:rPr>
          <w:rFonts w:cstheme="minorHAnsi"/>
          <w:sz w:val="24"/>
        </w:rPr>
        <w:t xml:space="preserve"> </w:t>
      </w:r>
      <w:r w:rsidR="00734946">
        <w:rPr>
          <w:rFonts w:cstheme="minorHAnsi"/>
          <w:sz w:val="24"/>
        </w:rPr>
        <w:t>dabei trotzdem</w:t>
      </w:r>
      <w:r w:rsidRPr="0085380A">
        <w:rPr>
          <w:rFonts w:cstheme="minorHAnsi"/>
          <w:sz w:val="24"/>
        </w:rPr>
        <w:t xml:space="preserve">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 xml:space="preserve">Aus Sicht der Käufer bieten sich zusätzlich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w:t>
      </w:r>
      <w:r w:rsidR="00734946">
        <w:rPr>
          <w:rFonts w:cstheme="minorHAnsi"/>
          <w:sz w:val="24"/>
          <w:szCs w:val="24"/>
        </w:rPr>
        <w:t>zum einen</w:t>
      </w:r>
      <w:r w:rsidR="008E68CF">
        <w:rPr>
          <w:rFonts w:cstheme="minorHAnsi"/>
          <w:sz w:val="24"/>
          <w:szCs w:val="24"/>
        </w:rPr>
        <w:t xml:space="preserve"> ohne eine Onlineplattform gelöst indem ein Kunde einen Händler aufsucht und sich bei diesem die stark eingeschränkte Auswahl an Angeboten ansieht. Zum </w:t>
      </w:r>
      <w:r w:rsidR="00734946">
        <w:rPr>
          <w:rFonts w:cstheme="minorHAnsi"/>
          <w:sz w:val="24"/>
          <w:szCs w:val="24"/>
        </w:rPr>
        <w:t>anderen</w:t>
      </w:r>
      <w:r w:rsidR="008E68CF">
        <w:rPr>
          <w:rFonts w:cstheme="minorHAnsi"/>
          <w:sz w:val="24"/>
          <w:szCs w:val="24"/>
        </w:rPr>
        <w:t xml:space="preserve">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w:t>
      </w:r>
      <w:r w:rsidR="00734946">
        <w:rPr>
          <w:rFonts w:cstheme="minorHAnsi"/>
          <w:sz w:val="24"/>
          <w:szCs w:val="24"/>
        </w:rPr>
        <w:t>ü</w:t>
      </w:r>
      <w:r w:rsidR="008E68CF">
        <w:rPr>
          <w:rFonts w:cstheme="minorHAnsi"/>
          <w:sz w:val="24"/>
          <w:szCs w:val="24"/>
        </w:rPr>
        <w:t>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D50FBF" w:rsidP="00046B18">
      <w:pPr>
        <w:pStyle w:val="KeinLeerraum"/>
        <w:spacing w:line="360" w:lineRule="auto"/>
        <w:jc w:val="both"/>
        <w:rPr>
          <w:rFonts w:cstheme="minorHAnsi"/>
          <w:b/>
          <w:sz w:val="24"/>
          <w:szCs w:val="24"/>
        </w:rPr>
      </w:pPr>
      <w:r>
        <w:rPr>
          <w:rFonts w:cstheme="minorHAnsi"/>
          <w:b/>
          <w:sz w:val="24"/>
          <w:szCs w:val="24"/>
        </w:rPr>
        <w:t>Was ist der genaue Zweck des Projekts</w:t>
      </w:r>
      <w:r w:rsidR="007A1FC9">
        <w:rPr>
          <w:rFonts w:cstheme="minorHAnsi"/>
          <w:b/>
          <w:sz w:val="24"/>
          <w:szCs w:val="24"/>
        </w:rPr>
        <w:t>?</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07513F">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w:t>
      </w:r>
      <w:r w:rsidR="0007513F">
        <w:rPr>
          <w:rFonts w:cstheme="minorHAnsi"/>
          <w:sz w:val="24"/>
          <w:szCs w:val="24"/>
        </w:rPr>
        <w:t>bereitstellen</w:t>
      </w:r>
      <w:r>
        <w:rPr>
          <w:rFonts w:cstheme="minorHAnsi"/>
          <w:sz w:val="24"/>
          <w:szCs w:val="24"/>
        </w:rPr>
        <w:t xml:space="preserve">,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w:t>
      </w:r>
      <w:r>
        <w:rPr>
          <w:rFonts w:cstheme="minorHAnsi"/>
          <w:sz w:val="24"/>
          <w:szCs w:val="24"/>
        </w:rPr>
        <w:lastRenderedPageBreak/>
        <w:t>Übersichtskarten 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A122FD">
        <w:rPr>
          <w:rFonts w:cstheme="minorHAnsi"/>
          <w:b/>
          <w:sz w:val="24"/>
          <w:szCs w:val="24"/>
        </w:rPr>
        <w:t xml:space="preserve"> liegen die Vor- </w:t>
      </w:r>
      <w:r w:rsidR="00D87432" w:rsidRPr="00046B18">
        <w:rPr>
          <w:rFonts w:cstheme="minorHAnsi"/>
          <w:b/>
          <w:sz w:val="24"/>
          <w:szCs w:val="24"/>
        </w:rPr>
        <w:t>/</w:t>
      </w:r>
      <w:r w:rsidR="00A122FD">
        <w:rPr>
          <w:rFonts w:cstheme="minorHAnsi"/>
          <w:b/>
          <w:sz w:val="24"/>
          <w:szCs w:val="24"/>
        </w:rPr>
        <w:t xml:space="preserve"> </w:t>
      </w:r>
      <w:r w:rsidR="00D87432" w:rsidRPr="00046B18">
        <w:rPr>
          <w:rFonts w:cstheme="minorHAnsi"/>
          <w:b/>
          <w:sz w:val="24"/>
          <w:szCs w:val="24"/>
        </w:rPr>
        <w:t>Nachteile</w:t>
      </w:r>
      <w:r w:rsidR="00A122FD">
        <w:rPr>
          <w:rFonts w:cstheme="minorHAnsi"/>
          <w:b/>
          <w:sz w:val="24"/>
          <w:szCs w:val="24"/>
        </w:rPr>
        <w:t xml:space="preserve"> unserer Lösung</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w:t>
      </w:r>
      <w:r w:rsidR="00080667">
        <w:rPr>
          <w:rFonts w:cstheme="minorHAnsi"/>
          <w:sz w:val="24"/>
          <w:szCs w:val="24"/>
        </w:rPr>
        <w:t>t</w:t>
      </w:r>
      <w:r w:rsidR="00946524">
        <w:rPr>
          <w:rFonts w:cstheme="minorHAnsi"/>
          <w:sz w:val="24"/>
          <w:szCs w:val="24"/>
        </w:rPr>
        <w:t>.</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r w:rsidR="00080667">
        <w:rPr>
          <w:rFonts w:cstheme="minorHAnsi"/>
          <w:sz w:val="24"/>
          <w:szCs w:val="24"/>
        </w:rPr>
        <w:t>A</w:t>
      </w:r>
      <w:r w:rsidRPr="00046B18">
        <w:rPr>
          <w:rFonts w:cstheme="minorHAnsi"/>
          <w:sz w:val="24"/>
          <w:szCs w:val="24"/>
        </w:rPr>
        <w:t>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 xml:space="preserve">Andererseits hat ein Händler, welcher bereits diese bestehenden Seiten verwendet keinen </w:t>
      </w:r>
      <w:r w:rsidR="00080667" w:rsidRPr="00046B18">
        <w:rPr>
          <w:rFonts w:cstheme="minorHAnsi"/>
          <w:sz w:val="24"/>
          <w:szCs w:val="24"/>
        </w:rPr>
        <w:t>Nachteil,</w:t>
      </w:r>
      <w:r w:rsidR="008579DF" w:rsidRPr="00046B18">
        <w:rPr>
          <w:rFonts w:cstheme="minorHAnsi"/>
          <w:sz w:val="24"/>
          <w:szCs w:val="24"/>
        </w:rPr>
        <w:t xml:space="preserve">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Beschreibung der gewählten Software-</w:t>
      </w:r>
      <w:r w:rsidR="00D87432" w:rsidRPr="00046B18">
        <w:rPr>
          <w:rFonts w:cstheme="minorHAnsi"/>
          <w:b/>
          <w:sz w:val="24"/>
          <w:szCs w:val="24"/>
        </w:rPr>
        <w:t xml:space="preserve">Architektur </w:t>
      </w:r>
    </w:p>
    <w:p w:rsidR="00B60460" w:rsidRPr="00B60460" w:rsidRDefault="001D73E3" w:rsidP="00B60460">
      <w:pPr>
        <w:pStyle w:val="KeinLeerraum"/>
        <w:spacing w:line="360" w:lineRule="auto"/>
        <w:jc w:val="both"/>
        <w:rPr>
          <w:rFonts w:cstheme="minorHAnsi"/>
          <w:sz w:val="24"/>
          <w:szCs w:val="24"/>
        </w:rPr>
      </w:pPr>
      <w:r w:rsidRPr="00B60460">
        <w:rPr>
          <w:rFonts w:cstheme="minorHAnsi"/>
          <w:sz w:val="24"/>
          <w:szCs w:val="24"/>
        </w:rPr>
        <w:t>Für die Umsetzung des Projekts wurde als Technologie</w:t>
      </w:r>
      <w:r w:rsidR="00C8172D">
        <w:rPr>
          <w:rFonts w:cstheme="minorHAnsi"/>
          <w:sz w:val="24"/>
          <w:szCs w:val="24"/>
        </w:rPr>
        <w:t>basis</w:t>
      </w:r>
      <w:r w:rsidRPr="00B60460">
        <w:rPr>
          <w:rFonts w:cstheme="minorHAnsi"/>
          <w:sz w:val="24"/>
          <w:szCs w:val="24"/>
        </w:rPr>
        <w:t xml:space="preserve"> Angular in der Version 5.2.4</w:t>
      </w:r>
      <w:r w:rsidR="00B60460" w:rsidRPr="00B60460">
        <w:rPr>
          <w:rFonts w:cstheme="minorHAnsi"/>
          <w:sz w:val="24"/>
          <w:szCs w:val="24"/>
        </w:rPr>
        <w:t xml:space="preserve"> in Verbindung mit </w:t>
      </w:r>
      <w:proofErr w:type="spellStart"/>
      <w:r w:rsidR="00B60460" w:rsidRPr="00B60460">
        <w:rPr>
          <w:rFonts w:cstheme="minorHAnsi"/>
          <w:sz w:val="24"/>
          <w:szCs w:val="24"/>
        </w:rPr>
        <w:t>TypeScript</w:t>
      </w:r>
      <w:proofErr w:type="spellEnd"/>
      <w:r w:rsidR="00C8172D">
        <w:rPr>
          <w:rFonts w:cstheme="minorHAnsi"/>
          <w:sz w:val="24"/>
          <w:szCs w:val="24"/>
        </w:rPr>
        <w:t xml:space="preserve"> und Node.js</w:t>
      </w:r>
      <w:r w:rsidRPr="00B60460">
        <w:rPr>
          <w:rFonts w:cstheme="minorHAnsi"/>
          <w:sz w:val="24"/>
          <w:szCs w:val="24"/>
        </w:rPr>
        <w:t xml:space="preserve"> gewählt. Dadurch wurde uns bei der Architektur bereits </w:t>
      </w:r>
      <w:r w:rsidR="00AB4578" w:rsidRPr="00B60460">
        <w:rPr>
          <w:rFonts w:cstheme="minorHAnsi"/>
          <w:sz w:val="24"/>
          <w:szCs w:val="24"/>
        </w:rPr>
        <w:t xml:space="preserve">das Prinzip der Komponenten, verschachtelt in einem Baum vorgeschrieben. </w:t>
      </w:r>
      <w:r w:rsidR="00A52BBB">
        <w:rPr>
          <w:rFonts w:cstheme="minorHAnsi"/>
          <w:sz w:val="24"/>
          <w:szCs w:val="24"/>
        </w:rPr>
        <w:t>Wobei in unserem Projekt keine starke Verschachtelung notwendig war und wir uns eher an einer flachen Hierarchie orientierten.</w:t>
      </w:r>
    </w:p>
    <w:p w:rsidR="00B60460" w:rsidRPr="00080667" w:rsidRDefault="00AB4B4F" w:rsidP="00B60460">
      <w:pPr>
        <w:pStyle w:val="KeinLeerraum"/>
        <w:spacing w:line="360" w:lineRule="auto"/>
        <w:jc w:val="both"/>
        <w:rPr>
          <w:sz w:val="24"/>
          <w:szCs w:val="24"/>
        </w:rPr>
      </w:pPr>
      <w:r>
        <w:rPr>
          <w:rFonts w:cstheme="minorHAnsi"/>
          <w:sz w:val="24"/>
          <w:szCs w:val="24"/>
        </w:rPr>
        <w:t>Generell besteht eine</w:t>
      </w:r>
      <w:r w:rsidR="00AB4578" w:rsidRPr="00B60460">
        <w:rPr>
          <w:rFonts w:cstheme="minorHAnsi"/>
          <w:sz w:val="24"/>
          <w:szCs w:val="24"/>
        </w:rPr>
        <w:t xml:space="preserve"> der erwähnten Komponenten aus </w:t>
      </w:r>
      <w:r w:rsidR="00B60460" w:rsidRPr="00B60460">
        <w:rPr>
          <w:sz w:val="24"/>
          <w:szCs w:val="24"/>
        </w:rPr>
        <w:t>einem Template</w:t>
      </w:r>
      <w:r>
        <w:rPr>
          <w:sz w:val="24"/>
          <w:szCs w:val="24"/>
        </w:rPr>
        <w:t xml:space="preserve"> mit HTML Struktur</w:t>
      </w:r>
      <w:r w:rsidR="00AB4578" w:rsidRPr="00B60460">
        <w:rPr>
          <w:rFonts w:cstheme="minorHAnsi"/>
          <w:sz w:val="24"/>
          <w:szCs w:val="24"/>
        </w:rPr>
        <w:t xml:space="preserve">, </w:t>
      </w:r>
      <w:r w:rsidR="00B60460" w:rsidRPr="00B60460">
        <w:rPr>
          <w:sz w:val="24"/>
          <w:szCs w:val="24"/>
        </w:rPr>
        <w:t xml:space="preserve">einer Komponentenklasse und optional einem Stylesheet. Das Template strukturiert die Benutzeroberfläche und ist für die Darstellung der Informationen relevant. Die Komponentenklasse enthält die Logik </w:t>
      </w:r>
      <w:r>
        <w:rPr>
          <w:sz w:val="24"/>
          <w:szCs w:val="24"/>
        </w:rPr>
        <w:t xml:space="preserve">und Daten </w:t>
      </w:r>
      <w:r w:rsidR="00B60460" w:rsidRPr="00B60460">
        <w:rPr>
          <w:sz w:val="24"/>
          <w:szCs w:val="24"/>
        </w:rPr>
        <w:t>für die View</w:t>
      </w:r>
      <w:r w:rsidR="00080667">
        <w:rPr>
          <w:sz w:val="24"/>
          <w:szCs w:val="24"/>
        </w:rPr>
        <w:t>,</w:t>
      </w:r>
      <w:r w:rsidR="00B60460" w:rsidRPr="00B60460">
        <w:rPr>
          <w:sz w:val="24"/>
          <w:szCs w:val="24"/>
        </w:rPr>
        <w:t xml:space="preserve"> </w:t>
      </w:r>
      <w:r w:rsidR="00080667">
        <w:rPr>
          <w:sz w:val="24"/>
          <w:szCs w:val="24"/>
        </w:rPr>
        <w:t>j</w:t>
      </w:r>
      <w:r>
        <w:rPr>
          <w:sz w:val="24"/>
          <w:szCs w:val="24"/>
        </w:rPr>
        <w:t xml:space="preserve">edoch keine komplexe </w:t>
      </w:r>
      <w:r>
        <w:rPr>
          <w:sz w:val="24"/>
          <w:szCs w:val="24"/>
        </w:rPr>
        <w:lastRenderedPageBreak/>
        <w:t>Business-Logik</w:t>
      </w:r>
      <w:r w:rsidR="00080667">
        <w:rPr>
          <w:sz w:val="24"/>
          <w:szCs w:val="24"/>
        </w:rPr>
        <w:t>.</w:t>
      </w:r>
      <w:r>
        <w:rPr>
          <w:sz w:val="24"/>
          <w:szCs w:val="24"/>
        </w:rPr>
        <w:t xml:space="preserve"> </w:t>
      </w:r>
      <w:r w:rsidR="00080667">
        <w:rPr>
          <w:sz w:val="24"/>
          <w:szCs w:val="24"/>
        </w:rPr>
        <w:t>D</w:t>
      </w:r>
      <w:r>
        <w:rPr>
          <w:sz w:val="24"/>
          <w:szCs w:val="24"/>
        </w:rPr>
        <w:t>iese sollte</w:t>
      </w:r>
      <w:r w:rsidR="00B60460" w:rsidRPr="00B60460">
        <w:rPr>
          <w:sz w:val="24"/>
          <w:szCs w:val="24"/>
        </w:rPr>
        <w:t xml:space="preserve"> möglichst in eigene Services ausgelagert werden. Zusätzlich dazu gibt es in unserem Projekt pro eigenständige</w:t>
      </w:r>
      <w:r w:rsidR="00080667">
        <w:rPr>
          <w:sz w:val="24"/>
          <w:szCs w:val="24"/>
        </w:rPr>
        <w:t>r</w:t>
      </w:r>
      <w:r w:rsidR="00B60460" w:rsidRPr="00B60460">
        <w:rPr>
          <w:sz w:val="24"/>
          <w:szCs w:val="24"/>
        </w:rPr>
        <w:t xml:space="preserve"> Komponente</w:t>
      </w:r>
      <w:r w:rsidR="00080667">
        <w:rPr>
          <w:sz w:val="24"/>
          <w:szCs w:val="24"/>
        </w:rPr>
        <w:t>,</w:t>
      </w:r>
      <w:r w:rsidR="00B60460" w:rsidRPr="00B60460">
        <w:rPr>
          <w:sz w:val="24"/>
          <w:szCs w:val="24"/>
        </w:rPr>
        <w:t xml:space="preserve"> eine Datei mit automatisierten Tests</w:t>
      </w:r>
      <w:r>
        <w:rPr>
          <w:sz w:val="24"/>
          <w:szCs w:val="24"/>
        </w:rPr>
        <w:t>, um die Fehler in der Software bestmöglich zu minimieren. Der Ansatz des Test-Driven-</w:t>
      </w:r>
      <w:r w:rsidRPr="00080667">
        <w:rPr>
          <w:sz w:val="24"/>
          <w:szCs w:val="24"/>
        </w:rPr>
        <w:t xml:space="preserve">Development (TDD) fand auch Beachtung in </w:t>
      </w:r>
      <w:r w:rsidR="00080667" w:rsidRPr="00080667">
        <w:rPr>
          <w:sz w:val="24"/>
          <w:szCs w:val="24"/>
        </w:rPr>
        <w:t>diesem</w:t>
      </w:r>
      <w:r w:rsidRPr="00080667">
        <w:rPr>
          <w:sz w:val="24"/>
          <w:szCs w:val="24"/>
        </w:rPr>
        <w:t xml:space="preserve"> Projekt. </w:t>
      </w:r>
    </w:p>
    <w:p w:rsidR="001272B6" w:rsidRPr="00080667" w:rsidRDefault="001272B6" w:rsidP="00B60460">
      <w:pPr>
        <w:pStyle w:val="KeinLeerraum"/>
        <w:spacing w:line="360" w:lineRule="auto"/>
        <w:jc w:val="both"/>
        <w:rPr>
          <w:rFonts w:cstheme="minorHAnsi"/>
          <w:sz w:val="24"/>
          <w:szCs w:val="24"/>
        </w:rPr>
      </w:pPr>
      <w:r w:rsidRPr="00080667">
        <w:rPr>
          <w:rFonts w:cstheme="minorHAnsi"/>
          <w:sz w:val="24"/>
          <w:szCs w:val="24"/>
        </w:rPr>
        <w:t>Unser Projekt „</w:t>
      </w:r>
      <w:proofErr w:type="spellStart"/>
      <w:r w:rsidRPr="00080667">
        <w:rPr>
          <w:rFonts w:cstheme="minorHAnsi"/>
          <w:sz w:val="24"/>
          <w:szCs w:val="24"/>
        </w:rPr>
        <w:t>carscout</w:t>
      </w:r>
      <w:proofErr w:type="spellEnd"/>
      <w:r w:rsidRPr="00080667">
        <w:rPr>
          <w:rFonts w:cstheme="minorHAnsi"/>
          <w:sz w:val="24"/>
          <w:szCs w:val="24"/>
        </w:rPr>
        <w:t>“ besteht aus insgesamt zwei einzelnen Projekten. Eines davon „backend“ stellt die Backend-Funktionalität dar. Dort wird mit der Datenbank kommuniziert und eine REST-Schnittstelle aufgebaut. Für das Frontend ist das Projekt „</w:t>
      </w:r>
      <w:proofErr w:type="spellStart"/>
      <w:r w:rsidRPr="00080667">
        <w:rPr>
          <w:rFonts w:cstheme="minorHAnsi"/>
          <w:sz w:val="24"/>
          <w:szCs w:val="24"/>
        </w:rPr>
        <w:t>project</w:t>
      </w:r>
      <w:proofErr w:type="spellEnd"/>
      <w:r w:rsidRPr="00080667">
        <w:rPr>
          <w:rFonts w:cstheme="minorHAnsi"/>
          <w:sz w:val="24"/>
          <w:szCs w:val="24"/>
        </w:rPr>
        <w:t xml:space="preserve">“ zuständig. Dort werden die </w:t>
      </w:r>
      <w:r w:rsidR="00080667" w:rsidRPr="00080667">
        <w:rPr>
          <w:rFonts w:cstheme="minorHAnsi"/>
          <w:sz w:val="24"/>
          <w:szCs w:val="24"/>
        </w:rPr>
        <w:t>Komponenten,</w:t>
      </w:r>
      <w:r w:rsidRPr="00080667">
        <w:rPr>
          <w:rFonts w:cstheme="minorHAnsi"/>
          <w:sz w:val="24"/>
          <w:szCs w:val="24"/>
        </w:rPr>
        <w:t xml:space="preserve"> welche das Frontend abbilden</w:t>
      </w:r>
      <w:r w:rsidR="00080667" w:rsidRPr="00080667">
        <w:rPr>
          <w:rFonts w:cstheme="minorHAnsi"/>
          <w:sz w:val="24"/>
          <w:szCs w:val="24"/>
        </w:rPr>
        <w:t>,</w:t>
      </w:r>
      <w:r w:rsidRPr="00080667">
        <w:rPr>
          <w:rFonts w:cstheme="minorHAnsi"/>
          <w:sz w:val="24"/>
          <w:szCs w:val="24"/>
        </w:rPr>
        <w:t xml:space="preserve"> hinterlegt. Das Frontend kann sich dementsprechend über die REST-Schnittstelle von dem Backend die notwendigen Daten </w:t>
      </w:r>
      <w:r w:rsidR="00AB4B4F" w:rsidRPr="00080667">
        <w:rPr>
          <w:rFonts w:cstheme="minorHAnsi"/>
          <w:sz w:val="24"/>
          <w:szCs w:val="24"/>
        </w:rPr>
        <w:t>holen und diese für den Anwender anzeigen und auf Aktionen des selbigen reagieren.</w:t>
      </w:r>
    </w:p>
    <w:p w:rsidR="00E92549" w:rsidRPr="00080667" w:rsidRDefault="00E92549" w:rsidP="00B60460">
      <w:pPr>
        <w:pStyle w:val="KeinLeerraum"/>
        <w:spacing w:line="360" w:lineRule="auto"/>
        <w:jc w:val="both"/>
        <w:rPr>
          <w:rFonts w:cstheme="minorHAnsi"/>
          <w:sz w:val="24"/>
          <w:szCs w:val="24"/>
        </w:rPr>
      </w:pPr>
      <w:r w:rsidRPr="00080667">
        <w:rPr>
          <w:rFonts w:cstheme="minorHAnsi"/>
          <w:sz w:val="24"/>
          <w:szCs w:val="24"/>
        </w:rPr>
        <w:t xml:space="preserve">Das Backend enthält also DAOs (Data Access </w:t>
      </w:r>
      <w:proofErr w:type="spellStart"/>
      <w:r w:rsidRPr="00080667">
        <w:rPr>
          <w:rFonts w:cstheme="minorHAnsi"/>
          <w:sz w:val="24"/>
          <w:szCs w:val="24"/>
        </w:rPr>
        <w:t>Object</w:t>
      </w:r>
      <w:proofErr w:type="spellEnd"/>
      <w:r w:rsidRPr="00080667">
        <w:rPr>
          <w:rFonts w:cstheme="minorHAnsi"/>
          <w:sz w:val="24"/>
          <w:szCs w:val="24"/>
        </w:rPr>
        <w:t>) für die Kommunikation mit der Datenbank. Models, um die einzelnen Objektklassen abzubilden und Router, um das Routing umzusetzen.</w:t>
      </w:r>
    </w:p>
    <w:p w:rsidR="00E92549" w:rsidRPr="00080667" w:rsidRDefault="00E92549" w:rsidP="00046B18">
      <w:pPr>
        <w:pStyle w:val="KeinLeerraum"/>
        <w:spacing w:line="360" w:lineRule="auto"/>
        <w:jc w:val="both"/>
        <w:rPr>
          <w:rFonts w:cstheme="minorHAnsi"/>
          <w:sz w:val="24"/>
          <w:szCs w:val="24"/>
        </w:rPr>
      </w:pPr>
      <w:r w:rsidRPr="00080667">
        <w:rPr>
          <w:rFonts w:cstheme="minorHAnsi"/>
          <w:sz w:val="24"/>
          <w:szCs w:val="24"/>
        </w:rPr>
        <w:t>Das Frontend besteht aus einem Routing Module, den gleichen Models, welche im Backend existieren</w:t>
      </w:r>
      <w:r w:rsidR="001A4CA1" w:rsidRPr="00080667">
        <w:rPr>
          <w:rFonts w:cstheme="minorHAnsi"/>
          <w:sz w:val="24"/>
          <w:szCs w:val="24"/>
        </w:rPr>
        <w:t xml:space="preserve"> zuzüglichen einer </w:t>
      </w:r>
      <w:r w:rsidR="001A4CA1" w:rsidRPr="00080667">
        <w:rPr>
          <w:rStyle w:val="y0nh2b"/>
          <w:sz w:val="24"/>
          <w:szCs w:val="24"/>
        </w:rPr>
        <w:t>Enumeration von Message-</w:t>
      </w:r>
      <w:proofErr w:type="spellStart"/>
      <w:r w:rsidR="001A4CA1" w:rsidRPr="00080667">
        <w:rPr>
          <w:rStyle w:val="y0nh2b"/>
          <w:sz w:val="24"/>
          <w:szCs w:val="24"/>
        </w:rPr>
        <w:t>Types</w:t>
      </w:r>
      <w:proofErr w:type="spellEnd"/>
      <w:r w:rsidRPr="00080667">
        <w:rPr>
          <w:rFonts w:cstheme="minorHAnsi"/>
          <w:sz w:val="24"/>
          <w:szCs w:val="24"/>
        </w:rPr>
        <w:t>, verschiedenen Services und diversen Komponenten.</w:t>
      </w:r>
      <w:r w:rsidR="001A4CA1" w:rsidRPr="00080667">
        <w:rPr>
          <w:rFonts w:cstheme="minorHAnsi"/>
          <w:sz w:val="24"/>
          <w:szCs w:val="24"/>
        </w:rPr>
        <w:t xml:space="preserve"> Die Services </w:t>
      </w:r>
      <w:r w:rsidR="00B60460" w:rsidRPr="00080667">
        <w:rPr>
          <w:rFonts w:cstheme="minorHAnsi"/>
          <w:sz w:val="24"/>
          <w:szCs w:val="24"/>
        </w:rPr>
        <w:t xml:space="preserve">können per </w:t>
      </w:r>
      <w:proofErr w:type="spellStart"/>
      <w:r w:rsidR="00B60460" w:rsidRPr="00080667">
        <w:rPr>
          <w:sz w:val="24"/>
          <w:szCs w:val="24"/>
        </w:rPr>
        <w:t>Dependency</w:t>
      </w:r>
      <w:proofErr w:type="spellEnd"/>
      <w:r w:rsidR="00B60460" w:rsidRPr="00080667">
        <w:rPr>
          <w:sz w:val="24"/>
          <w:szCs w:val="24"/>
        </w:rPr>
        <w:t xml:space="preserve"> </w:t>
      </w:r>
      <w:proofErr w:type="spellStart"/>
      <w:r w:rsidR="00B60460" w:rsidRPr="00080667">
        <w:rPr>
          <w:sz w:val="24"/>
          <w:szCs w:val="24"/>
        </w:rPr>
        <w:t>Injection</w:t>
      </w:r>
      <w:proofErr w:type="spellEnd"/>
      <w:r w:rsidR="00B60460" w:rsidRPr="00080667">
        <w:rPr>
          <w:sz w:val="24"/>
          <w:szCs w:val="24"/>
        </w:rPr>
        <w:t xml:space="preserve"> in den Komponenten verwendet werden</w:t>
      </w:r>
      <w:r w:rsidR="00AB4B4F" w:rsidRPr="00080667">
        <w:rPr>
          <w:sz w:val="24"/>
          <w:szCs w:val="24"/>
        </w:rPr>
        <w:t>. Als Services implementierten wir</w:t>
      </w:r>
      <w:r w:rsidR="001A4CA1" w:rsidRPr="00080667">
        <w:rPr>
          <w:rFonts w:cstheme="minorHAnsi"/>
          <w:sz w:val="24"/>
          <w:szCs w:val="24"/>
        </w:rPr>
        <w:t xml:space="preserve"> einen Service für die REST-Schnittstelle, einen zum Darstellen von Messages für den Benutzer und einen, um die Suche nach Angeboten zu ermöglichen.</w:t>
      </w:r>
      <w:r w:rsidR="00F26195" w:rsidRPr="00080667">
        <w:rPr>
          <w:rFonts w:cstheme="minorHAnsi"/>
          <w:sz w:val="24"/>
          <w:szCs w:val="24"/>
        </w:rPr>
        <w:t xml:space="preserve"> D</w:t>
      </w:r>
      <w:r w:rsidR="00AB4B4F" w:rsidRPr="00080667">
        <w:rPr>
          <w:rFonts w:cstheme="minorHAnsi"/>
          <w:sz w:val="24"/>
          <w:szCs w:val="24"/>
        </w:rPr>
        <w:t>i</w:t>
      </w:r>
      <w:r w:rsidR="00F26195" w:rsidRPr="00080667">
        <w:rPr>
          <w:rFonts w:cstheme="minorHAnsi"/>
          <w:sz w:val="24"/>
          <w:szCs w:val="24"/>
        </w:rPr>
        <w:t>e Komponenten für den Aufbau der Anwendung werden im Folgenden dargestellt:</w:t>
      </w:r>
    </w:p>
    <w:p w:rsidR="00F26195" w:rsidRDefault="00F26195" w:rsidP="00046B18">
      <w:pPr>
        <w:pStyle w:val="KeinLeerraum"/>
        <w:spacing w:line="360" w:lineRule="auto"/>
        <w:jc w:val="both"/>
        <w:rPr>
          <w:rFonts w:cstheme="minorHAnsi"/>
          <w:sz w:val="24"/>
          <w:szCs w:val="24"/>
        </w:rPr>
      </w:pP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Angebotsdetail</w:t>
      </w:r>
      <w:r w:rsidR="00F26195" w:rsidRPr="00463A75">
        <w:rPr>
          <w:rFonts w:cstheme="minorHAnsi"/>
          <w:sz w:val="20"/>
          <w:szCs w:val="24"/>
        </w:rPr>
        <w:t>seite (</w:t>
      </w:r>
      <w:r w:rsidRPr="00463A75">
        <w:rPr>
          <w:rFonts w:cstheme="minorHAnsi"/>
          <w:sz w:val="20"/>
          <w:szCs w:val="24"/>
        </w:rPr>
        <w:t>angebots-detail</w:t>
      </w:r>
      <w:r w:rsidR="00F26195"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Favoriten</w:t>
      </w:r>
      <w:r w:rsidR="002779C1" w:rsidRPr="00463A75">
        <w:rPr>
          <w:rFonts w:cstheme="minorHAnsi"/>
          <w:sz w:val="20"/>
          <w:szCs w:val="24"/>
        </w:rPr>
        <w:t xml:space="preserve"> (</w:t>
      </w:r>
      <w:proofErr w:type="spellStart"/>
      <w:r w:rsidR="002779C1" w:rsidRPr="00463A75">
        <w:rPr>
          <w:rFonts w:cstheme="minorHAnsi"/>
          <w:sz w:val="20"/>
          <w:szCs w:val="24"/>
        </w:rPr>
        <w:t>favorites</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Startseite</w:t>
      </w:r>
      <w:r w:rsidR="002779C1" w:rsidRPr="00463A75">
        <w:rPr>
          <w:rFonts w:cstheme="minorHAnsi"/>
          <w:sz w:val="20"/>
          <w:szCs w:val="24"/>
        </w:rPr>
        <w:t xml:space="preserve"> (</w:t>
      </w:r>
      <w:proofErr w:type="spellStart"/>
      <w:r w:rsidR="002779C1" w:rsidRPr="00463A75">
        <w:rPr>
          <w:rFonts w:cstheme="minorHAnsi"/>
          <w:sz w:val="20"/>
          <w:szCs w:val="24"/>
        </w:rPr>
        <w:t>home</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Rechtsinformationen</w:t>
      </w:r>
      <w:r w:rsidR="002779C1" w:rsidRPr="00463A75">
        <w:rPr>
          <w:rFonts w:cstheme="minorHAnsi"/>
          <w:sz w:val="20"/>
          <w:szCs w:val="24"/>
        </w:rPr>
        <w:t xml:space="preserve"> (legal-information)</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ABG</w:t>
      </w:r>
      <w:r w:rsidR="002779C1" w:rsidRPr="00463A75">
        <w:rPr>
          <w:rFonts w:cstheme="minorHAnsi"/>
          <w:sz w:val="20"/>
          <w:szCs w:val="24"/>
        </w:rPr>
        <w:t xml:space="preserve"> (</w:t>
      </w:r>
      <w:proofErr w:type="spellStart"/>
      <w:r w:rsidR="002779C1" w:rsidRPr="00463A75">
        <w:rPr>
          <w:rFonts w:cstheme="minorHAnsi"/>
          <w:sz w:val="20"/>
          <w:szCs w:val="24"/>
        </w:rPr>
        <w:t>agb</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Impressum</w:t>
      </w:r>
      <w:r w:rsidR="002779C1" w:rsidRPr="00463A75">
        <w:rPr>
          <w:rFonts w:cstheme="minorHAnsi"/>
          <w:sz w:val="20"/>
          <w:szCs w:val="24"/>
        </w:rPr>
        <w:t xml:space="preserve"> (</w:t>
      </w:r>
      <w:proofErr w:type="spellStart"/>
      <w:r w:rsidR="002779C1" w:rsidRPr="00463A75">
        <w:rPr>
          <w:rFonts w:cstheme="minorHAnsi"/>
          <w:sz w:val="20"/>
          <w:szCs w:val="24"/>
        </w:rPr>
        <w:t>impressum</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Datenschutz</w:t>
      </w:r>
      <w:r w:rsidR="002779C1" w:rsidRPr="00463A75">
        <w:rPr>
          <w:rFonts w:cstheme="minorHAnsi"/>
          <w:sz w:val="20"/>
          <w:szCs w:val="24"/>
        </w:rPr>
        <w:t xml:space="preserve"> (</w:t>
      </w:r>
      <w:proofErr w:type="spellStart"/>
      <w:r w:rsidR="002779C1" w:rsidRPr="00463A75">
        <w:rPr>
          <w:rFonts w:cstheme="minorHAnsi"/>
          <w:sz w:val="20"/>
          <w:szCs w:val="24"/>
        </w:rPr>
        <w:t>privacy-policy</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Login</w:t>
      </w:r>
      <w:r w:rsidR="002779C1" w:rsidRPr="00463A75">
        <w:rPr>
          <w:rFonts w:cstheme="minorHAnsi"/>
          <w:sz w:val="20"/>
          <w:szCs w:val="24"/>
        </w:rPr>
        <w:t xml:space="preserve"> (</w:t>
      </w:r>
      <w:proofErr w:type="spellStart"/>
      <w:r w:rsidR="002779C1" w:rsidRPr="00463A75">
        <w:rPr>
          <w:rFonts w:cstheme="minorHAnsi"/>
          <w:sz w:val="20"/>
          <w:szCs w:val="24"/>
        </w:rPr>
        <w:t>login</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Logout</w:t>
      </w:r>
      <w:r w:rsidR="002779C1" w:rsidRPr="00463A75">
        <w:rPr>
          <w:rFonts w:cstheme="minorHAnsi"/>
          <w:sz w:val="20"/>
          <w:szCs w:val="24"/>
        </w:rPr>
        <w:t xml:space="preserve"> (</w:t>
      </w:r>
      <w:proofErr w:type="spellStart"/>
      <w:r w:rsidR="002779C1" w:rsidRPr="00463A75">
        <w:rPr>
          <w:rFonts w:cstheme="minorHAnsi"/>
          <w:sz w:val="20"/>
          <w:szCs w:val="24"/>
        </w:rPr>
        <w:t>logout</w:t>
      </w:r>
      <w:proofErr w:type="spellEnd"/>
      <w:r w:rsidR="002779C1" w:rsidRPr="00463A75">
        <w:rPr>
          <w:rFonts w:cstheme="minorHAnsi"/>
          <w:sz w:val="20"/>
          <w:szCs w:val="24"/>
        </w:rPr>
        <w:t>)</w:t>
      </w: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Benutzermitteilungen (</w:t>
      </w:r>
      <w:proofErr w:type="spellStart"/>
      <w:r w:rsidRPr="00463A75">
        <w:rPr>
          <w:rFonts w:cstheme="minorHAnsi"/>
          <w:sz w:val="20"/>
          <w:szCs w:val="24"/>
        </w:rPr>
        <w:t>messagebox</w:t>
      </w:r>
      <w:proofErr w:type="spellEnd"/>
      <w:r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Mein Konto</w:t>
      </w:r>
      <w:r w:rsidR="002779C1" w:rsidRPr="00463A75">
        <w:rPr>
          <w:rFonts w:cstheme="minorHAnsi"/>
          <w:sz w:val="20"/>
          <w:szCs w:val="24"/>
        </w:rPr>
        <w:t xml:space="preserve"> (</w:t>
      </w:r>
      <w:proofErr w:type="spellStart"/>
      <w:r w:rsidR="002779C1" w:rsidRPr="00463A75">
        <w:rPr>
          <w:rFonts w:cstheme="minorHAnsi"/>
          <w:sz w:val="20"/>
          <w:szCs w:val="24"/>
        </w:rPr>
        <w:t>my-account</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Fehlerseite</w:t>
      </w:r>
      <w:r w:rsidR="002779C1" w:rsidRPr="00463A75">
        <w:rPr>
          <w:rFonts w:cstheme="minorHAnsi"/>
          <w:sz w:val="20"/>
          <w:szCs w:val="24"/>
        </w:rPr>
        <w:t xml:space="preserve"> (not-</w:t>
      </w:r>
      <w:proofErr w:type="spellStart"/>
      <w:r w:rsidR="002779C1" w:rsidRPr="00463A75">
        <w:rPr>
          <w:rFonts w:cstheme="minorHAnsi"/>
          <w:sz w:val="20"/>
          <w:szCs w:val="24"/>
        </w:rPr>
        <w:t>found</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Angebotserstellung</w:t>
      </w:r>
      <w:r w:rsidR="002779C1" w:rsidRPr="00463A75">
        <w:rPr>
          <w:rFonts w:cstheme="minorHAnsi"/>
          <w:sz w:val="20"/>
          <w:szCs w:val="24"/>
        </w:rPr>
        <w:t xml:space="preserve"> (</w:t>
      </w:r>
      <w:proofErr w:type="spellStart"/>
      <w:r w:rsidR="002779C1" w:rsidRPr="00463A75">
        <w:rPr>
          <w:rFonts w:cstheme="minorHAnsi"/>
          <w:sz w:val="20"/>
          <w:szCs w:val="24"/>
        </w:rPr>
        <w:t>proposal</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Registrierung</w:t>
      </w:r>
      <w:r w:rsidR="002779C1" w:rsidRPr="00463A75">
        <w:rPr>
          <w:rFonts w:cstheme="minorHAnsi"/>
          <w:sz w:val="20"/>
          <w:szCs w:val="24"/>
        </w:rPr>
        <w:t xml:space="preserve"> (</w:t>
      </w:r>
      <w:proofErr w:type="spellStart"/>
      <w:r w:rsidR="002779C1" w:rsidRPr="00463A75">
        <w:rPr>
          <w:rFonts w:cstheme="minorHAnsi"/>
          <w:sz w:val="20"/>
          <w:szCs w:val="24"/>
        </w:rPr>
        <w:t>register</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Ergebnisseite</w:t>
      </w:r>
      <w:r w:rsidR="002779C1" w:rsidRPr="00463A75">
        <w:rPr>
          <w:rFonts w:cstheme="minorHAnsi"/>
          <w:sz w:val="20"/>
          <w:szCs w:val="24"/>
        </w:rPr>
        <w:t xml:space="preserve"> (</w:t>
      </w:r>
      <w:proofErr w:type="spellStart"/>
      <w:r w:rsidR="002779C1" w:rsidRPr="00463A75">
        <w:rPr>
          <w:rFonts w:cstheme="minorHAnsi"/>
          <w:sz w:val="20"/>
          <w:szCs w:val="24"/>
        </w:rPr>
        <w:t>result</w:t>
      </w:r>
      <w:proofErr w:type="spellEnd"/>
      <w:r w:rsidR="002779C1" w:rsidRPr="00463A75">
        <w:rPr>
          <w:rFonts w:cstheme="minorHAnsi"/>
          <w:sz w:val="20"/>
          <w:szCs w:val="24"/>
        </w:rPr>
        <w:t>-page)</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Suche</w:t>
      </w:r>
      <w:r w:rsidR="002779C1" w:rsidRPr="00463A75">
        <w:rPr>
          <w:rFonts w:cstheme="minorHAnsi"/>
          <w:sz w:val="20"/>
          <w:szCs w:val="24"/>
        </w:rPr>
        <w:t xml:space="preserve"> (</w:t>
      </w:r>
      <w:proofErr w:type="spellStart"/>
      <w:r w:rsidR="002779C1" w:rsidRPr="00463A75">
        <w:rPr>
          <w:rFonts w:cstheme="minorHAnsi"/>
          <w:sz w:val="20"/>
          <w:szCs w:val="24"/>
        </w:rPr>
        <w:t>search</w:t>
      </w:r>
      <w:proofErr w:type="spellEnd"/>
      <w:r w:rsidR="002779C1" w:rsidRPr="00463A75">
        <w:rPr>
          <w:rFonts w:cstheme="minorHAnsi"/>
          <w:sz w:val="20"/>
          <w:szCs w:val="24"/>
        </w:rPr>
        <w:t>)</w:t>
      </w:r>
    </w:p>
    <w:p w:rsidR="00A739AD" w:rsidRDefault="00A739AD" w:rsidP="00046B18">
      <w:pPr>
        <w:pStyle w:val="KeinLeerraum"/>
        <w:spacing w:line="360" w:lineRule="auto"/>
        <w:jc w:val="both"/>
        <w:rPr>
          <w:rFonts w:cstheme="minorHAnsi"/>
          <w:b/>
          <w:sz w:val="24"/>
          <w:szCs w:val="24"/>
        </w:rPr>
      </w:pPr>
    </w:p>
    <w:p w:rsidR="00A739AD" w:rsidRPr="00A739AD" w:rsidRDefault="00A739AD" w:rsidP="00046B18">
      <w:pPr>
        <w:pStyle w:val="KeinLeerraum"/>
        <w:spacing w:line="360" w:lineRule="auto"/>
        <w:jc w:val="both"/>
        <w:rPr>
          <w:rFonts w:cstheme="minorHAnsi"/>
          <w:sz w:val="24"/>
          <w:szCs w:val="24"/>
        </w:rPr>
      </w:pPr>
      <w:r>
        <w:rPr>
          <w:rFonts w:cstheme="minorHAnsi"/>
          <w:sz w:val="24"/>
          <w:szCs w:val="24"/>
        </w:rPr>
        <w:lastRenderedPageBreak/>
        <w:t xml:space="preserve">Unabhängig von der erwähnten Architektur achteten wir darauf, dass jede Komponente nur eine Zuständigkeit hat und diese </w:t>
      </w:r>
      <w:r w:rsidR="00317B36">
        <w:rPr>
          <w:rFonts w:cstheme="minorHAnsi"/>
          <w:sz w:val="24"/>
          <w:szCs w:val="24"/>
        </w:rPr>
        <w:t xml:space="preserve">voneinander </w:t>
      </w:r>
      <w:r>
        <w:rPr>
          <w:rFonts w:cstheme="minorHAnsi"/>
          <w:sz w:val="24"/>
          <w:szCs w:val="24"/>
        </w:rPr>
        <w:t>klar getrennt sind. Durch das Prinzip der einzelnen Komponenten und Services ist eine einfache Austauschbarkeit und damit leichte Wartung und Erweiterung des Projekts gegeben.</w:t>
      </w:r>
    </w:p>
    <w:p w:rsidR="00A739AD" w:rsidRPr="00E92549" w:rsidRDefault="00A739AD" w:rsidP="00046B18">
      <w:pPr>
        <w:pStyle w:val="KeinLeerraum"/>
        <w:spacing w:line="360" w:lineRule="auto"/>
        <w:jc w:val="both"/>
        <w:rPr>
          <w:rFonts w:cstheme="minorHAnsi"/>
          <w:b/>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Skizzierung der Vorgehensweise</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D87432" w:rsidRPr="00046B18" w:rsidRDefault="00BC1D64" w:rsidP="00046B18">
      <w:pPr>
        <w:pStyle w:val="KeinLeerraum"/>
        <w:spacing w:line="360" w:lineRule="auto"/>
        <w:jc w:val="both"/>
        <w:rPr>
          <w:rFonts w:cstheme="minorHAnsi"/>
          <w:b/>
          <w:sz w:val="24"/>
          <w:szCs w:val="24"/>
        </w:rPr>
      </w:pPr>
      <w:r>
        <w:rPr>
          <w:rFonts w:cstheme="minorHAnsi"/>
          <w:b/>
          <w:sz w:val="24"/>
          <w:szCs w:val="24"/>
        </w:rPr>
        <w:t>Graphische Darstellung des Konzepts</w:t>
      </w:r>
      <w:r w:rsidR="00D87432" w:rsidRPr="00046B18">
        <w:rPr>
          <w:rFonts w:cstheme="minorHAnsi"/>
          <w:b/>
          <w:sz w:val="24"/>
          <w:szCs w:val="24"/>
        </w:rPr>
        <w:t xml:space="preserve"> (UML)</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2A10D1" w:rsidRPr="00046B18" w:rsidRDefault="00566922" w:rsidP="00046B18">
      <w:pPr>
        <w:pStyle w:val="KeinLeerraum"/>
        <w:spacing w:line="360" w:lineRule="auto"/>
        <w:jc w:val="both"/>
        <w:rPr>
          <w:rFonts w:cstheme="minorHAnsi"/>
          <w:b/>
          <w:sz w:val="24"/>
          <w:szCs w:val="24"/>
        </w:rPr>
      </w:pPr>
      <w:r w:rsidRPr="00566922">
        <w:rPr>
          <w:noProof/>
          <w:szCs w:val="24"/>
          <w:lang w:eastAsia="de-DE"/>
        </w:rPr>
        <w:lastRenderedPageBreak/>
        <w:drawing>
          <wp:inline distT="0" distB="0" distL="0" distR="0">
            <wp:extent cx="5760720" cy="786344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7863445"/>
                    </a:xfrm>
                    <a:prstGeom prst="rect">
                      <a:avLst/>
                    </a:prstGeom>
                    <a:noFill/>
                    <a:ln w="9525">
                      <a:noFill/>
                      <a:miter lim="800000"/>
                      <a:headEnd/>
                      <a:tailEnd/>
                    </a:ln>
                  </pic:spPr>
                </pic:pic>
              </a:graphicData>
            </a:graphic>
          </wp:inline>
        </w:drawing>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t xml:space="preserve">Der für die Durchführung der Entwicklung gewählte Ansatz soll entsprechend der Prinzipien von agiler Softwareentwicklung diversen verschiedenen Anforderungen genügen. Bedient </w:t>
      </w:r>
      <w:r w:rsidRPr="00046B18">
        <w:rPr>
          <w:rFonts w:cstheme="minorHAnsi"/>
          <w:sz w:val="24"/>
          <w:szCs w:val="24"/>
        </w:rPr>
        <w:lastRenderedPageBreak/>
        <w:t>wird sich hierbei an dem Prinzip des Entwicklungsprozess</w:t>
      </w:r>
      <w:r w:rsidR="00080667">
        <w:rPr>
          <w:rFonts w:cstheme="minorHAnsi"/>
          <w:sz w:val="24"/>
          <w:szCs w:val="24"/>
        </w:rPr>
        <w:t>es</w:t>
      </w:r>
      <w:r w:rsidRPr="00046B18">
        <w:rPr>
          <w:rFonts w:cstheme="minorHAnsi"/>
          <w:sz w:val="24"/>
          <w:szCs w:val="24"/>
        </w:rPr>
        <w:t xml:space="preserve"> „</w:t>
      </w:r>
      <w:proofErr w:type="spellStart"/>
      <w:r w:rsidRPr="00046B18">
        <w:rPr>
          <w:rFonts w:cstheme="minorHAnsi"/>
          <w:sz w:val="24"/>
          <w:szCs w:val="24"/>
        </w:rPr>
        <w:t>Scrum</w:t>
      </w:r>
      <w:proofErr w:type="spellEnd"/>
      <w:r w:rsidRPr="00046B18">
        <w:rPr>
          <w:rFonts w:cstheme="minorHAnsi"/>
          <w:sz w:val="24"/>
          <w:szCs w:val="24"/>
        </w:rPr>
        <w:t>“. Diese Anforderungen sind unter anderem notwendig, um die Softwareentwicklung in einem Team generell zu ermöglich</w:t>
      </w:r>
      <w:r w:rsidR="002909E5">
        <w:rPr>
          <w:rFonts w:cstheme="minorHAnsi"/>
          <w:sz w:val="24"/>
          <w:szCs w:val="24"/>
        </w:rPr>
        <w:t>en</w:t>
      </w:r>
      <w:r w:rsidRPr="00046B18">
        <w:rPr>
          <w:rFonts w:cstheme="minorHAnsi"/>
          <w:sz w:val="24"/>
          <w:szCs w:val="24"/>
        </w:rPr>
        <w:t xml:space="preserve"> bzw. zu organisieren. Dadurch wird die Entwicklung für essentielle, aber nicht planbare Änderungen </w:t>
      </w:r>
      <w:r w:rsidR="00080667" w:rsidRPr="00046B18">
        <w:rPr>
          <w:rFonts w:cstheme="minorHAnsi"/>
          <w:sz w:val="24"/>
          <w:szCs w:val="24"/>
        </w:rPr>
        <w:t>offengehalten</w:t>
      </w:r>
      <w:r w:rsidRPr="00046B18">
        <w:rPr>
          <w:rFonts w:cstheme="minorHAnsi"/>
          <w:sz w:val="24"/>
          <w:szCs w:val="24"/>
        </w:rPr>
        <w:t xml:space="preserve">,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unktionalitäten und andere große Aufgabenbereiche geclustert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w:t>
      </w:r>
      <w:r w:rsidR="002909E5">
        <w:rPr>
          <w:rFonts w:cstheme="minorHAnsi"/>
          <w:sz w:val="24"/>
          <w:szCs w:val="24"/>
        </w:rPr>
        <w:t xml:space="preserve"> </w:t>
      </w:r>
      <w:r w:rsidRPr="00046B18">
        <w:rPr>
          <w:rFonts w:cstheme="minorHAnsi"/>
          <w:sz w:val="24"/>
          <w:szCs w:val="24"/>
        </w:rPr>
        <w:t>„Pull“-Prinzip genommen und bearbeitet werden</w:t>
      </w:r>
      <w:r w:rsidR="002909E5">
        <w:rPr>
          <w:rFonts w:cstheme="minorHAnsi"/>
          <w:sz w:val="24"/>
          <w:szCs w:val="24"/>
        </w:rPr>
        <w:t>.</w:t>
      </w:r>
      <w:r w:rsidRPr="00046B18">
        <w:rPr>
          <w:rFonts w:cstheme="minorHAnsi"/>
          <w:sz w:val="24"/>
          <w:szCs w:val="24"/>
        </w:rPr>
        <w:t xml:space="preserve">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r w:rsidR="000B0FD4" w:rsidRPr="000B0FD4">
        <w:rPr>
          <w:sz w:val="24"/>
          <w:szCs w:val="24"/>
        </w:rPr>
        <w:t>Flying Donut</w:t>
      </w:r>
      <w:r w:rsidR="000B0FD4" w:rsidRPr="000B0FD4">
        <w:rPr>
          <w:rFonts w:cstheme="minorHAnsi"/>
          <w:sz w:val="24"/>
          <w:szCs w:val="24"/>
        </w:rPr>
        <w:t>“</w:t>
      </w:r>
      <w:r w:rsidR="000B0FD4">
        <w:rPr>
          <w:rFonts w:cstheme="minorHAnsi"/>
          <w:sz w:val="24"/>
          <w:szCs w:val="24"/>
        </w:rPr>
        <w:t xml:space="preserve"> in der Version v1.93.3. </w:t>
      </w:r>
      <w:proofErr w:type="gramStart"/>
      <w:r w:rsidR="000B0FD4">
        <w:rPr>
          <w:rFonts w:cstheme="minorHAnsi"/>
          <w:sz w:val="24"/>
          <w:szCs w:val="24"/>
        </w:rPr>
        <w:t>Ergänzend</w:t>
      </w:r>
      <w:proofErr w:type="gramEnd"/>
      <w:r w:rsidR="000B0FD4">
        <w:rPr>
          <w:rFonts w:cstheme="minorHAnsi"/>
          <w:sz w:val="24"/>
          <w:szCs w:val="24"/>
        </w:rPr>
        <w:t xml:space="preserve"> dazu wird das Versionskontrollsystem </w:t>
      </w:r>
      <w:proofErr w:type="spellStart"/>
      <w:r w:rsidR="000B0FD4">
        <w:rPr>
          <w:rFonts w:cstheme="minorHAnsi"/>
          <w:sz w:val="24"/>
          <w:szCs w:val="24"/>
        </w:rPr>
        <w:t>Git</w:t>
      </w:r>
      <w:proofErr w:type="spellEnd"/>
      <w:r w:rsidR="000B0FD4">
        <w:rPr>
          <w:rFonts w:cstheme="minorHAnsi"/>
          <w:sz w:val="24"/>
          <w:szCs w:val="24"/>
        </w:rPr>
        <w:t xml:space="preserve"> eingesetzt. Dadurch wird es uns ermöglicht einzelne Zwischenstände der Software festzuhalten und organisiert an der Software Änderungen vorzunehmen.</w:t>
      </w:r>
      <w:r w:rsidR="00411AEE">
        <w:rPr>
          <w:rFonts w:cstheme="minorHAnsi"/>
          <w:sz w:val="24"/>
          <w:szCs w:val="24"/>
        </w:rPr>
        <w:t xml:space="preserve"> „Flying Donut“ besitzt eine </w:t>
      </w:r>
      <w:proofErr w:type="spellStart"/>
      <w:r w:rsidR="00411AEE">
        <w:rPr>
          <w:rFonts w:cstheme="minorHAnsi"/>
          <w:sz w:val="24"/>
          <w:szCs w:val="24"/>
        </w:rPr>
        <w:t>Git</w:t>
      </w:r>
      <w:proofErr w:type="spellEnd"/>
      <w:r w:rsidR="00411AEE">
        <w:rPr>
          <w:rFonts w:cstheme="minorHAnsi"/>
          <w:sz w:val="24"/>
          <w:szCs w:val="24"/>
        </w:rPr>
        <w:t xml:space="preserve">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EE70BA" w:rsidP="00046B18">
      <w:pPr>
        <w:pStyle w:val="KeinLeerraum"/>
        <w:spacing w:line="360" w:lineRule="auto"/>
        <w:jc w:val="both"/>
        <w:rPr>
          <w:rFonts w:cstheme="minorHAnsi"/>
          <w:b/>
          <w:sz w:val="24"/>
          <w:szCs w:val="24"/>
        </w:rPr>
      </w:pPr>
      <w:r>
        <w:rPr>
          <w:rFonts w:cstheme="minorHAnsi"/>
          <w:b/>
          <w:sz w:val="24"/>
          <w:szCs w:val="24"/>
        </w:rPr>
        <w:t xml:space="preserve">Beschreibung der einzelnen </w:t>
      </w:r>
      <w:r w:rsidR="00200943" w:rsidRPr="00046B18">
        <w:rPr>
          <w:rFonts w:cstheme="minorHAnsi"/>
          <w:b/>
          <w:sz w:val="24"/>
          <w:szCs w:val="24"/>
        </w:rPr>
        <w:t>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Die gesamte Entwicklungszeit umfasst dabei zwei vollständige Sprints zur Entwicklung</w:t>
      </w:r>
      <w:r w:rsidR="00934185">
        <w:rPr>
          <w:rFonts w:cstheme="minorHAnsi"/>
          <w:sz w:val="24"/>
          <w:szCs w:val="24"/>
        </w:rPr>
        <w:t>,</w:t>
      </w:r>
      <w:r w:rsidR="00866D22">
        <w:rPr>
          <w:rFonts w:cstheme="minorHAnsi"/>
          <w:sz w:val="24"/>
          <w:szCs w:val="24"/>
        </w:rPr>
        <w:t xml:space="preserve"> </w:t>
      </w:r>
      <w:r w:rsidR="00934185">
        <w:rPr>
          <w:rFonts w:cstheme="minorHAnsi"/>
          <w:sz w:val="24"/>
          <w:szCs w:val="24"/>
        </w:rPr>
        <w:t>sowie</w:t>
      </w:r>
      <w:r w:rsidR="00866D22">
        <w:rPr>
          <w:rFonts w:cstheme="minorHAnsi"/>
          <w:sz w:val="24"/>
          <w:szCs w:val="24"/>
        </w:rPr>
        <w:t xml:space="preserve">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 xml:space="preserve">zählen </w:t>
      </w:r>
      <w:proofErr w:type="spellStart"/>
      <w:r w:rsidR="00335CB5">
        <w:rPr>
          <w:rFonts w:cstheme="minorHAnsi"/>
          <w:sz w:val="24"/>
          <w:szCs w:val="24"/>
        </w:rPr>
        <w:t>Standups</w:t>
      </w:r>
      <w:proofErr w:type="spellEnd"/>
      <w:r w:rsidR="00335CB5">
        <w:rPr>
          <w:rFonts w:cstheme="minorHAnsi"/>
          <w:sz w:val="24"/>
          <w:szCs w:val="24"/>
        </w:rPr>
        <w:t xml:space="preserve"> / Daily </w:t>
      </w:r>
      <w:proofErr w:type="spellStart"/>
      <w:r w:rsidR="00335CB5">
        <w:rPr>
          <w:rFonts w:cstheme="minorHAnsi"/>
          <w:sz w:val="24"/>
          <w:szCs w:val="24"/>
        </w:rPr>
        <w:t>Scrum’s</w:t>
      </w:r>
      <w:proofErr w:type="spellEnd"/>
      <w:r w:rsidR="00335CB5">
        <w:rPr>
          <w:rFonts w:cstheme="minorHAnsi"/>
          <w:sz w:val="24"/>
          <w:szCs w:val="24"/>
        </w:rPr>
        <w:t xml:space="preserve"> zur Besprechung aktueller Themen und Probleme. Sowie</w:t>
      </w:r>
      <w:r w:rsidR="00866D22">
        <w:rPr>
          <w:rFonts w:cstheme="minorHAnsi"/>
          <w:sz w:val="24"/>
          <w:szCs w:val="24"/>
        </w:rPr>
        <w:t xml:space="preserve"> vor jedem Sprint ein Groo</w:t>
      </w:r>
      <w:r w:rsidR="00335CB5">
        <w:rPr>
          <w:rFonts w:cstheme="minorHAnsi"/>
          <w:sz w:val="24"/>
          <w:szCs w:val="24"/>
        </w:rPr>
        <w:t>ming für die kommende Iteration und nach den Sprints</w:t>
      </w:r>
      <w:r w:rsidR="00866D22">
        <w:rPr>
          <w:rFonts w:cstheme="minorHAnsi"/>
          <w:sz w:val="24"/>
          <w:szCs w:val="24"/>
        </w:rPr>
        <w:t xml:space="preserve"> eine Retrospektive. Das Grooming beschäftigt sich mit dem Planen der Inhalte</w:t>
      </w:r>
      <w:r w:rsidR="00335CB5">
        <w:rPr>
          <w:rFonts w:cstheme="minorHAnsi"/>
          <w:sz w:val="24"/>
          <w:szCs w:val="24"/>
        </w:rPr>
        <w:t xml:space="preserve"> für den kommenden Sprint</w:t>
      </w:r>
      <w:r w:rsidR="00866D22">
        <w:rPr>
          <w:rFonts w:cstheme="minorHAnsi"/>
          <w:sz w:val="24"/>
          <w:szCs w:val="24"/>
        </w:rPr>
        <w:t>, die Retrospektive mit der kontinuierlichen Verbesserung des Entwicklungsprozesses</w:t>
      </w:r>
      <w:r w:rsidR="001B644E">
        <w:rPr>
          <w:rFonts w:cstheme="minorHAnsi"/>
          <w:sz w:val="24"/>
          <w:szCs w:val="24"/>
        </w:rPr>
        <w:t>,</w:t>
      </w:r>
      <w:r w:rsidR="00934185">
        <w:rPr>
          <w:rFonts w:cstheme="minorHAnsi"/>
          <w:sz w:val="24"/>
          <w:szCs w:val="24"/>
        </w:rPr>
        <w:t xml:space="preserve"> </w:t>
      </w:r>
      <w:r w:rsidR="001B644E">
        <w:rPr>
          <w:rFonts w:cstheme="minorHAnsi"/>
          <w:sz w:val="24"/>
          <w:szCs w:val="24"/>
        </w:rPr>
        <w:t>sowie</w:t>
      </w:r>
      <w:r w:rsidR="00934185">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w:t>
      </w:r>
      <w:r w:rsidR="00934185">
        <w:rPr>
          <w:rFonts w:cstheme="minorHAnsi"/>
          <w:sz w:val="24"/>
          <w:szCs w:val="24"/>
        </w:rPr>
        <w:t>en</w:t>
      </w:r>
      <w:r w:rsidR="00494133">
        <w:rPr>
          <w:rFonts w:cstheme="minorHAnsi"/>
          <w:sz w:val="24"/>
          <w:szCs w:val="24"/>
        </w:rPr>
        <w:t>,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7040B0" w:rsidP="00046B18">
      <w:pPr>
        <w:pStyle w:val="KeinLeerraum"/>
        <w:spacing w:line="360" w:lineRule="auto"/>
        <w:jc w:val="both"/>
        <w:rPr>
          <w:rFonts w:cstheme="minorHAnsi"/>
          <w:b/>
          <w:sz w:val="24"/>
          <w:szCs w:val="24"/>
        </w:rPr>
      </w:pPr>
      <w:r>
        <w:rPr>
          <w:rFonts w:cstheme="minorHAnsi"/>
          <w:b/>
          <w:sz w:val="24"/>
          <w:szCs w:val="24"/>
        </w:rPr>
        <w:lastRenderedPageBreak/>
        <w:t>Skizzierung der aufgetretenen Problematiken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 xml:space="preserve">war, welche einige Zeit benötigt. Daneben hat ein neu zusammengestelltes Team anfangs auch Schwierigkeiten die eigene Teamleistung einzuschätzen, wodurch es zu Fehleinschätzungen kam. Außerdem empfanden wir das Tool „Flying Donut“, welches eigentlich den Entwicklungsprozess unterstützen sollte, als nicht intuitiv und umständlich zu bedienen. Fehler wie beispielsweise das Loggen von </w:t>
      </w:r>
      <w:r w:rsidR="00FB6837">
        <w:rPr>
          <w:rFonts w:cstheme="minorHAnsi"/>
          <w:sz w:val="24"/>
          <w:szCs w:val="24"/>
        </w:rPr>
        <w:t>überschüssiger</w:t>
      </w:r>
      <w:r w:rsidR="00F15802">
        <w:rPr>
          <w:rFonts w:cstheme="minorHAnsi"/>
          <w:sz w:val="24"/>
          <w:szCs w:val="24"/>
        </w:rPr>
        <w:t xml:space="preserve"> Zeit an einem Ticket</w:t>
      </w:r>
      <w:r w:rsidR="00FB6837">
        <w:rPr>
          <w:rFonts w:cstheme="minorHAnsi"/>
          <w:sz w:val="24"/>
          <w:szCs w:val="24"/>
        </w:rPr>
        <w:t>,</w:t>
      </w:r>
      <w:r w:rsidR="00F15802">
        <w:rPr>
          <w:rFonts w:cstheme="minorHAnsi"/>
          <w:sz w:val="24"/>
          <w:szCs w:val="24"/>
        </w:rPr>
        <w:t xml:space="preserve">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w:t>
      </w:r>
      <w:r w:rsidR="001B13A9">
        <w:rPr>
          <w:rFonts w:cstheme="minorHAnsi"/>
          <w:sz w:val="24"/>
          <w:szCs w:val="24"/>
        </w:rPr>
        <w:t xml:space="preserve"> </w:t>
      </w:r>
      <w:r w:rsidR="00FD6B6D">
        <w:rPr>
          <w:rFonts w:cstheme="minorHAnsi"/>
          <w:sz w:val="24"/>
          <w:szCs w:val="24"/>
        </w:rPr>
        <w:t>Priorisierung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w:t>
      </w:r>
      <w:r w:rsidR="00524725">
        <w:rPr>
          <w:rFonts w:cstheme="minorHAnsi"/>
          <w:sz w:val="24"/>
          <w:szCs w:val="24"/>
        </w:rPr>
        <w:t xml:space="preserve"> </w:t>
      </w:r>
      <w:r w:rsidR="009D5068">
        <w:rPr>
          <w:rFonts w:cstheme="minorHAnsi"/>
          <w:sz w:val="24"/>
          <w:szCs w:val="24"/>
        </w:rPr>
        <w:t>Gesamtkonzept</w:t>
      </w:r>
      <w:r w:rsidR="00524725">
        <w:rPr>
          <w:rFonts w:cstheme="minorHAnsi"/>
          <w:sz w:val="24"/>
          <w:szCs w:val="24"/>
        </w:rPr>
        <w:t>ion</w:t>
      </w:r>
      <w:r w:rsidR="009D5068">
        <w:rPr>
          <w:rFonts w:cstheme="minorHAnsi"/>
          <w:sz w:val="24"/>
          <w:szCs w:val="24"/>
        </w:rPr>
        <w:t xml:space="preserve">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später weitreichende Folgen haben. Gerade bei absolut fundamentalen Bestandteilen des Projekts wie beispielweise der Datenbank ist es vorteilhaft mehr Zeit einzuplanen, um das Konzept bereits in Betrachtung der späteren Features zu überprüfen. Neben den negativen </w:t>
      </w:r>
      <w:r w:rsidR="00524725">
        <w:rPr>
          <w:rFonts w:cstheme="minorHAnsi"/>
          <w:sz w:val="24"/>
          <w:szCs w:val="24"/>
        </w:rPr>
        <w:lastRenderedPageBreak/>
        <w:t>Aspekten,</w:t>
      </w:r>
      <w:r w:rsidR="004B6CB4">
        <w:rPr>
          <w:rFonts w:cstheme="minorHAnsi"/>
          <w:sz w:val="24"/>
          <w:szCs w:val="24"/>
        </w:rPr>
        <w:t xml:space="preserve">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w:t>
      </w:r>
      <w:r w:rsidR="007F129A">
        <w:rPr>
          <w:rFonts w:cstheme="minorHAnsi"/>
          <w:sz w:val="24"/>
          <w:szCs w:val="24"/>
        </w:rPr>
        <w:t>n</w:t>
      </w:r>
      <w:r w:rsidR="00D711AF" w:rsidRPr="00D711AF">
        <w:rPr>
          <w:rFonts w:cstheme="minorHAnsi"/>
          <w:sz w:val="24"/>
          <w:szCs w:val="24"/>
        </w:rPr>
        <w:t xml:space="preserve"> nicht starten oder stürzte</w:t>
      </w:r>
      <w:r w:rsidR="007F129A">
        <w:rPr>
          <w:rFonts w:cstheme="minorHAnsi"/>
          <w:sz w:val="24"/>
          <w:szCs w:val="24"/>
        </w:rPr>
        <w:t>n</w:t>
      </w:r>
      <w:r w:rsidR="00D711AF" w:rsidRPr="00D711AF">
        <w:rPr>
          <w:rFonts w:cstheme="minorHAnsi"/>
          <w:sz w:val="24"/>
          <w:szCs w:val="24"/>
        </w:rPr>
        <w:t xml:space="preserv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xml:space="preserve">. Zudem dauerte das Einrichten der PCs, um diese in der Schule für die Entwicklung vorzubereiten, selbst das Hochfahren und Laden des Benutzerprofils, </w:t>
      </w:r>
      <w:proofErr w:type="spellStart"/>
      <w:r>
        <w:rPr>
          <w:rFonts w:cstheme="minorHAnsi"/>
          <w:sz w:val="24"/>
          <w:szCs w:val="24"/>
        </w:rPr>
        <w:t>jedesmal</w:t>
      </w:r>
      <w:proofErr w:type="spellEnd"/>
      <w:r>
        <w:rPr>
          <w:rFonts w:cstheme="minorHAnsi"/>
          <w:sz w:val="24"/>
          <w:szCs w:val="24"/>
        </w:rPr>
        <w:t xml:space="preserve">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36C" w:rsidRDefault="008C536C" w:rsidP="00DC0801">
      <w:pPr>
        <w:spacing w:after="0" w:line="240" w:lineRule="auto"/>
      </w:pPr>
      <w:r>
        <w:separator/>
      </w:r>
    </w:p>
  </w:endnote>
  <w:endnote w:type="continuationSeparator" w:id="0">
    <w:p w:rsidR="008C536C" w:rsidRDefault="008C536C" w:rsidP="00DC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588922"/>
      <w:docPartObj>
        <w:docPartGallery w:val="Page Numbers (Bottom of Page)"/>
        <w:docPartUnique/>
      </w:docPartObj>
    </w:sdtPr>
    <w:sdtEndPr/>
    <w:sdtContent>
      <w:p w:rsidR="00DC0801" w:rsidRDefault="008C536C">
        <w:pPr>
          <w:pStyle w:val="Fuzeile"/>
          <w:jc w:val="right"/>
        </w:pPr>
        <w:r>
          <w:fldChar w:fldCharType="begin"/>
        </w:r>
        <w:r>
          <w:instrText xml:space="preserve"> PAGE   \* MERGEFORMAT </w:instrText>
        </w:r>
        <w:r>
          <w:fldChar w:fldCharType="separate"/>
        </w:r>
        <w:r w:rsidR="007040B0">
          <w:rPr>
            <w:noProof/>
          </w:rPr>
          <w:t>10</w:t>
        </w:r>
        <w:r>
          <w:rPr>
            <w:noProof/>
          </w:rPr>
          <w:fldChar w:fldCharType="end"/>
        </w:r>
      </w:p>
    </w:sdtContent>
  </w:sdt>
  <w:p w:rsidR="00DC0801" w:rsidRDefault="00DC08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36C" w:rsidRDefault="008C536C" w:rsidP="00DC0801">
      <w:pPr>
        <w:spacing w:after="0" w:line="240" w:lineRule="auto"/>
      </w:pPr>
      <w:r>
        <w:separator/>
      </w:r>
    </w:p>
  </w:footnote>
  <w:footnote w:type="continuationSeparator" w:id="0">
    <w:p w:rsidR="008C536C" w:rsidRDefault="008C536C" w:rsidP="00DC0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15:restartNumberingAfterBreak="0">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15:restartNumberingAfterBreak="0">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695920"/>
    <w:multiLevelType w:val="hybridMultilevel"/>
    <w:tmpl w:val="BA8660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0943"/>
    <w:rsid w:val="00011BAC"/>
    <w:rsid w:val="00024BA7"/>
    <w:rsid w:val="00041603"/>
    <w:rsid w:val="00046B18"/>
    <w:rsid w:val="00053F55"/>
    <w:rsid w:val="00064463"/>
    <w:rsid w:val="0007513F"/>
    <w:rsid w:val="00080667"/>
    <w:rsid w:val="000B0FD4"/>
    <w:rsid w:val="000C2E88"/>
    <w:rsid w:val="000F21D4"/>
    <w:rsid w:val="001005F8"/>
    <w:rsid w:val="00113E54"/>
    <w:rsid w:val="0012257F"/>
    <w:rsid w:val="001272B6"/>
    <w:rsid w:val="0013518C"/>
    <w:rsid w:val="00145716"/>
    <w:rsid w:val="00146A82"/>
    <w:rsid w:val="00171045"/>
    <w:rsid w:val="001A4CA1"/>
    <w:rsid w:val="001B13A9"/>
    <w:rsid w:val="001B4413"/>
    <w:rsid w:val="001B644E"/>
    <w:rsid w:val="001D71A6"/>
    <w:rsid w:val="001D73E3"/>
    <w:rsid w:val="00200943"/>
    <w:rsid w:val="0021430B"/>
    <w:rsid w:val="0024209C"/>
    <w:rsid w:val="002779C1"/>
    <w:rsid w:val="002909E5"/>
    <w:rsid w:val="002A10D1"/>
    <w:rsid w:val="002C4FC9"/>
    <w:rsid w:val="002D1F29"/>
    <w:rsid w:val="002E7281"/>
    <w:rsid w:val="00303E01"/>
    <w:rsid w:val="00317B36"/>
    <w:rsid w:val="00335CB5"/>
    <w:rsid w:val="0035669D"/>
    <w:rsid w:val="003C3D37"/>
    <w:rsid w:val="003E7C0D"/>
    <w:rsid w:val="00410FD5"/>
    <w:rsid w:val="00411AEE"/>
    <w:rsid w:val="00434C14"/>
    <w:rsid w:val="004572DC"/>
    <w:rsid w:val="00463A75"/>
    <w:rsid w:val="00472A50"/>
    <w:rsid w:val="00476CB1"/>
    <w:rsid w:val="00494133"/>
    <w:rsid w:val="004B6CB4"/>
    <w:rsid w:val="004B7BCE"/>
    <w:rsid w:val="004C0C0D"/>
    <w:rsid w:val="004F6DE9"/>
    <w:rsid w:val="00521995"/>
    <w:rsid w:val="00524725"/>
    <w:rsid w:val="0052761E"/>
    <w:rsid w:val="00566922"/>
    <w:rsid w:val="00582246"/>
    <w:rsid w:val="005B68DE"/>
    <w:rsid w:val="005E5C18"/>
    <w:rsid w:val="00687220"/>
    <w:rsid w:val="006B7D2C"/>
    <w:rsid w:val="006E1615"/>
    <w:rsid w:val="006F0B61"/>
    <w:rsid w:val="006F0F21"/>
    <w:rsid w:val="007040B0"/>
    <w:rsid w:val="0071144F"/>
    <w:rsid w:val="00712FBA"/>
    <w:rsid w:val="00734946"/>
    <w:rsid w:val="0073636C"/>
    <w:rsid w:val="007557BD"/>
    <w:rsid w:val="007A1FC9"/>
    <w:rsid w:val="007F129A"/>
    <w:rsid w:val="008579DF"/>
    <w:rsid w:val="00866D22"/>
    <w:rsid w:val="00873B09"/>
    <w:rsid w:val="0088729B"/>
    <w:rsid w:val="008A314D"/>
    <w:rsid w:val="008C536C"/>
    <w:rsid w:val="008E68CF"/>
    <w:rsid w:val="00905BFA"/>
    <w:rsid w:val="0092612F"/>
    <w:rsid w:val="00934185"/>
    <w:rsid w:val="00946524"/>
    <w:rsid w:val="00984152"/>
    <w:rsid w:val="009A7256"/>
    <w:rsid w:val="009B130B"/>
    <w:rsid w:val="009D5068"/>
    <w:rsid w:val="009E7DCD"/>
    <w:rsid w:val="00A064E4"/>
    <w:rsid w:val="00A10701"/>
    <w:rsid w:val="00A122FD"/>
    <w:rsid w:val="00A51DFA"/>
    <w:rsid w:val="00A52BBB"/>
    <w:rsid w:val="00A57D4D"/>
    <w:rsid w:val="00A739AD"/>
    <w:rsid w:val="00A81BDA"/>
    <w:rsid w:val="00AB4578"/>
    <w:rsid w:val="00AB4B4F"/>
    <w:rsid w:val="00AD4449"/>
    <w:rsid w:val="00AF3C20"/>
    <w:rsid w:val="00B13036"/>
    <w:rsid w:val="00B155B9"/>
    <w:rsid w:val="00B60460"/>
    <w:rsid w:val="00B76E0C"/>
    <w:rsid w:val="00B775EF"/>
    <w:rsid w:val="00B816F2"/>
    <w:rsid w:val="00B94E0C"/>
    <w:rsid w:val="00BC1D64"/>
    <w:rsid w:val="00BE5934"/>
    <w:rsid w:val="00C25C53"/>
    <w:rsid w:val="00C576EF"/>
    <w:rsid w:val="00C72882"/>
    <w:rsid w:val="00C80CE6"/>
    <w:rsid w:val="00C8172D"/>
    <w:rsid w:val="00CB0EAA"/>
    <w:rsid w:val="00CE51E2"/>
    <w:rsid w:val="00D2512A"/>
    <w:rsid w:val="00D50FBF"/>
    <w:rsid w:val="00D6131E"/>
    <w:rsid w:val="00D711AF"/>
    <w:rsid w:val="00D74A78"/>
    <w:rsid w:val="00D83581"/>
    <w:rsid w:val="00D87432"/>
    <w:rsid w:val="00D95BAF"/>
    <w:rsid w:val="00DB505A"/>
    <w:rsid w:val="00DC0801"/>
    <w:rsid w:val="00E12668"/>
    <w:rsid w:val="00E72C5E"/>
    <w:rsid w:val="00E767DA"/>
    <w:rsid w:val="00E83472"/>
    <w:rsid w:val="00E84BD1"/>
    <w:rsid w:val="00E92549"/>
    <w:rsid w:val="00EB18E2"/>
    <w:rsid w:val="00EE70BA"/>
    <w:rsid w:val="00F15802"/>
    <w:rsid w:val="00F26195"/>
    <w:rsid w:val="00F34FEF"/>
    <w:rsid w:val="00F828AB"/>
    <w:rsid w:val="00FB6837"/>
    <w:rsid w:val="00FD6B6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821A"/>
  <w15:docId w15:val="{182DB914-6B40-40B1-BAFE-614C269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 w:type="paragraph" w:styleId="Sprechblasentext">
    <w:name w:val="Balloon Text"/>
    <w:basedOn w:val="Standard"/>
    <w:link w:val="SprechblasentextZchn"/>
    <w:uiPriority w:val="99"/>
    <w:semiHidden/>
    <w:unhideWhenUsed/>
    <w:rsid w:val="002A1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0D1"/>
    <w:rPr>
      <w:rFonts w:ascii="Tahoma" w:hAnsi="Tahoma" w:cs="Tahoma"/>
      <w:sz w:val="16"/>
      <w:szCs w:val="16"/>
    </w:rPr>
  </w:style>
  <w:style w:type="character" w:customStyle="1" w:styleId="y0nh2b">
    <w:name w:val="y0nh2b"/>
    <w:basedOn w:val="Absatz-Standardschriftart"/>
    <w:rsid w:val="001A4CA1"/>
  </w:style>
  <w:style w:type="paragraph" w:styleId="Kopfzeile">
    <w:name w:val="header"/>
    <w:basedOn w:val="Standard"/>
    <w:link w:val="KopfzeileZchn"/>
    <w:uiPriority w:val="99"/>
    <w:semiHidden/>
    <w:unhideWhenUsed/>
    <w:rsid w:val="00DC08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C0801"/>
  </w:style>
  <w:style w:type="paragraph" w:styleId="Fuzeile">
    <w:name w:val="footer"/>
    <w:basedOn w:val="Standard"/>
    <w:link w:val="FuzeileZchn"/>
    <w:uiPriority w:val="99"/>
    <w:unhideWhenUsed/>
    <w:rsid w:val="00DC08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0694">
      <w:bodyDiv w:val="1"/>
      <w:marLeft w:val="0"/>
      <w:marRight w:val="0"/>
      <w:marTop w:val="0"/>
      <w:marBottom w:val="0"/>
      <w:divBdr>
        <w:top w:val="none" w:sz="0" w:space="0" w:color="auto"/>
        <w:left w:val="none" w:sz="0" w:space="0" w:color="auto"/>
        <w:bottom w:val="none" w:sz="0" w:space="0" w:color="auto"/>
        <w:right w:val="none" w:sz="0" w:space="0" w:color="auto"/>
      </w:divBdr>
    </w:div>
    <w:div w:id="738870692">
      <w:bodyDiv w:val="1"/>
      <w:marLeft w:val="0"/>
      <w:marRight w:val="0"/>
      <w:marTop w:val="0"/>
      <w:marBottom w:val="0"/>
      <w:divBdr>
        <w:top w:val="none" w:sz="0" w:space="0" w:color="auto"/>
        <w:left w:val="none" w:sz="0" w:space="0" w:color="auto"/>
        <w:bottom w:val="none" w:sz="0" w:space="0" w:color="auto"/>
        <w:right w:val="none" w:sz="0" w:space="0" w:color="auto"/>
      </w:divBdr>
    </w:div>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1610090134">
      <w:bodyDiv w:val="1"/>
      <w:marLeft w:val="0"/>
      <w:marRight w:val="0"/>
      <w:marTop w:val="0"/>
      <w:marBottom w:val="0"/>
      <w:divBdr>
        <w:top w:val="none" w:sz="0" w:space="0" w:color="auto"/>
        <w:left w:val="none" w:sz="0" w:space="0" w:color="auto"/>
        <w:bottom w:val="none" w:sz="0" w:space="0" w:color="auto"/>
        <w:right w:val="none" w:sz="0" w:space="0" w:color="auto"/>
      </w:divBdr>
    </w:div>
    <w:div w:id="1827936031">
      <w:bodyDiv w:val="1"/>
      <w:marLeft w:val="0"/>
      <w:marRight w:val="0"/>
      <w:marTop w:val="0"/>
      <w:marBottom w:val="0"/>
      <w:divBdr>
        <w:top w:val="none" w:sz="0" w:space="0" w:color="auto"/>
        <w:left w:val="none" w:sz="0" w:space="0" w:color="auto"/>
        <w:bottom w:val="none" w:sz="0" w:space="0" w:color="auto"/>
        <w:right w:val="none" w:sz="0" w:space="0" w:color="auto"/>
      </w:divBdr>
    </w:div>
    <w:div w:id="2096897196">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2526</Words>
  <Characters>14401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Desire</cp:lastModifiedBy>
  <cp:revision>110</cp:revision>
  <dcterms:created xsi:type="dcterms:W3CDTF">2018-05-07T06:31:00Z</dcterms:created>
  <dcterms:modified xsi:type="dcterms:W3CDTF">2018-05-11T16:11:00Z</dcterms:modified>
</cp:coreProperties>
</file>