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a1a1a"/>
          <w:sz w:val="56"/>
          <w:szCs w:val="56"/>
        </w:rPr>
        <w:t xml:space="preserve">GÖK UMAY</w:t>
      </w:r>
    </w:p>
    <w:p>
      <w:pPr>
        <w:spacing w:after="720"/>
        <w:jc w:val="center"/>
      </w:pPr>
      <w:r>
        <w:rPr>
          <w:i/>
          <w:iCs/>
          <w:color w:val="606060"/>
          <w:sz w:val="24"/>
          <w:szCs w:val="24"/>
        </w:rPr>
        <w:t xml:space="preserve">Uygulama Planı</w:t>
      </w:r>
    </w:p>
    <w:p>
      <w:pPr>
        <w:spacing w:after="240" w:before="1200"/>
        <w:jc w:val="center"/>
      </w:pPr>
      <w:r>
        <w:rPr>
          <w:b/>
          <w:bCs/>
          <w:sz w:val="40"/>
          <w:szCs w:val="40"/>
        </w:rPr>
        <w:t xml:space="preserve">KAYBOLAN OYUNLARIN</w:t>
      </w:r>
    </w:p>
    <w:p>
      <w:pPr>
        <w:spacing w:after="240"/>
        <w:jc w:val="center"/>
      </w:pPr>
      <w:r>
        <w:rPr>
          <w:b/>
          <w:bCs/>
          <w:sz w:val="40"/>
          <w:szCs w:val="40"/>
        </w:rPr>
        <w:t xml:space="preserve">DİJİTAL AKTARIM PLANI</w:t>
      </w:r>
    </w:p>
    <w:p>
      <w:pPr>
        <w:spacing w:after="2400" w:before="480"/>
        <w:jc w:val="center"/>
      </w:pPr>
      <w:r>
        <w:rPr>
          <w:i/>
          <w:iCs/>
          <w:color w:val="606060"/>
          <w:sz w:val="28"/>
          <w:szCs w:val="28"/>
        </w:rPr>
        <w:t xml:space="preserve">Hafızadan Koda</w:t>
      </w:r>
    </w:p>
    <w:p>
      <w:pPr>
        <w:spacing w:before="2400"/>
        <w:jc w:val="center"/>
      </w:pPr>
      <w:r>
        <w:rPr>
          <w:sz w:val="22"/>
          <w:szCs w:val="22"/>
        </w:rPr>
        <w:t xml:space="preserve">Hazırlayan: Yiğit Özkadir</w:t>
      </w:r>
    </w:p>
    <w:p>
      <w:pPr>
        <w:jc w:val="center"/>
      </w:pPr>
      <w:r>
        <w:rPr>
          <w:color w:val="606060"/>
          <w:sz w:val="22"/>
          <w:szCs w:val="22"/>
        </w:rPr>
        <w:t xml:space="preserve">Nisan 2026</w:t>
      </w:r>
    </w:p>
    <w:p>
      <w:r>
        <w:br w:type="page"/>
      </w:r>
    </w:p>
    <w:p>
      <w:pPr>
        <w:pStyle w:val="Heading1"/>
      </w:pPr>
      <w:r>
        <w:t xml:space="preserve">Giriş: Neden Dijital?</w:t>
      </w:r>
    </w:p>
    <w:p>
      <w:pPr>
        <w:spacing w:after="200"/>
      </w:pPr>
      <w:r>
        <w:t xml:space="preserve">Kaybolan oyunları kurtarmanın üç yolu vardır. Birincisi, bu oyunları tekrar fiziksel olarak oynatmak — ancak göçer yaşamın, köy hayatının ve geleneksel sosyal yapının yok olması nedeniyle bu mümkün değildir. İkincisi, oyunları müzede belgelemek — ancak müzede yaşayan değil, ölü nesneler bulunur. Üçüncüsü, oyunları dijital ortama taşımak — bu sayede hem kurallar kayıt altına alınır, hem de yeni nesiller oyunları gerçekten oynayabilir.</w:t>
      </w:r>
    </w:p>
    <w:p>
      <w:pPr>
        <w:spacing w:after="200"/>
      </w:pPr>
      <w:r>
        <w:t xml:space="preserve">Dijital aktarım, geleneksel oyunun kopyası değil, yeni bir yaşam formudur. Oyun artık köy meydanında değil, telefonda oynanacak. Rakip yan köyden değil, dünyanın öbür ucundan olabilecek. Ancak özü — stratejisi, ritmi, hikayesi — korunacak.</w:t>
      </w:r>
    </w:p>
    <w:p>
      <w:pPr>
        <w:spacing w:after="200"/>
      </w:pPr>
      <w:r>
        <w:t xml:space="preserve">Gök Umay projesi bu aktarımı yalnızca teknik bir iş olarak görmemektedir. Her oyunun ruhu vardır ve bu ruh dijitale taşınırken romantize edilmeden, süslenmeden, olduğu gibi korunmalıdır. Bu rapor, bu felsefeyi somut bir uygulama planına dönüştürmeyi amaçlamaktadır.</w:t>
      </w:r>
    </w:p>
    <w:p>
      <w:pPr>
        <w:pStyle w:val="Heading1"/>
      </w:pPr>
      <w:r>
        <w:t xml:space="preserve">Temel Prensipler</w:t>
      </w:r>
    </w:p>
    <w:p>
      <w:pPr>
        <w:pStyle w:val="Heading2"/>
      </w:pPr>
      <w:r>
        <w:t xml:space="preserve">1. Önce Kayıt, Sonra Kod</w:t>
      </w:r>
    </w:p>
    <w:p>
      <w:pPr>
        <w:spacing w:after="200"/>
      </w:pPr>
      <w:r>
        <w:t xml:space="preserve">Hiçbir oyun, kuralları tam olarak belgelenmeden dijitale aktarılmamalıdır. Eksik kayıtla yapılan dijitalleştirme, oyunun bozulmuş halini kalıcılaştırır. Bu nedenle teknik süreç, sözlü tarih çalışmasından sonra başlar.</w:t>
      </w:r>
    </w:p>
    <w:p>
      <w:pPr>
        <w:pStyle w:val="Heading2"/>
      </w:pPr>
      <w:r>
        <w:t xml:space="preserve">2. Basitten Karmaşığa</w:t>
      </w:r>
    </w:p>
    <w:p>
      <w:pPr>
        <w:spacing w:after="200"/>
      </w:pPr>
      <w:r>
        <w:t xml:space="preserve">Her oyun önce en basit haliyle oynanabilir bir prototip olarak geliştirilmelidir. Grafik, ses, hikaye katmanları sonradan eklenir. Bu yaklaşım hem hızlı geri bildirim alınmasını sağlar, hem de teknik risklerin erken tespit edilmesine imkân verir.</w:t>
      </w:r>
    </w:p>
    <w:p>
      <w:pPr>
        <w:pStyle w:val="Heading2"/>
      </w:pPr>
      <w:r>
        <w:t xml:space="preserve">3. Ruhu Koruma</w:t>
      </w:r>
    </w:p>
    <w:p>
      <w:pPr>
        <w:spacing w:after="200"/>
      </w:pPr>
      <w:r>
        <w:t xml:space="preserve">Dijital versiyon, oyunu eğlenceli kılma adına özünden koparmamalıdır. Eğer oyun yavaş bir oyunsa, dijital versiyonu da yavaş olmalıdır. Eğer sessiz oynanıyorsa, dijital versiyonu gürültülü olmamalıdır. Bu prensip Gök Umay'ın Gümüş Kitap felsefesiyle doğrudan örtüşmektedir.</w:t>
      </w:r>
    </w:p>
    <w:p>
      <w:pPr>
        <w:pStyle w:val="Heading2"/>
      </w:pPr>
      <w:r>
        <w:t xml:space="preserve">4. Tek Oyunla Başla</w:t>
      </w:r>
    </w:p>
    <w:p>
      <w:pPr>
        <w:spacing w:after="200"/>
      </w:pPr>
      <w:r>
        <w:t xml:space="preserve">Tüm oyunları aynı anda dijitalleştirmek teknik ve ekonomik olarak sürdürülemez. Tek bir pilot oyun seçilmeli, bu oyun üzerinden tüm süreç tamamlanmalı, ardından elde edilen deneyim diğer oyunlara uygulanmalıdır.</w:t>
      </w:r>
    </w:p>
    <w:p>
      <w:pPr>
        <w:pStyle w:val="Heading1"/>
      </w:pPr>
      <w:r>
        <w:t xml:space="preserve">Aşama 1: Belgeleme</w:t>
      </w:r>
    </w:p>
    <w:p>
      <w:pPr>
        <w:spacing w:after="200"/>
      </w:pPr>
      <w:r>
        <w:t xml:space="preserve">Dijitalleştirme sürecinin ilk ve en kritik aşaması, oyunun kurallarının ve bağlamının eksiksiz biçimde belgelenmesidir. Bu aşama ücretsiz olarak gerçekleştirilebilir ve yalnızca zaman, sabır ve doğru kişilere erişim gerektirir.</w:t>
      </w:r>
    </w:p>
    <w:p>
      <w:pPr>
        <w:pStyle w:val="Heading2"/>
      </w:pPr>
      <w:r>
        <w:t xml:space="preserve">Kaynak Kişilerin Belirlenmesi</w:t>
      </w:r>
    </w:p>
    <w:p>
      <w:pPr>
        <w:spacing w:after="200"/>
      </w:pPr>
      <w:r>
        <w:t xml:space="preserve">Öncelikli kaynak, oyunu çocukluğunda bizzat oynamış yaşlı bireylerdir. Türkmenistan örneğinde Nohur, Göklen ve diğer dağ boylarına mensup 60 yaş üstü kişiler birincil kaynak olarak değerlendirilmelidir. Proje kapsamında iletişim kurulan Mercan gibi bağlantılar bu kaynaklara ulaşımda aracılık yapabilir.</w:t>
      </w:r>
    </w:p>
    <w:p>
      <w:pPr>
        <w:pStyle w:val="Heading2"/>
      </w:pPr>
      <w:r>
        <w:t xml:space="preserve">Kayıt Yöntemleri</w:t>
      </w:r>
    </w:p>
    <w:p>
      <w:pPr>
        <w:spacing w:after="120"/>
      </w:pPr>
      <w:r>
        <w:t xml:space="preserve">Video kayıt: Oyunun gerçek oynanışı, hareketler, obje kullanımı, pozisyonlar. Profesyonel ekipman gerekmez, cep telefonu yeterlidir.</w:t>
      </w:r>
    </w:p>
    <w:p>
      <w:pPr>
        <w:spacing w:after="120"/>
      </w:pPr>
      <w:r>
        <w:t xml:space="preserve">Ses kayıt: Oyun sırasında söylenen sözler, şarkılar, tekerlemeler, ritmik sesler. Bu unsurlar oyunun ruhunun önemli bir parçasıdır.</w:t>
      </w:r>
    </w:p>
    <w:p>
      <w:pPr>
        <w:spacing w:after="120"/>
      </w:pPr>
      <w:r>
        <w:t xml:space="preserve">Yazılı döküm: Her varyantın kuralları ayrı ayrı yazılmalıdır. Farklı köylerde aynı oyun farklı oynanabilir ve bu varyantlar korunmalıdır.</w:t>
      </w:r>
    </w:p>
    <w:p>
      <w:pPr>
        <w:spacing w:after="200"/>
      </w:pPr>
      <w:r>
        <w:t xml:space="preserve">Fotoğraflama: Oyun objeleri, sahada oynanma biçimi, özel pozisyonlar ve hareketler detaylı fotoğraflanmalıdır.</w:t>
      </w:r>
    </w:p>
    <w:p>
      <w:pPr>
        <w:pStyle w:val="Heading2"/>
      </w:pPr>
      <w:r>
        <w:t xml:space="preserve">Doğrulama</w:t>
      </w:r>
    </w:p>
    <w:p>
      <w:pPr>
        <w:spacing w:after="200"/>
      </w:pPr>
      <w:r>
        <w:t xml:space="preserve">Tek kaynaktan alınan bilgi yeterli değildir. Aynı oyun için en az üç farklı kaynaktan doğrulama yapılmalı, varyantlar karşılaştırılmalı ve en yaygın uygulanan kurallar temel alınmalıdır. Azınlık varyantları ise opsiyonel oyun modu olarak saklanmalıdır.</w:t>
      </w:r>
    </w:p>
    <w:p>
      <w:pPr>
        <w:pStyle w:val="Heading2"/>
      </w:pPr>
      <w:r>
        <w:t xml:space="preserve">Süre ve Maliyet</w:t>
      </w:r>
    </w:p>
    <w:p>
      <w:pPr>
        <w:spacing w:after="200"/>
      </w:pPr>
      <w:r>
        <w:t xml:space="preserve">Bir oyun için belgeleme süreci ortalama 2-4 hafta sürmektedir. Maliyet, ulaşım ve iletişim dışında sıfıra yakındır. Bu aşamanın başarısı, tüm dijitalleştirme sürecinin kalitesini belirlemektedir.</w:t>
      </w:r>
    </w:p>
    <w:p>
      <w:pPr>
        <w:pStyle w:val="Heading1"/>
      </w:pPr>
      <w:r>
        <w:t xml:space="preserve">Aşama 2: Dijital Prototip</w:t>
      </w:r>
    </w:p>
    <w:p>
      <w:pPr>
        <w:spacing w:after="200"/>
      </w:pPr>
      <w:r>
        <w:t xml:space="preserve">Kurallar belgelendikten sonra, oyunun çalışan bir dijital versiyonu oluşturulur. Bu aşamada amaç güzel bir oyun değil, doğru çalışan bir oyun yapmaktır. Görsel tasarım, ses efektleri, hikaye katmanları sonraki aşamalarda eklenecektir.</w:t>
      </w:r>
    </w:p>
    <w:p>
      <w:pPr>
        <w:pStyle w:val="Heading2"/>
      </w:pPr>
      <w:r>
        <w:t xml:space="preserve">Teknoloji Seçenekleri</w:t>
      </w:r>
    </w:p>
    <w:p>
      <w:pPr>
        <w:spacing w:after="120"/>
      </w:pPr>
      <w:r>
        <w:rPr>
          <w:b/>
          <w:bCs/>
        </w:rPr>
        <w:t xml:space="preserve">HTML, CSS, JavaScript: </w:t>
      </w:r>
      <w:r>
        <w:t xml:space="preserve">En basit ve en hızlı seçenek. Tarayıcıda çalışır, kurulum gerektirmez. Düzzüm gibi basit strateji oyunları için ideal.</w:t>
      </w:r>
    </w:p>
    <w:p>
      <w:pPr>
        <w:spacing w:after="120"/>
      </w:pPr>
      <w:r>
        <w:rPr>
          <w:b/>
          <w:bCs/>
        </w:rPr>
        <w:t xml:space="preserve">Phaser.js: </w:t>
      </w:r>
      <w:r>
        <w:t xml:space="preserve">2D oyunlar için tasarlanmış ücretsiz framework. Öğrenmesi kolay, animasyon ve ses desteği güçlü.</w:t>
      </w:r>
    </w:p>
    <w:p>
      <w:pPr>
        <w:spacing w:after="120"/>
      </w:pPr>
      <w:r>
        <w:rPr>
          <w:b/>
          <w:bCs/>
        </w:rPr>
        <w:t xml:space="preserve">Godot: </w:t>
      </w:r>
      <w:r>
        <w:t xml:space="preserve">Açık kaynak, ücretsiz oyun motoru. 2D ve 3D destekler. Küçük ve orta ölçekli projeler için uygun.</w:t>
      </w:r>
    </w:p>
    <w:p>
      <w:pPr>
        <w:spacing w:after="200"/>
      </w:pPr>
      <w:r>
        <w:rPr>
          <w:b/>
          <w:bCs/>
        </w:rPr>
        <w:t xml:space="preserve">Unity: </w:t>
      </w:r>
      <w:r>
        <w:t xml:space="preserve">Profesyonel oyun motoru. En güçlü özelliklere sahip ancak öğrenme eğrisi diktir. Büyük ölçekli projeler için uygun.</w:t>
      </w:r>
    </w:p>
    <w:p>
      <w:pPr>
        <w:pStyle w:val="Heading2"/>
      </w:pPr>
      <w:r>
        <w:t xml:space="preserve">Önerilen Yaklaşım</w:t>
      </w:r>
    </w:p>
    <w:p>
      <w:pPr>
        <w:spacing w:after="200"/>
      </w:pPr>
      <w:r>
        <w:t xml:space="preserve">İlk prototip için HTML, CSS ve JavaScript önerilmektedir. Bu teknoloji stack'i yaygın bilinmektedir, tarayıcıda çalışır, herhangi bir cihazdan erişilebilir ve hiçbir kurulum gerektirmez. Geliştiricinin tecrübesi ve projenin ileride ölçeklenme ihtiyaçlarına göre sonraki aşamalarda Phaser.js veya Godot'a geçiş yapılabilir.</w:t>
      </w:r>
    </w:p>
    <w:p>
      <w:pPr>
        <w:pStyle w:val="Heading2"/>
      </w:pPr>
      <w:r>
        <w:t xml:space="preserve">Prototipin Temel Özellikleri</w:t>
      </w:r>
    </w:p>
    <w:p>
      <w:pPr>
        <w:spacing w:after="120"/>
      </w:pPr>
      <w:r>
        <w:t xml:space="preserve">İki oyuncu aynı cihazda sırayla oynayabilmeli.</w:t>
      </w:r>
    </w:p>
    <w:p>
      <w:pPr>
        <w:spacing w:after="120"/>
      </w:pPr>
      <w:r>
        <w:t xml:space="preserve">Tüm temel kurallar hatasız çalışmalı.</w:t>
      </w:r>
    </w:p>
    <w:p>
      <w:pPr>
        <w:spacing w:after="120"/>
      </w:pPr>
      <w:r>
        <w:t xml:space="preserve">Oyun kaydedilebilmeli ve tekrar açılabilmeli.</w:t>
      </w:r>
    </w:p>
    <w:p>
      <w:pPr>
        <w:spacing w:after="200"/>
      </w:pPr>
      <w:r>
        <w:t xml:space="preserve">Kazanan ve kaybeden belirlenebilmeli.</w:t>
      </w:r>
    </w:p>
    <w:p>
      <w:pPr>
        <w:pStyle w:val="Heading2"/>
      </w:pPr>
      <w:r>
        <w:t xml:space="preserve">Süre ve Maliyet</w:t>
      </w:r>
    </w:p>
    <w:p>
      <w:pPr>
        <w:spacing w:after="200"/>
      </w:pPr>
      <w:r>
        <w:t xml:space="preserve">Deneyimli bir geliştiriciyle basit bir strateji oyunu prototipi 2-3 haftada tamamlanabilir. Karmaşık oyunlar için 4-6 hafta gerekebilir. Bu aşamanın maliyeti, geliştiricinin mevcut olup olmamasına göre değişkendir. Mevcut ekip içinden geliştirici kullanılması durumunda maliyet sıfıra yakındır.</w:t>
      </w:r>
    </w:p>
    <w:p>
      <w:pPr>
        <w:pStyle w:val="Heading1"/>
      </w:pPr>
      <w:r>
        <w:t xml:space="preserve">Aşama 3: Deneyim Katmanı</w:t>
      </w:r>
    </w:p>
    <w:p>
      <w:pPr>
        <w:spacing w:after="200"/>
      </w:pPr>
      <w:r>
        <w:t xml:space="preserve">Prototip çalıştıktan sonra, Gök Umay ruhunu oyuna katan deneyim katmanı geliştirilir. Bu aşama projeyi diğer sıradan oyun uygulamalarından ayıran en kritik adımdır.</w:t>
      </w:r>
    </w:p>
    <w:p>
      <w:pPr>
        <w:pStyle w:val="Heading2"/>
      </w:pPr>
      <w:r>
        <w:t xml:space="preserve">Açılış Ritüeli</w:t>
      </w:r>
    </w:p>
    <w:p>
      <w:pPr>
        <w:spacing w:after="200"/>
      </w:pPr>
      <w:r>
        <w:t xml:space="preserve">Oyun başlamadan önce kısa bir anlatı sunulur. Oyunun hangi halktan geldiği, ne zaman oynandığı, kimlerin oynadığı kısa ve etkili biçimde anlatılır. Romantize edilmeden, abartısız, doğrudan. Bu anlatı metin, ses veya minimal görsel olabilir.</w:t>
      </w:r>
    </w:p>
    <w:p>
      <w:pPr>
        <w:pStyle w:val="Heading2"/>
      </w:pPr>
      <w:r>
        <w:t xml:space="preserve">Atmosfer ve Ses</w:t>
      </w:r>
    </w:p>
    <w:p>
      <w:pPr>
        <w:spacing w:after="200"/>
      </w:pPr>
      <w:r>
        <w:t xml:space="preserve">Oyun sırasında arka planda ilgili halkın geleneksel müziği hafifçe çalar. Oyun hamleleri sırasında o halkın geleneksel çalgılarından gelen kısa sesler duyulur. Bu ses tasarımı oyunun ruhunu taşır ancak dikkat dağıtmaz.</w:t>
      </w:r>
    </w:p>
    <w:p>
      <w:pPr>
        <w:pStyle w:val="Heading2"/>
      </w:pPr>
      <w:r>
        <w:t xml:space="preserve">Kapanış Anı</w:t>
      </w:r>
    </w:p>
    <w:p>
      <w:pPr>
        <w:spacing w:after="200"/>
      </w:pPr>
      <w:r>
        <w:t xml:space="preserve">Oyun bittiğinde bir cümle görünür. Bu cümle kazanan veya kaybedeni kutlamak değil, oyunun hikayesini hatırlatmak içindir. Örnek: Bu oyun atalarının atalarının oynadığı oyundur. Şimdi sen de oynadın. İz kaldı.</w:t>
      </w:r>
    </w:p>
    <w:p>
      <w:pPr>
        <w:pStyle w:val="Heading2"/>
      </w:pPr>
      <w:r>
        <w:t xml:space="preserve">Hafıza Katmanı</w:t>
      </w:r>
    </w:p>
    <w:p>
      <w:pPr>
        <w:spacing w:after="200"/>
      </w:pPr>
      <w:r>
        <w:t xml:space="preserve">Oyuncu oyunu oynadıkça, o halk hakkında yeni bilgi parçaları açılır. Kısa video klipler, nine anlatımları, müzik parçaları, tarihi fotoğraflar bu katmanı besler. Oyuncu sadece oyun oynamış olmaz, aynı zamanda bir kültürel yolculuğa çıkmış olur.</w:t>
      </w:r>
    </w:p>
    <w:p>
      <w:pPr>
        <w:pStyle w:val="Heading2"/>
      </w:pPr>
      <w:r>
        <w:t xml:space="preserve">Süre ve Maliyet</w:t>
      </w:r>
    </w:p>
    <w:p>
      <w:pPr>
        <w:spacing w:after="200"/>
      </w:pPr>
      <w:r>
        <w:t xml:space="preserve">Deneyim katmanı, prototipten daha uzun sürer. Ses ve görsel üretimi dahil ortalama 1-2 ay gerektirir. Maliyetler, kullanılacak ses ve görsel kaynakların lisans durumuna göre değişir. Telif hakkı serbest kaynakların kullanılması durumunda maliyet düşük kalır.</w:t>
      </w:r>
    </w:p>
    <w:p>
      <w:pPr>
        <w:pStyle w:val="Heading1"/>
      </w:pPr>
      <w:r>
        <w:t xml:space="preserve">Aşama 4: AI Katmanı</w:t>
      </w:r>
    </w:p>
    <w:p>
      <w:pPr>
        <w:spacing w:after="200"/>
      </w:pPr>
      <w:r>
        <w:t xml:space="preserve">Gök Umay vizyonunun en özgün yönlerinden biri, oyun taşlarının kendi hikayelerini anlatmasıdır. Bu aşamada yapay zeka teknolojileri kullanılarak her taşın bir sesi ve anlatısı oluşturulur. Bu katman, projenin piyasadaki hiçbir oyunda bulunmayan kimlik unsurudur.</w:t>
      </w:r>
    </w:p>
    <w:p>
      <w:pPr>
        <w:pStyle w:val="Heading2"/>
      </w:pPr>
      <w:r>
        <w:t xml:space="preserve">Taş Sesleri</w:t>
      </w:r>
    </w:p>
    <w:p>
      <w:pPr>
        <w:spacing w:after="200"/>
      </w:pPr>
      <w:r>
        <w:t xml:space="preserve">Her oyun taşının kendi sesi olur. Bu ses, o taşın temsil ettiği halkın ruhunu yansıtır. Ses tonu, konuşma ritmi ve kelime seçimi, taşın karakterine uygun tasarlanır. Örneğin Sibirya halklarını temsil eden taşların sesi daha yavaş, daha derin ve daha ağır olabilir.</w:t>
      </w:r>
    </w:p>
    <w:p>
      <w:pPr>
        <w:pStyle w:val="Heading2"/>
      </w:pPr>
      <w:r>
        <w:t xml:space="preserve">Haftalık Anlatı Güncellemesi</w:t>
      </w:r>
    </w:p>
    <w:p>
      <w:pPr>
        <w:spacing w:after="200"/>
      </w:pPr>
      <w:r>
        <w:t xml:space="preserve">Her hafta oyun taşları yeni bir şeyler anlatır. Bu anlatılar önceden yazılmış olabilir ya da AI tarafından bağlama uygun olarak üretilebilir. Haftalık güncelleme, oyuncunun oyuna geri dönmesi için güçlü bir motivasyon oluşturur.</w:t>
      </w:r>
    </w:p>
    <w:p>
      <w:pPr>
        <w:pStyle w:val="Heading2"/>
      </w:pPr>
      <w:r>
        <w:t xml:space="preserve">Oyuncu Davranışına Tepki</w:t>
      </w:r>
    </w:p>
    <w:p>
      <w:pPr>
        <w:spacing w:after="200"/>
      </w:pPr>
      <w:r>
        <w:t xml:space="preserve">AI, oyuncunun oyun tarzına göre farklı cevaplar verebilir. Sabırlı oyuncuya farklı, aceleci oyuncuya farklı konuşur. Bu kişiselleştirme oyunun tekrar tekrar oynanabilirliğini artırır.</w:t>
      </w:r>
    </w:p>
    <w:p>
      <w:pPr>
        <w:pStyle w:val="Heading2"/>
      </w:pPr>
      <w:r>
        <w:t xml:space="preserve">Romantize Etmeme Kuralı</w:t>
      </w:r>
    </w:p>
    <w:p>
      <w:pPr>
        <w:spacing w:after="200"/>
      </w:pPr>
      <w:r>
        <w:t xml:space="preserve">AI katmanının en kritik kuralı, Gök Umay felsefesine uygun biçimde romantize etmemektir. Taşlar acıyı acı, kaybı kayıp olarak anlatır. Nostalji üretmez, hafıza taşır. AI sistemi bu prensibi koruyacak şekilde özenle eğitilmeli ve denetlenmelidir.</w:t>
      </w:r>
    </w:p>
    <w:p>
      <w:pPr>
        <w:pStyle w:val="Heading2"/>
      </w:pPr>
      <w:r>
        <w:t xml:space="preserve">Teknik Altyapı</w:t>
      </w:r>
    </w:p>
    <w:p>
      <w:pPr>
        <w:spacing w:after="200"/>
      </w:pPr>
      <w:r>
        <w:t xml:space="preserve">OpenAI, Anthropic ve benzeri servisler üzerinden API bağlantısı kurulabilir. Maliyetler, oyuncu sayısına ve konuşma uzunluğuna göre değişir. Başlangıçta düşük bütçeli bir API seçeneği tercih edilerek, oyunun popülerleşmesine paralel olarak ölçeklendirilebilir.</w:t>
      </w:r>
    </w:p>
    <w:p>
      <w:pPr>
        <w:pStyle w:val="Heading1"/>
      </w:pPr>
      <w:r>
        <w:t xml:space="preserve">Aşama 5: Dağıtım</w:t>
      </w:r>
    </w:p>
    <w:p>
      <w:pPr>
        <w:spacing w:after="200"/>
      </w:pPr>
      <w:r>
        <w:t xml:space="preserve">Oyun hazır olduktan sonra hedef kitleye ulaşması için doğru dağıtım kanalı seçilmelidir. Farklı platformların avantaj ve dezavantajları bulunmaktadır.</w:t>
      </w:r>
    </w:p>
    <w:p>
      <w:pPr>
        <w:pStyle w:val="Heading2"/>
      </w:pPr>
      <w:r>
        <w:t xml:space="preserve">Kendi Web Sitesi</w:t>
      </w:r>
    </w:p>
    <w:p>
      <w:pPr>
        <w:spacing w:after="200"/>
      </w:pPr>
      <w:r>
        <w:t xml:space="preserve">Oyunun Gök Umay markasıyla kendi alan adında yayınlanması. Kontrol tamamen projededir. Reklam veya komisyon yoktur. Marka bilinirliği doğrudan inşa edilir. Dezavantajı, trafiği kendi kendine oluşturmak gerekmesidir.</w:t>
      </w:r>
    </w:p>
    <w:p>
      <w:pPr>
        <w:pStyle w:val="Heading2"/>
      </w:pPr>
      <w:r>
        <w:t xml:space="preserve">Itch.io Platformu</w:t>
      </w:r>
    </w:p>
    <w:p>
      <w:pPr>
        <w:spacing w:after="200"/>
      </w:pPr>
      <w:r>
        <w:t xml:space="preserve">Bağımsız oyun geliştiricilerinin yoğun olarak kullandığı platform. Kolay yükleme süreci, belirli bir oyun severler kitlesi. Komisyon oranı geliştiricinin insiyatifindedir. Niş ama kaliteli bir izleyici kitlesine erişim sağlar.</w:t>
      </w:r>
    </w:p>
    <w:p>
      <w:pPr>
        <w:pStyle w:val="Heading2"/>
      </w:pPr>
      <w:r>
        <w:t xml:space="preserve">Steam</w:t>
      </w:r>
    </w:p>
    <w:p>
      <w:pPr>
        <w:spacing w:after="200"/>
      </w:pPr>
      <w:r>
        <w:t xml:space="preserve">Dünyanın en büyük dijital oyun platformu. Milyonlarca kullanıcıya erişim imkanı sunar. Yüzde 30 komisyon alınır. Onay süreci ve teknik gereklilikler daha ağırdır. Proje olgunlaştığında değerlendirilebilir.</w:t>
      </w:r>
    </w:p>
    <w:p>
      <w:pPr>
        <w:pStyle w:val="Heading2"/>
      </w:pPr>
      <w:r>
        <w:t xml:space="preserve">Mobil Uygulamalar</w:t>
      </w:r>
    </w:p>
    <w:p>
      <w:pPr>
        <w:spacing w:after="200"/>
      </w:pPr>
      <w:r>
        <w:t xml:space="preserve">Google Play ve App Store üzerinden mobil yayın. En geniş kitleye ulaşım sağlar. Ancak onay süreci uzundur, Apple için geliştirici hesabı ücretlidir. Mobilin doğası gereği oyunlar basit olmalıdır.</w:t>
      </w:r>
    </w:p>
    <w:p>
      <w:pPr>
        <w:pStyle w:val="Heading2"/>
      </w:pPr>
      <w:r>
        <w:t xml:space="preserve">Sosyal Medya Mini Deneyimleri</w:t>
      </w:r>
    </w:p>
    <w:p>
      <w:pPr>
        <w:spacing w:after="200"/>
      </w:pPr>
      <w:r>
        <w:t xml:space="preserve">Instagram ve TikTok gibi platformlarda oyunun kısa tanıtım klipleri, oyun sırasında yaşanan anların paylaşımı. Bu kanal bir dağıtım yöntemi değil, yönlendirme kanalıdır. Kullanıcıları ana platforma çeker.</w:t>
      </w:r>
    </w:p>
    <w:p>
      <w:pPr>
        <w:pStyle w:val="Heading2"/>
      </w:pPr>
      <w:r>
        <w:t xml:space="preserve">Önerilen Yaklaşım</w:t>
      </w:r>
    </w:p>
    <w:p>
      <w:pPr>
        <w:spacing w:after="200"/>
      </w:pPr>
      <w:r>
        <w:t xml:space="preserve">Başlangıç için kendi web sitesi ve itch.io paralel olarak kullanılmalıdır. Instagram'daki mevcut Gök Umay hesabı yönlendirme kanalı olarak işletilir. Proje olgunlaştıkça Steam ve mobil platformlara geçiş yapılabilir. Bu kademeli yaklaşım hem maliyeti düşük tutar hem de kontrolü proje ekibinde bırakır.</w:t>
      </w:r>
    </w:p>
    <w:p>
      <w:pPr>
        <w:pStyle w:val="Heading1"/>
      </w:pPr>
      <w:r>
        <w:t xml:space="preserve">Pilot Oyun Seçimi</w:t>
      </w:r>
    </w:p>
    <w:p>
      <w:pPr>
        <w:spacing w:after="200"/>
      </w:pPr>
      <w:r>
        <w:t xml:space="preserve">Tek bir oyunla başlamak, tüm dijitalleştirme sürecini daha yönetilebilir kılmaktadır. Pilot oyun seçimi, projenin sonraki tüm adımlarını etkileyeceği için dikkatli yapılmalıdır.</w:t>
      </w:r>
    </w:p>
    <w:p>
      <w:pPr>
        <w:pStyle w:val="Heading2"/>
      </w:pPr>
      <w:r>
        <w:t xml:space="preserve">Seçim Kriterleri</w:t>
      </w:r>
    </w:p>
    <w:p>
      <w:pPr>
        <w:spacing w:after="120"/>
      </w:pPr>
      <w:r>
        <w:t xml:space="preserve">Kuralları net ve belgelenmiş olmalı.</w:t>
      </w:r>
    </w:p>
    <w:p>
      <w:pPr>
        <w:spacing w:after="120"/>
      </w:pPr>
      <w:r>
        <w:t xml:space="preserve">Oynanışı basit ancak stratejik derinliği olmalı.</w:t>
      </w:r>
    </w:p>
    <w:p>
      <w:pPr>
        <w:spacing w:after="120"/>
      </w:pPr>
      <w:r>
        <w:t xml:space="preserve">İki kişiyle oynanabilir olmalı.</w:t>
      </w:r>
    </w:p>
    <w:p>
      <w:pPr>
        <w:spacing w:after="120"/>
      </w:pPr>
      <w:r>
        <w:t xml:space="preserve">Geleneksel değeri yüksek olmalı.</w:t>
      </w:r>
    </w:p>
    <w:p>
      <w:pPr>
        <w:spacing w:after="200"/>
      </w:pPr>
      <w:r>
        <w:t xml:space="preserve">Dijital ortama taşınması teknik olarak zor olmamalı.</w:t>
      </w:r>
    </w:p>
    <w:p>
      <w:pPr>
        <w:pStyle w:val="Heading2"/>
      </w:pPr>
      <w:r>
        <w:t xml:space="preserve">Önerilen Pilot: Timur Satrancı</w:t>
      </w:r>
    </w:p>
    <w:p>
      <w:pPr>
        <w:spacing w:after="200"/>
      </w:pPr>
      <w:r>
        <w:t xml:space="preserve">Gök Umay projesi zaten Timur satrancını pilot olarak seçmiştir. Bu seçim birden fazla açıdan doğrudur. Satranç varyantları dijital ortama en kolay taşınan oyun türlerindendir. Kuralları kısmen belgelenmiştir. Özbek kültürüyle güçlü bir bağlantı sunar, bu da bölgesel destek için avantajdır. Dokuz farklı taş, her birine farklı hikaye yükleme imkânı sağlar.</w:t>
      </w:r>
    </w:p>
    <w:p>
      <w:pPr>
        <w:pStyle w:val="Heading2"/>
      </w:pPr>
      <w:r>
        <w:t xml:space="preserve">İkinci Oyun Adayı: Düzzüm</w:t>
      </w:r>
    </w:p>
    <w:p>
      <w:pPr>
        <w:spacing w:after="200"/>
      </w:pPr>
      <w:r>
        <w:t xml:space="preserve">Timur satrancından sonra ikinci oyun olarak Düzzüm tavsiye edilmektedir. Türk dünyasının pek çok bölgesinde oynanan bu oyun, geniş bir sahiplenme potansiyeli taşımaktadır. Kuralları satranca göre daha basittir, bu da dijitalleştirme süresini kısaltır. Hem Türkmen, hem Azeri, hem Türk versiyonları eklenerek oyunun katmanları zenginleştirilebilir.</w:t>
      </w:r>
    </w:p>
    <w:p>
      <w:pPr>
        <w:pStyle w:val="Heading1"/>
      </w:pPr>
      <w:r>
        <w:t xml:space="preserve">Ekip ve Kaynak Değerlendirmesi</w:t>
      </w:r>
    </w:p>
    <w:p>
      <w:pPr>
        <w:spacing w:after="200"/>
      </w:pPr>
      <w:r>
        <w:t xml:space="preserve">Gök Umay projesinin mevcut ekip yapısı, dijitalleştirme sürecinin sürdürülebilirliği açısından avantajlı bir tabloya sahiptir.</w:t>
      </w:r>
    </w:p>
    <w:p>
      <w:pPr>
        <w:pStyle w:val="Heading2"/>
      </w:pPr>
      <w:r>
        <w:t xml:space="preserve">Mevcut Kaynaklar</w:t>
      </w:r>
    </w:p>
    <w:p>
      <w:pPr>
        <w:spacing w:after="120"/>
      </w:pPr>
      <w:r>
        <w:t xml:space="preserve">Proje vizyoneri: Yiğit Özkadir, projenin ruhunu ve yönünü belirler.</w:t>
      </w:r>
    </w:p>
    <w:p>
      <w:pPr>
        <w:spacing w:after="120"/>
      </w:pPr>
      <w:r>
        <w:t xml:space="preserve">Yazılım geliştirici: Adana'da bulunan ekip üyesi teknik geliştirmeyi üstlenir.</w:t>
      </w:r>
    </w:p>
    <w:p>
      <w:pPr>
        <w:spacing w:after="120"/>
      </w:pPr>
      <w:r>
        <w:t xml:space="preserve">Baskı ve üretim: Taş basımı yapan ekip üyesi, fiziksel prototip desteği sağlar.</w:t>
      </w:r>
    </w:p>
    <w:p>
      <w:pPr>
        <w:spacing w:after="200"/>
      </w:pPr>
      <w:r>
        <w:t xml:space="preserve">Destekleyici: Projenin patronu, stratejik destek ve kaynak sağlar.</w:t>
      </w:r>
    </w:p>
    <w:p>
      <w:pPr>
        <w:pStyle w:val="Heading2"/>
      </w:pPr>
      <w:r>
        <w:t xml:space="preserve">İhtiyaç Duyulabilecek Destekler</w:t>
      </w:r>
    </w:p>
    <w:p>
      <w:pPr>
        <w:spacing w:after="120"/>
      </w:pPr>
      <w:r>
        <w:t xml:space="preserve">Ses tasarımcısı: Özellikle aşama 3 ve 4 için ses kayıtları ve düzenlemeleri için gerekebilir.</w:t>
      </w:r>
    </w:p>
    <w:p>
      <w:pPr>
        <w:spacing w:after="120"/>
      </w:pPr>
      <w:r>
        <w:t xml:space="preserve">Kültürel danışmanlar: Her halk için birincil kaynakla bağlantı kuran kişiler. Mercan gibi bağlantılar bu rolde değerlidir.</w:t>
      </w:r>
    </w:p>
    <w:p>
      <w:pPr>
        <w:spacing w:after="200"/>
      </w:pPr>
      <w:r>
        <w:t xml:space="preserve">Çevirmen: Oyunun farklı Türk lehçelerine çevirisi için destek gerekebilir.</w:t>
      </w:r>
    </w:p>
    <w:p>
      <w:pPr>
        <w:pStyle w:val="Heading1"/>
      </w:pPr>
      <w:r>
        <w:t xml:space="preserve">Örnek Zaman Planı</w:t>
      </w:r>
    </w:p>
    <w:p>
      <w:pPr>
        <w:spacing w:after="200"/>
      </w:pPr>
      <w:r>
        <w:t xml:space="preserve">Aşağıda tek bir oyun için örnek bir zaman planı sunulmaktadır. Bu plan, proje ekibinin kapasitesi ve mevcut kaynaklara göre ayarlanmalıdır.</w:t>
      </w:r>
    </w:p>
    <w:p>
      <w:pPr>
        <w:spacing w:after="120"/>
      </w:pPr>
      <w:r>
        <w:rPr>
          <w:b/>
          <w:bCs/>
        </w:rPr>
        <w:t xml:space="preserve">Ay 1-2: </w:t>
      </w:r>
      <w:r>
        <w:t xml:space="preserve">Belgeleme aşaması. Kaynak kişilerle görüşmeler, video ve ses kayıtları, yazılı döküm.</w:t>
      </w:r>
    </w:p>
    <w:p>
      <w:pPr>
        <w:spacing w:after="120"/>
      </w:pPr>
      <w:r>
        <w:rPr>
          <w:b/>
          <w:bCs/>
        </w:rPr>
        <w:t xml:space="preserve">Ay 3-4: </w:t>
      </w:r>
      <w:r>
        <w:t xml:space="preserve">Prototip geliştirme. Temel oyun mekaniklerinin kodlanması ve test edilmesi.</w:t>
      </w:r>
    </w:p>
    <w:p>
      <w:pPr>
        <w:spacing w:after="120"/>
      </w:pPr>
      <w:r>
        <w:rPr>
          <w:b/>
          <w:bCs/>
        </w:rPr>
        <w:t xml:space="preserve">Ay 5-6: </w:t>
      </w:r>
      <w:r>
        <w:t xml:space="preserve">Deneyim katmanı. Görsel, ses ve hikaye unsurlarının eklenmesi.</w:t>
      </w:r>
    </w:p>
    <w:p>
      <w:pPr>
        <w:spacing w:after="120"/>
      </w:pPr>
      <w:r>
        <w:rPr>
          <w:b/>
          <w:bCs/>
        </w:rPr>
        <w:t xml:space="preserve">Ay 7-8: </w:t>
      </w:r>
      <w:r>
        <w:t xml:space="preserve">AI katmanı. Taş seslerinin oluşturulması ve entegrasyonu. Bu aşama atlanabilir veya sonraki versiyona ertelenebilir.</w:t>
      </w:r>
    </w:p>
    <w:p>
      <w:pPr>
        <w:spacing w:after="200"/>
      </w:pPr>
      <w:r>
        <w:rPr>
          <w:b/>
          <w:bCs/>
        </w:rPr>
        <w:t xml:space="preserve">Ay 9-10: </w:t>
      </w:r>
      <w:r>
        <w:t xml:space="preserve">Test, düzeltme ve dağıtım. Beta test kullanıcılarından geri bildirim alınması ve yayına hazırlanma.</w:t>
      </w:r>
    </w:p>
    <w:p>
      <w:pPr>
        <w:spacing w:after="200"/>
      </w:pPr>
      <w:r>
        <w:t xml:space="preserve">Bu zaman planı ideal koşullara göre hazırlanmıştır. Gerçek proje sürecinde gecikmeler ve değişiklikler olabilir. Önemli olan her aşamanın sonunda çalışan bir çıktının olmasıdır.</w:t>
      </w:r>
    </w:p>
    <w:p>
      <w:pPr>
        <w:pStyle w:val="Heading1"/>
      </w:pPr>
      <w:r>
        <w:t xml:space="preserve">Sonuç</w:t>
      </w:r>
    </w:p>
    <w:p>
      <w:pPr>
        <w:spacing w:after="200"/>
      </w:pPr>
      <w:r>
        <w:t xml:space="preserve">Kaybolan oyunların dijitalleştirilmesi, yalnızca bir teknoloji projesi değil, bir kültürel sorumluluk girişimidir. Doğru planlama ve doğru felsefe ile bu oyunlar yeni nesiller tarafından oynanabilir hale gelir ve hafıza gelecek kuşaklara aktarılır.</w:t>
      </w:r>
    </w:p>
    <w:p>
      <w:pPr>
        <w:spacing w:after="200"/>
      </w:pPr>
      <w:r>
        <w:t xml:space="preserve">Gök Umay projesi bu alanda öncü bir rol üstlenme potansiyeline sahiptir. Timur satrancı ile başlayan süreç, Türk dünyasının tamamına yayılabilecek bir kültürel dijitalleştirme hareketine dönüşebilir. Önemli olan her adımın dikkatli, planlı ve ruha uygun biçimde atılmasıdır.</w:t>
      </w:r>
    </w:p>
    <w:p>
      <w:pPr>
        <w:spacing w:after="200"/>
      </w:pPr>
      <w:r>
        <w:t xml:space="preserve">Bu rapor, bu sürecin teknik ve stratejik bir yol haritasını sunmaktadır. Her oyun için süreç adapte edilerek uygulanabilir. Uygulama aşamasında karşılaşılacak zorluklar ve fırsatlar, ekibin esnek ve öğrenmeye açık bir tutumuyla yönetilmelidir.</w:t>
      </w:r>
    </w:p>
    <w:p>
      <w:pPr>
        <w:spacing w:after="200" w:before="480"/>
        <w:jc w:val="center"/>
      </w:pPr>
      <w:r>
        <w:rPr>
          <w:i/>
          <w:iCs/>
          <w:sz w:val="24"/>
          <w:szCs w:val="24"/>
        </w:rPr>
        <w:t xml:space="preserve">Oyun oynanmadığında kaybolur.</w:t>
      </w:r>
    </w:p>
    <w:p>
      <w:pPr>
        <w:jc w:val="center"/>
      </w:pPr>
      <w:r>
        <w:rPr>
          <w:i/>
          <w:iCs/>
          <w:sz w:val="24"/>
          <w:szCs w:val="24"/>
        </w:rPr>
        <w:t xml:space="preserve">Dijital bir oyun yeniden oynanır.</w:t>
      </w:r>
    </w:p>
    <w:p>
      <w:pPr>
        <w:spacing w:after="480"/>
        <w:jc w:val="center"/>
      </w:pPr>
      <w:r>
        <w:rPr>
          <w:i/>
          <w:iCs/>
          <w:sz w:val="24"/>
          <w:szCs w:val="24"/>
        </w:rPr>
        <w:t xml:space="preserve">Oynandıkça hafıza yaşar.</w:t>
      </w:r>
    </w:p>
    <w:p>
      <w:pPr>
        <w:spacing w:before="240"/>
        <w:jc w:val="center"/>
      </w:pPr>
      <w:r>
        <w:rPr>
          <w:color w:val="606060"/>
          <w:sz w:val="20"/>
          <w:szCs w:val="20"/>
        </w:rPr>
        <w:t xml:space="preserve">— Gök Umay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a1a1a"/>
      <w:sz w:val="36"/>
      <w:szCs w:val="36"/>
    </w:rPr>
  </w:style>
  <w:style w:type="paragraph" w:styleId="Heading2">
    <w:name w:val="Heading 2"/>
    <w:basedOn w:val="Normal"/>
    <w:next w:val="Normal"/>
    <w:qFormat/>
    <w:pPr>
      <w:spacing w:after="180" w:before="360"/>
      <w:outlineLvl w:val="1"/>
    </w:pPr>
    <w:rPr>
      <w:rFonts w:ascii="Arial" w:cs="Arial" w:eastAsia="Arial" w:hAnsi="Arial"/>
      <w:b/>
      <w:bCs/>
      <w:color w:val="2c2c2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Dijital Aktarım Planı</dc:title>
  <dc:creator>Gök Umay</dc:creator>
  <cp:lastModifiedBy>Un-named</cp:lastModifiedBy>
  <cp:revision>1</cp:revision>
  <dcterms:created xsi:type="dcterms:W3CDTF">2026-04-22T11:47:27.742Z</dcterms:created>
  <dcterms:modified xsi:type="dcterms:W3CDTF">2026-04-22T11:47:27.743Z</dcterms:modified>
</cp:coreProperties>
</file>

<file path=docProps/custom.xml><?xml version="1.0" encoding="utf-8"?>
<Properties xmlns="http://schemas.openxmlformats.org/officeDocument/2006/custom-properties" xmlns:vt="http://schemas.openxmlformats.org/officeDocument/2006/docPropsVTypes"/>
</file>