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6F659" w14:textId="77777777" w:rsidR="00324DAF" w:rsidRDefault="00324DAF"/>
    <w:p w14:paraId="41654ADB" w14:textId="77777777" w:rsidR="00044728" w:rsidRDefault="00044728"/>
    <w:p w14:paraId="35D24FE7" w14:textId="03690E2E" w:rsidR="00EB5C8E" w:rsidRPr="004C734E" w:rsidRDefault="004C734E" w:rsidP="00EB5C8E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Write a C++ program to read and print student information using two classes and simple inheritance. </w:t>
      </w:r>
      <w:r w:rsidRPr="00C161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Define a class named </w:t>
      </w:r>
      <w:proofErr w:type="spellStart"/>
      <w:r w:rsidRPr="005A3C67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StudentBasicInfo</w:t>
      </w:r>
      <w:proofErr w:type="spellEnd"/>
      <w:r w:rsidRPr="00C161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and declare the name, age, and gender of the related student as basic information. Then, your second class, </w:t>
      </w:r>
      <w:proofErr w:type="spellStart"/>
      <w:r w:rsidRPr="005A3C67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StudentResultInfo</w:t>
      </w:r>
      <w:proofErr w:type="spellEnd"/>
      <w:r w:rsidRPr="00C161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should be inherited from </w:t>
      </w:r>
      <w:proofErr w:type="spellStart"/>
      <w:r w:rsidRPr="00C66D0B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StudentBasicInfo</w:t>
      </w:r>
      <w:proofErr w:type="spellEnd"/>
      <w:r w:rsidRPr="00C161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this class, the user should enter the </w:t>
      </w:r>
      <w:r w:rsidR="00D34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student's total marks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calculate the percentage of the student’s grade. </w:t>
      </w:r>
      <w:r w:rsidRPr="00C16145">
        <w:rPr>
          <w:rFonts w:ascii="Times New Roman" w:hAnsi="Times New Roman" w:cs="Times New Roman"/>
          <w:bCs/>
          <w:color w:val="000000"/>
          <w:sz w:val="24"/>
          <w:szCs w:val="24"/>
        </w:rPr>
        <w:t>In the main function, you should get the student's basic and result information by using inheritance.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Consider the sample run given below.</w:t>
      </w:r>
    </w:p>
    <w:p w14:paraId="794B92F3" w14:textId="77777777" w:rsidR="004C734E" w:rsidRDefault="004C734E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17B6EC" w14:textId="1EC8C71A" w:rsidR="0085002C" w:rsidRDefault="0085002C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8AE965" wp14:editId="4516BD99">
            <wp:extent cx="3670300" cy="1655109"/>
            <wp:effectExtent l="0" t="0" r="6350" b="2540"/>
            <wp:docPr id="69756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64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120" cy="1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8890" w14:textId="77777777" w:rsidR="004008C5" w:rsidRDefault="004008C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A7A93" w14:textId="77777777" w:rsidR="004008C5" w:rsidRDefault="004008C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28955" w14:textId="77777777" w:rsidR="004008C5" w:rsidRDefault="004008C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0545D" w14:textId="77777777" w:rsidR="004008C5" w:rsidRDefault="004008C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E32B2" w14:textId="77777777" w:rsidR="004008C5" w:rsidRDefault="004008C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49C1C" w14:textId="77777777" w:rsidR="004008C5" w:rsidRDefault="004008C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EE908" w14:textId="77777777" w:rsidR="004008C5" w:rsidRDefault="004008C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27CC3" w14:textId="77777777" w:rsidR="004008C5" w:rsidRDefault="004008C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C0E5C" w14:textId="77777777" w:rsidR="004008C5" w:rsidRDefault="004008C5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37F89" w14:textId="5056D994" w:rsidR="004008C5" w:rsidRPr="00725DBB" w:rsidRDefault="004008C5" w:rsidP="004008C5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BDD83" w14:textId="344FAE53" w:rsidR="004C734E" w:rsidRDefault="004008C5" w:rsidP="004C734E">
      <w:pPr>
        <w:pStyle w:val="ListParagraph"/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6FDF7247" wp14:editId="6A2FFC9C">
            <wp:extent cx="5194300" cy="394511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061" cy="39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5B10" w14:textId="77777777" w:rsidR="004008C5" w:rsidRPr="00011843" w:rsidRDefault="004008C5" w:rsidP="004008C5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Suppose, you want to design the classes to model geometric objects such as circles and rectangles. Geometric objects have many common properties and behaviors. They can be drawn in a certain color, filled, or unfilled. Thus, 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base</w:t>
      </w:r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class </w:t>
      </w:r>
      <w:proofErr w:type="spellStart"/>
      <w:r w:rsidRPr="00F672B5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GeometricObject</w:t>
      </w:r>
      <w:proofErr w:type="spellEnd"/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can be used to model all geometric objects.</w:t>
      </w:r>
    </w:p>
    <w:p w14:paraId="7C3740A3" w14:textId="77777777" w:rsidR="004008C5" w:rsidRDefault="004008C5" w:rsidP="004008C5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01184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Circle</w:t>
      </w:r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class inherits all accessible data fields and methods from the </w:t>
      </w:r>
      <w:proofErr w:type="spellStart"/>
      <w:r w:rsidRPr="0001184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GeometricObject</w:t>
      </w:r>
      <w:proofErr w:type="spellEnd"/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class. In addition, it has a new data field radius and its associated methods. </w:t>
      </w:r>
    </w:p>
    <w:p w14:paraId="591AB14F" w14:textId="77777777" w:rsidR="004008C5" w:rsidRDefault="004008C5" w:rsidP="004008C5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586AF6D4" w14:textId="77777777" w:rsidR="004008C5" w:rsidRDefault="004008C5" w:rsidP="004008C5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07C66B5B" w14:textId="77777777" w:rsidR="004008C5" w:rsidRPr="00011843" w:rsidRDefault="004008C5" w:rsidP="004008C5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167C3F85" w14:textId="6E042062" w:rsidR="004008C5" w:rsidRPr="00011843" w:rsidRDefault="004008C5" w:rsidP="004008C5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011843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Rectangle</w:t>
      </w:r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class inherits all accessible data fields and methods from the </w:t>
      </w:r>
      <w:proofErr w:type="spellStart"/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GeometricObject</w:t>
      </w:r>
      <w:proofErr w:type="spellEnd"/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class. In addition, it has new data fields width and height and its associated methods.</w:t>
      </w:r>
    </w:p>
    <w:p w14:paraId="379D86E4" w14:textId="77777777" w:rsidR="004008C5" w:rsidRPr="00011843" w:rsidRDefault="004008C5" w:rsidP="004008C5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In the main function, create a Circle and a Rectangle object and uses </w:t>
      </w:r>
      <w:proofErr w:type="spellStart"/>
      <w:r w:rsidRPr="0001184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calcArea</w:t>
      </w:r>
      <w:proofErr w:type="spellEnd"/>
      <w:r w:rsidRPr="0001184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()</w:t>
      </w:r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and </w:t>
      </w:r>
      <w:proofErr w:type="spellStart"/>
      <w:r w:rsidRPr="0001184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calcPerimeter</w:t>
      </w:r>
      <w:proofErr w:type="spellEnd"/>
      <w:r w:rsidRPr="00011843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()</w:t>
      </w:r>
      <w:r w:rsidRPr="0001184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methods of related objects to display the following output.</w:t>
      </w:r>
    </w:p>
    <w:p w14:paraId="47E6A9F6" w14:textId="77777777" w:rsidR="004008C5" w:rsidRDefault="004008C5" w:rsidP="004008C5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4D1420" w14:textId="2312D63A" w:rsidR="004008C5" w:rsidRPr="00C95AD4" w:rsidRDefault="008950B0" w:rsidP="004C734E">
      <w:pPr>
        <w:pStyle w:val="ListParagraph"/>
        <w:spacing w:after="20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24B12E63" wp14:editId="75FD5D2C">
            <wp:extent cx="2847975" cy="1898650"/>
            <wp:effectExtent l="0" t="0" r="9525" b="6350"/>
            <wp:docPr id="139265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54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724" cy="18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81F8" w14:textId="167A4642" w:rsidR="00C95AD4" w:rsidRDefault="00C95AD4" w:rsidP="00C95AD4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2B2E20EF" w14:textId="77777777" w:rsidR="00FB62CB" w:rsidRDefault="00FB62CB" w:rsidP="00C95AD4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07B98686" w14:textId="77777777" w:rsidR="00FB62CB" w:rsidRDefault="00FB62CB" w:rsidP="00C95AD4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5546B995" w14:textId="77777777" w:rsidR="00FB62CB" w:rsidRDefault="00FB62CB" w:rsidP="00C95AD4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6452F847" w14:textId="77777777" w:rsidR="00FB62CB" w:rsidRDefault="00FB62CB" w:rsidP="00C95AD4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005258AE" w14:textId="77777777" w:rsidR="00FB62CB" w:rsidRDefault="00FB62CB" w:rsidP="00C95AD4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6B8B4B44" w14:textId="77777777" w:rsidR="00FB62CB" w:rsidRDefault="00FB62CB" w:rsidP="00C95AD4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1DB2BD77" w14:textId="77777777" w:rsidR="00FB62CB" w:rsidRDefault="00FB62CB" w:rsidP="00C95AD4">
      <w:pPr>
        <w:spacing w:line="480" w:lineRule="auto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3E8549F2" w14:textId="57DB4823" w:rsidR="00FB62CB" w:rsidRDefault="000E29D0" w:rsidP="00FB62C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Create a base class </w:t>
      </w:r>
      <w:r w:rsidRPr="000E29D0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Vehicle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that includes the following properties:</w:t>
      </w:r>
    </w:p>
    <w:p w14:paraId="3A4A3A38" w14:textId="730B32BD" w:rsidR="000E29D0" w:rsidRDefault="000E29D0" w:rsidP="000E29D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brand (string)</w:t>
      </w:r>
    </w:p>
    <w:p w14:paraId="004AA509" w14:textId="11937B38" w:rsidR="000E29D0" w:rsidRDefault="000E29D0" w:rsidP="000E29D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model (string)</w:t>
      </w:r>
    </w:p>
    <w:p w14:paraId="09CB5615" w14:textId="305CFB1B" w:rsidR="000E29D0" w:rsidRDefault="000E29D0" w:rsidP="000E29D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year (int)</w:t>
      </w:r>
    </w:p>
    <w:p w14:paraId="159FB4E5" w14:textId="15E6554D" w:rsidR="000E29D0" w:rsidRDefault="000E29D0" w:rsidP="000E29D0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9375CD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Vehicle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class should have a constructor to initialize these properties, a destructor, and a member function </w:t>
      </w:r>
      <w:proofErr w:type="spellStart"/>
      <w:r w:rsidRPr="0062694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displayInfo</w:t>
      </w:r>
      <w:proofErr w:type="spellEnd"/>
      <w:r w:rsidRPr="0062694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()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that prints these properties.</w:t>
      </w:r>
    </w:p>
    <w:p w14:paraId="392BCA11" w14:textId="53278522" w:rsidR="000E29D0" w:rsidRDefault="000E29D0" w:rsidP="000E29D0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Design a derived class </w:t>
      </w:r>
      <w:r w:rsidRPr="0062694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Bicycle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that inherits from </w:t>
      </w:r>
      <w:r w:rsidR="006269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62694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Vehicle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and includes an additional property:</w:t>
      </w:r>
    </w:p>
    <w:p w14:paraId="277372AE" w14:textId="025F5C20" w:rsidR="000E29D0" w:rsidRDefault="000E29D0" w:rsidP="000E29D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hasGears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(bool)</w:t>
      </w:r>
    </w:p>
    <w:p w14:paraId="723EE88A" w14:textId="39375B86" w:rsidR="000E29D0" w:rsidRDefault="000E29D0" w:rsidP="000E29D0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Implement a function </w:t>
      </w:r>
      <w:proofErr w:type="spellStart"/>
      <w:r w:rsidRPr="0062694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displayInfo</w:t>
      </w:r>
      <w:proofErr w:type="spellEnd"/>
      <w:r w:rsidRPr="0062694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()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that calls the base class function to print the vehicle’s brand, model, and year, then prints whether the bicycle has gears or not.</w:t>
      </w:r>
    </w:p>
    <w:p w14:paraId="511C73B5" w14:textId="0F863E45" w:rsidR="000E29D0" w:rsidRDefault="000E29D0" w:rsidP="000E29D0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Design another derived class </w:t>
      </w:r>
      <w:r w:rsidRPr="0062694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Scooter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that also inherits from </w:t>
      </w:r>
      <w:r w:rsidR="006269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62694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Vehicle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and includes an additional property:</w:t>
      </w:r>
    </w:p>
    <w:p w14:paraId="1F10760A" w14:textId="190D05E5" w:rsidR="000E29D0" w:rsidRDefault="000E29D0" w:rsidP="000E29D0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motorPower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(int)</w:t>
      </w:r>
    </w:p>
    <w:p w14:paraId="7C156C40" w14:textId="4C8CF95A" w:rsidR="000E29D0" w:rsidRDefault="000E29D0" w:rsidP="000E29D0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Implement a function </w:t>
      </w:r>
      <w:proofErr w:type="spellStart"/>
      <w:r w:rsidRPr="0062694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displayInfo</w:t>
      </w:r>
      <w:proofErr w:type="spellEnd"/>
      <w:r w:rsidRPr="0062694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()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that calls the base class function to print the vehicle’s brand, model, and year, and then prints the scooter’s motor power in watts.</w:t>
      </w:r>
    </w:p>
    <w:p w14:paraId="57F4D0C2" w14:textId="77777777" w:rsidR="000E29D0" w:rsidRDefault="000E29D0" w:rsidP="000E29D0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2EAD33FB" w14:textId="77777777" w:rsidR="000E29D0" w:rsidRDefault="000E29D0" w:rsidP="000E29D0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07F0E90D" w14:textId="77777777" w:rsidR="000E29D0" w:rsidRPr="000E29D0" w:rsidRDefault="000E29D0" w:rsidP="000E29D0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</w:p>
    <w:p w14:paraId="30C77777" w14:textId="4029461B" w:rsidR="000E29D0" w:rsidRDefault="000E29D0" w:rsidP="000E29D0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In the main function,</w:t>
      </w:r>
    </w:p>
    <w:p w14:paraId="0F62F3ED" w14:textId="1BBEF3A1" w:rsidR="000E29D0" w:rsidRPr="000E29D0" w:rsidRDefault="000E29D0" w:rsidP="000E29D0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Create an object from </w:t>
      </w:r>
      <w:r w:rsidR="006269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the </w:t>
      </w:r>
      <w:r w:rsidRPr="0062694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Bicycle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and </w:t>
      </w:r>
      <w:r w:rsidRPr="00626949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tr-TR"/>
        </w:rPr>
        <w:t>Scooter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classes, then call the </w:t>
      </w:r>
      <w:proofErr w:type="spellStart"/>
      <w:r w:rsidRPr="0062694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displayInfo</w:t>
      </w:r>
      <w:proofErr w:type="spellEnd"/>
      <w:r w:rsidRPr="0062694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tr-TR"/>
        </w:rPr>
        <w:t>()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 xml:space="preserve"> function for each object to display the information about the bicycle and the scooter.</w:t>
      </w:r>
    </w:p>
    <w:p w14:paraId="64820152" w14:textId="612A03FF" w:rsidR="00F35A6F" w:rsidRPr="00F35A6F" w:rsidRDefault="00F35A6F" w:rsidP="00F35A6F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208">
        <w:rPr>
          <w:rFonts w:ascii="Times New Roman" w:hAnsi="Times New Roman" w:cs="Times New Roman"/>
          <w:b/>
          <w:bCs/>
          <w:sz w:val="24"/>
          <w:szCs w:val="24"/>
        </w:rPr>
        <w:t>Sample Run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5063BB" w14:textId="73DFD743" w:rsidR="00F35A6F" w:rsidRPr="00FB62CB" w:rsidRDefault="00F35A6F" w:rsidP="00F35A6F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6D520A0B" wp14:editId="7E0EB2B5">
            <wp:extent cx="2225960" cy="2152650"/>
            <wp:effectExtent l="0" t="0" r="3175" b="0"/>
            <wp:docPr id="4889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7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727" cy="21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A6F" w:rsidRPr="00FB62CB" w:rsidSect="0040230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794B2" w14:textId="77777777" w:rsidR="004D5A17" w:rsidRDefault="004D5A17" w:rsidP="00691593">
      <w:pPr>
        <w:spacing w:after="0" w:line="240" w:lineRule="auto"/>
      </w:pPr>
      <w:r>
        <w:separator/>
      </w:r>
    </w:p>
  </w:endnote>
  <w:endnote w:type="continuationSeparator" w:id="0">
    <w:p w14:paraId="4568310E" w14:textId="77777777" w:rsidR="004D5A17" w:rsidRDefault="004D5A17" w:rsidP="0069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A0F2C" w14:textId="77777777" w:rsidR="004D5A17" w:rsidRDefault="004D5A17" w:rsidP="00691593">
      <w:pPr>
        <w:spacing w:after="0" w:line="240" w:lineRule="auto"/>
      </w:pPr>
      <w:r>
        <w:separator/>
      </w:r>
    </w:p>
  </w:footnote>
  <w:footnote w:type="continuationSeparator" w:id="0">
    <w:p w14:paraId="09C2FFFD" w14:textId="77777777" w:rsidR="004D5A17" w:rsidRDefault="004D5A17" w:rsidP="0069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D95A8" w14:textId="77777777" w:rsidR="005F43B8" w:rsidRPr="00677F10" w:rsidRDefault="005F43B8" w:rsidP="005F43B8">
    <w:pPr>
      <w:pStyle w:val="Header"/>
      <w:tabs>
        <w:tab w:val="clear" w:pos="4680"/>
        <w:tab w:val="clear" w:pos="9360"/>
      </w:tabs>
      <w:jc w:val="center"/>
      <w:rPr>
        <w:rFonts w:ascii="Courier New" w:hAnsi="Courier New" w:cs="Courier New"/>
        <w:b/>
        <w:bCs/>
        <w:color w:val="8496B0" w:themeColor="text2" w:themeTint="99"/>
        <w:sz w:val="24"/>
        <w:szCs w:val="24"/>
      </w:rPr>
    </w:pPr>
    <w:r w:rsidRPr="00677F10">
      <w:rPr>
        <w:rFonts w:ascii="Courier New" w:hAnsi="Courier New" w:cs="Courier New"/>
        <w:b/>
        <w:bCs/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474543" wp14:editId="0639011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E9EF" w14:textId="77777777" w:rsidR="005F43B8" w:rsidRDefault="005F43B8" w:rsidP="005F43B8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474543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D15E9EF" w14:textId="77777777" w:rsidR="005F43B8" w:rsidRDefault="005F43B8" w:rsidP="005F43B8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0EE2FC1E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ATILIM UNIVERSITY</w:t>
    </w:r>
  </w:p>
  <w:p w14:paraId="34EEB336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COMPUTER ENGINEERING</w:t>
    </w:r>
  </w:p>
  <w:p w14:paraId="6279448A" w14:textId="35A739DF" w:rsidR="005F43B8" w:rsidRDefault="005F43B8" w:rsidP="005F43B8">
    <w:pPr>
      <w:pStyle w:val="Header"/>
      <w:jc w:val="right"/>
      <w:rPr>
        <w:rFonts w:ascii="Courier New" w:hAnsi="Courier New" w:cs="Courier New"/>
      </w:rPr>
    </w:pPr>
    <w:r w:rsidRPr="00677F10">
      <w:rPr>
        <w:rFonts w:ascii="Courier New" w:hAnsi="Courier New" w:cs="Courier New"/>
        <w:b/>
        <w:bCs/>
      </w:rPr>
      <w:t xml:space="preserve">                        CMPE225 LAB </w:t>
    </w:r>
    <w:r w:rsidR="00EB5C8E">
      <w:rPr>
        <w:rFonts w:ascii="Courier New" w:hAnsi="Courier New" w:cs="Courier New"/>
        <w:b/>
        <w:bCs/>
      </w:rPr>
      <w:t>5</w:t>
    </w:r>
    <w:r w:rsidRPr="00677F10">
      <w:rPr>
        <w:rFonts w:ascii="Courier New" w:hAnsi="Courier New" w:cs="Courier New"/>
        <w:b/>
        <w:bCs/>
      </w:rPr>
      <w:t xml:space="preserve"> EXERCISES</w:t>
    </w: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</w:r>
    <w:r>
      <w:rPr>
        <w:rFonts w:ascii="Onyx" w:hAnsi="Onyx" w:cs="Courier New"/>
      </w:rPr>
      <w:t>FALL</w:t>
    </w:r>
    <w:r w:rsidRPr="009570F1">
      <w:rPr>
        <w:rFonts w:ascii="Onyx" w:hAnsi="Onyx" w:cs="Courier New"/>
      </w:rPr>
      <w:t xml:space="preserve"> 2</w:t>
    </w:r>
    <w:r>
      <w:rPr>
        <w:rFonts w:ascii="Onyx" w:hAnsi="Onyx" w:cs="Courier New"/>
      </w:rPr>
      <w:t>4</w:t>
    </w:r>
    <w:r w:rsidRPr="009570F1">
      <w:rPr>
        <w:rFonts w:ascii="Onyx" w:hAnsi="Onyx" w:cs="Courier New"/>
      </w:rPr>
      <w:t>-2</w:t>
    </w:r>
    <w:r>
      <w:rPr>
        <w:rFonts w:ascii="Onyx" w:hAnsi="Onyx" w:cs="Courier New"/>
      </w:rPr>
      <w:t>5</w:t>
    </w:r>
  </w:p>
  <w:p w14:paraId="51D5347E" w14:textId="7F449187" w:rsidR="00691593" w:rsidRPr="005F43B8" w:rsidRDefault="00691593" w:rsidP="005F4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A6356"/>
    <w:multiLevelType w:val="hybridMultilevel"/>
    <w:tmpl w:val="3058F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7989"/>
    <w:multiLevelType w:val="hybridMultilevel"/>
    <w:tmpl w:val="8CE6E4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A4F86"/>
    <w:multiLevelType w:val="hybridMultilevel"/>
    <w:tmpl w:val="E18401F4"/>
    <w:lvl w:ilvl="0" w:tplc="2CB483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70F52"/>
    <w:multiLevelType w:val="hybridMultilevel"/>
    <w:tmpl w:val="3D0EC516"/>
    <w:lvl w:ilvl="0" w:tplc="7450A0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A2460"/>
    <w:multiLevelType w:val="hybridMultilevel"/>
    <w:tmpl w:val="79B6E01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6F6EC0"/>
    <w:multiLevelType w:val="hybridMultilevel"/>
    <w:tmpl w:val="F5EE5EE2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295C24"/>
    <w:multiLevelType w:val="hybridMultilevel"/>
    <w:tmpl w:val="160646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D06C44"/>
    <w:multiLevelType w:val="hybridMultilevel"/>
    <w:tmpl w:val="680867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2815A3"/>
    <w:multiLevelType w:val="hybridMultilevel"/>
    <w:tmpl w:val="7DC68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2D533A"/>
    <w:multiLevelType w:val="hybridMultilevel"/>
    <w:tmpl w:val="3B80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A4B89"/>
    <w:multiLevelType w:val="hybridMultilevel"/>
    <w:tmpl w:val="0C766E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8E5865"/>
    <w:multiLevelType w:val="hybridMultilevel"/>
    <w:tmpl w:val="5F9E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D4B4D"/>
    <w:multiLevelType w:val="hybridMultilevel"/>
    <w:tmpl w:val="F7C289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627916">
    <w:abstractNumId w:val="11"/>
  </w:num>
  <w:num w:numId="2" w16cid:durableId="1486782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04044">
    <w:abstractNumId w:val="7"/>
  </w:num>
  <w:num w:numId="4" w16cid:durableId="4959272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696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1754812">
    <w:abstractNumId w:val="2"/>
  </w:num>
  <w:num w:numId="7" w16cid:durableId="982807114">
    <w:abstractNumId w:val="12"/>
  </w:num>
  <w:num w:numId="8" w16cid:durableId="1627736003">
    <w:abstractNumId w:val="4"/>
  </w:num>
  <w:num w:numId="9" w16cid:durableId="1756509052">
    <w:abstractNumId w:val="10"/>
  </w:num>
  <w:num w:numId="10" w16cid:durableId="595596126">
    <w:abstractNumId w:val="5"/>
  </w:num>
  <w:num w:numId="11" w16cid:durableId="1288127901">
    <w:abstractNumId w:val="0"/>
  </w:num>
  <w:num w:numId="12" w16cid:durableId="1290161425">
    <w:abstractNumId w:val="8"/>
  </w:num>
  <w:num w:numId="13" w16cid:durableId="1575823546">
    <w:abstractNumId w:val="6"/>
  </w:num>
  <w:num w:numId="14" w16cid:durableId="75000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3"/>
    <w:rsid w:val="00041D03"/>
    <w:rsid w:val="00044728"/>
    <w:rsid w:val="00045DAB"/>
    <w:rsid w:val="00051389"/>
    <w:rsid w:val="00064059"/>
    <w:rsid w:val="000E29D0"/>
    <w:rsid w:val="00113940"/>
    <w:rsid w:val="00116B93"/>
    <w:rsid w:val="0017303E"/>
    <w:rsid w:val="001B75B7"/>
    <w:rsid w:val="001D3565"/>
    <w:rsid w:val="001D4F60"/>
    <w:rsid w:val="001F06BC"/>
    <w:rsid w:val="00201D4A"/>
    <w:rsid w:val="0021393F"/>
    <w:rsid w:val="002547EE"/>
    <w:rsid w:val="00266A5E"/>
    <w:rsid w:val="00271818"/>
    <w:rsid w:val="0027514C"/>
    <w:rsid w:val="00295C33"/>
    <w:rsid w:val="002A635A"/>
    <w:rsid w:val="002C0A6A"/>
    <w:rsid w:val="00302823"/>
    <w:rsid w:val="003219E8"/>
    <w:rsid w:val="00324DAF"/>
    <w:rsid w:val="00355C6D"/>
    <w:rsid w:val="00363A68"/>
    <w:rsid w:val="003D37C3"/>
    <w:rsid w:val="004008C5"/>
    <w:rsid w:val="0040230A"/>
    <w:rsid w:val="00425D1F"/>
    <w:rsid w:val="00432B13"/>
    <w:rsid w:val="004836B7"/>
    <w:rsid w:val="004C734E"/>
    <w:rsid w:val="004D3BCE"/>
    <w:rsid w:val="004D5A17"/>
    <w:rsid w:val="004F5955"/>
    <w:rsid w:val="004F6B6A"/>
    <w:rsid w:val="00511BDB"/>
    <w:rsid w:val="005E0BFF"/>
    <w:rsid w:val="005F43B8"/>
    <w:rsid w:val="00626949"/>
    <w:rsid w:val="00691593"/>
    <w:rsid w:val="006915EC"/>
    <w:rsid w:val="00725DBB"/>
    <w:rsid w:val="007545DE"/>
    <w:rsid w:val="007608F9"/>
    <w:rsid w:val="0076114A"/>
    <w:rsid w:val="007F59E7"/>
    <w:rsid w:val="008119CF"/>
    <w:rsid w:val="008274BA"/>
    <w:rsid w:val="0084519B"/>
    <w:rsid w:val="0085002C"/>
    <w:rsid w:val="00870A9F"/>
    <w:rsid w:val="008749F7"/>
    <w:rsid w:val="00884A82"/>
    <w:rsid w:val="008950B0"/>
    <w:rsid w:val="008A310F"/>
    <w:rsid w:val="008D1402"/>
    <w:rsid w:val="00906369"/>
    <w:rsid w:val="00932FCE"/>
    <w:rsid w:val="009375CD"/>
    <w:rsid w:val="0096131F"/>
    <w:rsid w:val="00974DB6"/>
    <w:rsid w:val="00982F33"/>
    <w:rsid w:val="009B39DE"/>
    <w:rsid w:val="009C7BC0"/>
    <w:rsid w:val="009D3CB3"/>
    <w:rsid w:val="00A34F0D"/>
    <w:rsid w:val="00A40933"/>
    <w:rsid w:val="00A41C65"/>
    <w:rsid w:val="00A5275E"/>
    <w:rsid w:val="00A7236F"/>
    <w:rsid w:val="00A91CD7"/>
    <w:rsid w:val="00A929DF"/>
    <w:rsid w:val="00AD0FCB"/>
    <w:rsid w:val="00AF1975"/>
    <w:rsid w:val="00AF5C47"/>
    <w:rsid w:val="00B12D00"/>
    <w:rsid w:val="00B50FF0"/>
    <w:rsid w:val="00BB2BE9"/>
    <w:rsid w:val="00BD468B"/>
    <w:rsid w:val="00BE32C7"/>
    <w:rsid w:val="00C95AD4"/>
    <w:rsid w:val="00CE29A0"/>
    <w:rsid w:val="00CE7AAD"/>
    <w:rsid w:val="00D237FE"/>
    <w:rsid w:val="00D34D09"/>
    <w:rsid w:val="00D82267"/>
    <w:rsid w:val="00DA79CB"/>
    <w:rsid w:val="00DB162C"/>
    <w:rsid w:val="00DB545A"/>
    <w:rsid w:val="00DB5F97"/>
    <w:rsid w:val="00DB7886"/>
    <w:rsid w:val="00E25FD8"/>
    <w:rsid w:val="00E66255"/>
    <w:rsid w:val="00E861EB"/>
    <w:rsid w:val="00EB5C8E"/>
    <w:rsid w:val="00EF5DB3"/>
    <w:rsid w:val="00F35A6F"/>
    <w:rsid w:val="00F51A49"/>
    <w:rsid w:val="00FB62CB"/>
    <w:rsid w:val="00FC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A2C7B"/>
  <w15:chartTrackingRefBased/>
  <w15:docId w15:val="{DA73FEFB-7976-4D1A-81F7-ACBCD74C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3"/>
  </w:style>
  <w:style w:type="paragraph" w:styleId="Footer">
    <w:name w:val="footer"/>
    <w:basedOn w:val="Normal"/>
    <w:link w:val="Foot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3"/>
  </w:style>
  <w:style w:type="paragraph" w:styleId="ListParagraph">
    <w:name w:val="List Paragraph"/>
    <w:basedOn w:val="Normal"/>
    <w:uiPriority w:val="34"/>
    <w:qFormat/>
    <w:rsid w:val="00D237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9DE"/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table" w:styleId="TableGrid">
    <w:name w:val="Table Grid"/>
    <w:basedOn w:val="TableNormal"/>
    <w:uiPriority w:val="59"/>
    <w:rsid w:val="00324DAF"/>
    <w:pPr>
      <w:spacing w:after="0" w:line="240" w:lineRule="auto"/>
    </w:pPr>
    <w:rPr>
      <w:lang w:val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qFormat/>
    <w:rsid w:val="00C95AD4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val="tr-TR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393</Words>
  <Characters>2086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ALTINAY</dc:creator>
  <cp:keywords/>
  <dc:description/>
  <cp:lastModifiedBy>Gizem ALTINAY</cp:lastModifiedBy>
  <cp:revision>12</cp:revision>
  <dcterms:created xsi:type="dcterms:W3CDTF">2024-11-10T20:08:00Z</dcterms:created>
  <dcterms:modified xsi:type="dcterms:W3CDTF">2024-11-10T21:14:00Z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b2444586-7273-406c-8992-68415de23b09</vt:lpwstr>
  </property>
</Properties>
</file>