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Pr="009A6379"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4"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trPr>
          <w:trHeight w:val="300"/>
        </w:trPr>
        <w:tc>
          <w:tcPr>
            <w:tcW w:w="4957" w:type="dxa"/>
            <w:shd w:val="clear" w:color="auto" w:fill="FFFFFF" w:themeFill="background2"/>
          </w:tcPr>
          <w:p w14:paraId="518117F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and advisors should be able to log into the system with their assigned username and password.</w:t>
            </w:r>
          </w:p>
        </w:tc>
        <w:tc>
          <w:tcPr>
            <w:tcW w:w="5014" w:type="dxa"/>
            <w:shd w:val="clear" w:color="auto" w:fill="FFFFFF" w:themeFill="background2"/>
          </w:tcPr>
          <w:p w14:paraId="60816D5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p>
        </w:tc>
      </w:tr>
      <w:tr w:rsidR="00533D50" w:rsidRPr="00CE50B8" w14:paraId="2D267FAB" w14:textId="77777777">
        <w:trPr>
          <w:trHeight w:val="300"/>
        </w:trPr>
        <w:tc>
          <w:tcPr>
            <w:tcW w:w="4957" w:type="dxa"/>
            <w:shd w:val="clear" w:color="auto" w:fill="FFFFFF" w:themeFill="background2"/>
          </w:tcPr>
          <w:p w14:paraId="529EF48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At least two roles should be defined for users in the system: Student and Advisor. It should be easy to add more roles for future requirements, such as Department Head, Admin, and Student Affairs</w:t>
            </w:r>
          </w:p>
        </w:tc>
        <w:tc>
          <w:tcPr>
            <w:tcW w:w="5014" w:type="dxa"/>
            <w:shd w:val="clear" w:color="auto" w:fill="FFFFFF" w:themeFill="background2"/>
          </w:tcPr>
          <w:p w14:paraId="3717F533"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p>
        </w:tc>
      </w:tr>
      <w:tr w:rsidR="00533D50" w:rsidRPr="00CE50B8" w14:paraId="3B1A693F" w14:textId="77777777">
        <w:trPr>
          <w:trHeight w:val="300"/>
        </w:trPr>
        <w:tc>
          <w:tcPr>
            <w:tcW w:w="4957" w:type="dxa"/>
            <w:shd w:val="clear" w:color="auto" w:fill="FFFFFF" w:themeFill="background2"/>
          </w:tcPr>
          <w:p w14:paraId="38FC8A4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enroll</w:t>
            </w:r>
            <w:proofErr w:type="spellEnd"/>
            <w:r w:rsidRPr="00CE50B8">
              <w:rPr>
                <w:rFonts w:ascii="Times New Roman" w:hAnsi="Times New Roman" w:cs="Times New Roman"/>
                <w:sz w:val="22"/>
                <w:szCs w:val="22"/>
                <w:lang w:val="en-GB" w:eastAsia="ko-KR"/>
              </w:rPr>
              <w:t xml:space="preserve"> in courses and advisors should be </w:t>
            </w:r>
            <w:proofErr w:type="gramStart"/>
            <w:r w:rsidRPr="00CE50B8">
              <w:rPr>
                <w:rFonts w:ascii="Times New Roman" w:hAnsi="Times New Roman" w:cs="Times New Roman"/>
                <w:sz w:val="22"/>
                <w:szCs w:val="22"/>
                <w:lang w:val="en-GB" w:eastAsia="ko-KR"/>
              </w:rPr>
              <w:t>a</w:t>
            </w:r>
            <w:proofErr w:type="gramEnd"/>
            <w:r w:rsidRPr="00CE50B8">
              <w:rPr>
                <w:rFonts w:ascii="Times New Roman" w:hAnsi="Times New Roman" w:cs="Times New Roman"/>
                <w:sz w:val="22"/>
                <w:szCs w:val="22"/>
                <w:lang w:val="en-GB" w:eastAsia="ko-KR"/>
              </w:rPr>
              <w:t xml:space="preserve"> able to approve students' course selections.</w:t>
            </w:r>
          </w:p>
        </w:tc>
        <w:tc>
          <w:tcPr>
            <w:tcW w:w="5014" w:type="dxa"/>
            <w:shd w:val="clear" w:color="auto" w:fill="FFFFFF" w:themeFill="background2"/>
          </w:tcPr>
          <w:p w14:paraId="4B529B3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p>
        </w:tc>
      </w:tr>
      <w:tr w:rsidR="00533D50" w:rsidRPr="00CE50B8" w14:paraId="5C3AD931" w14:textId="77777777">
        <w:trPr>
          <w:trHeight w:val="300"/>
        </w:trPr>
        <w:tc>
          <w:tcPr>
            <w:tcW w:w="4957" w:type="dxa"/>
            <w:shd w:val="clear" w:color="auto" w:fill="FFFFFF" w:themeFill="background2"/>
          </w:tcPr>
          <w:p w14:paraId="7F4479E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Courses and programs available in the system should be viewable and selectable during the registration </w:t>
            </w:r>
            <w:proofErr w:type="spellStart"/>
            <w:r w:rsidRPr="00CE50B8">
              <w:rPr>
                <w:rFonts w:ascii="Times New Roman" w:hAnsi="Times New Roman" w:cs="Times New Roman"/>
                <w:sz w:val="22"/>
                <w:szCs w:val="22"/>
                <w:lang w:val="en-GB" w:eastAsia="ko-KR"/>
              </w:rPr>
              <w:t>proces</w:t>
            </w:r>
            <w:proofErr w:type="spellEnd"/>
          </w:p>
        </w:tc>
        <w:tc>
          <w:tcPr>
            <w:tcW w:w="5014" w:type="dxa"/>
            <w:shd w:val="clear" w:color="auto" w:fill="FFFFFF" w:themeFill="background2"/>
          </w:tcPr>
          <w:p w14:paraId="0105F2A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Critical data should be regularly backed up to prevent data loss</w:t>
            </w:r>
          </w:p>
        </w:tc>
      </w:tr>
      <w:tr w:rsidR="00533D50" w:rsidRPr="00CE50B8" w14:paraId="1AD3F419" w14:textId="77777777">
        <w:trPr>
          <w:trHeight w:val="300"/>
        </w:trPr>
        <w:tc>
          <w:tcPr>
            <w:tcW w:w="4957" w:type="dxa"/>
            <w:shd w:val="clear" w:color="auto" w:fill="FFFFFF" w:themeFill="background2"/>
          </w:tcPr>
          <w:p w14:paraId="58AB158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p>
        </w:tc>
        <w:tc>
          <w:tcPr>
            <w:tcW w:w="5014" w:type="dxa"/>
            <w:shd w:val="clear" w:color="auto" w:fill="FFFFFF" w:themeFill="background2"/>
          </w:tcPr>
          <w:p w14:paraId="3666A4FB"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1A844AB" w14:textId="77777777">
        <w:trPr>
          <w:trHeight w:val="300"/>
        </w:trPr>
        <w:tc>
          <w:tcPr>
            <w:tcW w:w="4957" w:type="dxa"/>
            <w:shd w:val="clear" w:color="auto" w:fill="FFFFFF" w:themeFill="background2"/>
          </w:tcPr>
          <w:p w14:paraId="50481E6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Students should be able to select and register for courses</w:t>
            </w:r>
          </w:p>
        </w:tc>
        <w:tc>
          <w:tcPr>
            <w:tcW w:w="5014" w:type="dxa"/>
            <w:shd w:val="clear" w:color="auto" w:fill="FFFFFF" w:themeFill="background2"/>
          </w:tcPr>
          <w:p w14:paraId="79C4100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535D0038" w14:textId="77777777">
        <w:trPr>
          <w:trHeight w:val="300"/>
        </w:trPr>
        <w:tc>
          <w:tcPr>
            <w:tcW w:w="4957" w:type="dxa"/>
            <w:shd w:val="clear" w:color="auto" w:fill="FFFFFF" w:themeFill="background2"/>
          </w:tcPr>
          <w:p w14:paraId="5F5F49D5"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They should be able to view past courses and the number of credits they've earned</w:t>
            </w:r>
          </w:p>
        </w:tc>
        <w:tc>
          <w:tcPr>
            <w:tcW w:w="5014" w:type="dxa"/>
            <w:shd w:val="clear" w:color="auto" w:fill="FFFFFF" w:themeFill="background2"/>
          </w:tcPr>
          <w:p w14:paraId="65A058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CA83A4F" w14:textId="77777777">
        <w:trPr>
          <w:trHeight w:val="300"/>
        </w:trPr>
        <w:tc>
          <w:tcPr>
            <w:tcW w:w="4957" w:type="dxa"/>
            <w:shd w:val="clear" w:color="auto" w:fill="FFFFFF" w:themeFill="background2"/>
          </w:tcPr>
          <w:p w14:paraId="31DE46B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p>
        </w:tc>
        <w:tc>
          <w:tcPr>
            <w:tcW w:w="5014" w:type="dxa"/>
            <w:shd w:val="clear" w:color="auto" w:fill="FFFFFF" w:themeFill="background2"/>
          </w:tcPr>
          <w:p w14:paraId="374C14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2E479598" w14:textId="77777777">
        <w:trPr>
          <w:trHeight w:val="300"/>
        </w:trPr>
        <w:tc>
          <w:tcPr>
            <w:tcW w:w="4957" w:type="dxa"/>
            <w:shd w:val="clear" w:color="auto" w:fill="FFFFFF" w:themeFill="background2"/>
          </w:tcPr>
          <w:p w14:paraId="5CD1E1A2"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p>
        </w:tc>
        <w:tc>
          <w:tcPr>
            <w:tcW w:w="5014" w:type="dxa"/>
            <w:shd w:val="clear" w:color="auto" w:fill="FFFFFF" w:themeFill="background2"/>
          </w:tcPr>
          <w:p w14:paraId="7AC9E44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bl>
    <w:p w14:paraId="0B42B061"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lang w:val="en-GB"/>
        </w:rPr>
        <w:fldChar w:fldCharType="end"/>
      </w:r>
      <w:r w:rsidRPr="00CE50B8">
        <w:rPr>
          <w:rFonts w:ascii="Times New Roman" w:hAnsi="Times New Roman" w:cs="Times New Roman"/>
          <w:b/>
          <w:bCs/>
          <w:lang w:val="en-GB" w:eastAsia="ko-KR"/>
        </w:rPr>
        <w:br/>
      </w:r>
    </w:p>
    <w:p w14:paraId="187529A5"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lastRenderedPageBreak/>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lastRenderedPageBreak/>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lastRenderedPageBreak/>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p>
    <w:p w14:paraId="790598C7" w14:textId="7BF828D5"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proofErr w:type="gramStart"/>
      <w:r w:rsidRPr="00CE50B8">
        <w:rPr>
          <w:rFonts w:ascii="Times New Roman" w:hAnsi="Times New Roman" w:cs="Times New Roman"/>
          <w:sz w:val="24"/>
          <w:szCs w:val="24"/>
          <w:lang w:val="en-GB" w:eastAsia="ko-KR"/>
        </w:rPr>
        <w:t>composition</w:t>
      </w:r>
      <w:proofErr w:type="gramEnd"/>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w:t>
      </w:r>
      <w:r w:rsidRPr="00CE50B8">
        <w:rPr>
          <w:rFonts w:ascii="Times New Roman" w:hAnsi="Times New Roman" w:cs="Times New Roman"/>
          <w:sz w:val="24"/>
          <w:szCs w:val="24"/>
          <w:lang w:val="en-GB" w:eastAsia="ko-KR"/>
        </w:rPr>
        <w:lastRenderedPageBreak/>
        <w:t xml:space="preserve">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4F6C1B"/>
    <w:rsid w:val="00533D50"/>
    <w:rsid w:val="005B613D"/>
    <w:rsid w:val="009A4DE7"/>
    <w:rsid w:val="009A6379"/>
    <w:rsid w:val="00CE50B8"/>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14</Pages>
  <Words>2128</Words>
  <Characters>12132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3</cp:revision>
  <dcterms:created xsi:type="dcterms:W3CDTF">2024-01-04T21:30:00Z</dcterms:created>
  <dcterms:modified xsi:type="dcterms:W3CDTF">2024-01-05T00:34:00Z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