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  <w:bookmarkStart w:id="0" w:name="_GoBack"/>
      <w:bookmarkEnd w:id="0"/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新加坡投资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5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新币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6,000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5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78A9D09C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ank：oversea-chinese banking corporation limited</w:t>
      </w:r>
    </w:p>
    <w:p w14:paraId="3349AA17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ank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A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ddress：63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C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h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ulia Street,#10-00,OCBC Centre Singapore 049514</w:t>
      </w:r>
    </w:p>
    <w:p w14:paraId="00A48436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ank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Swift code:OCBCSGSG</w:t>
      </w:r>
    </w:p>
    <w:p w14:paraId="0ADFB0A6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OCBC Bank Code:7339</w:t>
      </w:r>
    </w:p>
    <w:p w14:paraId="1493DC0F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OCBC Branch Code:First 3 digits of your account number</w:t>
      </w:r>
    </w:p>
    <w:p w14:paraId="7A8B4432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Account 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Name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: SHAN HAI MAP CONSULTANCY PTE.LTD</w:t>
      </w:r>
    </w:p>
    <w:p w14:paraId="398FB59E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M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ulti-currency account(RMB/USD)：687482901201</w:t>
      </w:r>
    </w:p>
    <w:p w14:paraId="3F0B8998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SGD Current A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ccount：701714438001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</w:p>
    <w:p w14:paraId="50E8B80E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CONSULTANCY PTE.LTD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spacing w:after="180"/>
      <w:ind w:left="3228"/>
    </w:pPr>
    <w:r>
      <w:fldChar w:fldCharType="begin" w:dirty="true"/>
    </w:r>
    <w:r>
      <w:instrText xml:space="preserve"> PAGE  \* MERGEFORMAT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 w:dirty="true"/>
    </w:r>
    <w:r>
      <w:instrText xml:space="preserve"> NUMPAGES  \* MERGEFORMAT </w:instrText>
    </w:r>
    <w:r>
      <w:fldChar w:fldCharType="separate"/>
    </w:r>
    <w:r>
      <w:t>18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pStyle w:val="5"/>
      <w:wordWrap/>
      <w:spacing w:line="240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eastAsia="zh-CN"/>
      </w:rPr>
      <w:t>SHAN HAI MAP CONSULTANCY PTE.LTD</w:t>
    </w:r>
    <w:r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val="en-US" w:eastAsia="zh-CN"/>
      </w:rPr>
      <w:t>.</w:t>
    </w:r>
  </w:p>
  <w:p w14:paraId="174C9EEA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 xml:space="preserve">1 North Bridge Road, #06-14 High Street Centre, </w:t>
    </w:r>
  </w:p>
  <w:p w14:paraId="4ACCFB87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>SINGAPORE 179094</w:t>
    </w:r>
  </w:p>
  <w:p w14:paraId="4270C061">
    <w:pPr>
      <w:spacing w:after="0" w:line="240" w:lineRule="auto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26670</wp:posOffset>
          </wp:positionH>
          <wp:positionV relativeFrom="paragraph">
            <wp:posOffset>-841375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-240665</wp:posOffset>
              </wp:positionH>
              <wp:positionV relativeFrom="paragraph">
                <wp:posOffset>77470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8.95pt;margin-top:6.1pt;height:0pt;width:504.35pt;z-index:251660288;mso-width-relative:page;mso-height-relative:page;" filled="f" stroked="t" coordsize="21600,21600" o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updateFields w:val="true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FAA11C"/>
    <w:rsid w:val="6C0A7533"/>
    <w:rsid w:val="6CF78120"/>
    <w:rsid w:val="6D08089B"/>
    <w:rsid w:val="6D2B3276"/>
    <w:rsid w:val="6DA31384"/>
    <w:rsid w:val="6DF94543"/>
    <w:rsid w:val="6EFCCC98"/>
    <w:rsid w:val="6EFF96FB"/>
    <w:rsid w:val="6F23736B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7FC928"/>
    <w:rsid w:val="7F9F3A4F"/>
    <w:rsid w:val="7FAA638C"/>
    <w:rsid w:val="7FD7615D"/>
    <w:rsid w:val="7FDFD700"/>
    <w:rsid w:val="7FF63B06"/>
    <w:rsid w:val="7FF7552A"/>
    <w:rsid w:val="7FF84809"/>
    <w:rsid w:val="7FFA257D"/>
    <w:rsid w:val="7FFFAE4C"/>
    <w:rsid w:val="87EFD2EC"/>
    <w:rsid w:val="8EFE4491"/>
    <w:rsid w:val="9137EFD5"/>
    <w:rsid w:val="97DF8C8D"/>
    <w:rsid w:val="97FFF81E"/>
    <w:rsid w:val="9AB70D98"/>
    <w:rsid w:val="9BD7EF83"/>
    <w:rsid w:val="9D7F3FB9"/>
    <w:rsid w:val="9E6C5784"/>
    <w:rsid w:val="9EBF456F"/>
    <w:rsid w:val="9EDFBD6A"/>
    <w:rsid w:val="9EFB46F5"/>
    <w:rsid w:val="9FBFA513"/>
    <w:rsid w:val="9FEFABCB"/>
    <w:rsid w:val="AAEFD2AA"/>
    <w:rsid w:val="AFFD733D"/>
    <w:rsid w:val="B6EEF6BC"/>
    <w:rsid w:val="B7373BAC"/>
    <w:rsid w:val="BAEB724B"/>
    <w:rsid w:val="BB7F2968"/>
    <w:rsid w:val="BBFFFA09"/>
    <w:rsid w:val="BDFFC510"/>
    <w:rsid w:val="BF5F7FB6"/>
    <w:rsid w:val="BF9EB9DA"/>
    <w:rsid w:val="BFAFBCE6"/>
    <w:rsid w:val="BFB696A2"/>
    <w:rsid w:val="BFDF36D4"/>
    <w:rsid w:val="BFDF88F1"/>
    <w:rsid w:val="BFEF6E8F"/>
    <w:rsid w:val="C1B5D1A0"/>
    <w:rsid w:val="C5F7C48C"/>
    <w:rsid w:val="C7EF45BE"/>
    <w:rsid w:val="CA5F1CB1"/>
    <w:rsid w:val="CCDF4864"/>
    <w:rsid w:val="CDF62A6D"/>
    <w:rsid w:val="CEDFEB85"/>
    <w:rsid w:val="D2DF5404"/>
    <w:rsid w:val="D4E21391"/>
    <w:rsid w:val="D5BB3ED7"/>
    <w:rsid w:val="D7D70942"/>
    <w:rsid w:val="D7E8BD30"/>
    <w:rsid w:val="D7FF55AF"/>
    <w:rsid w:val="DA8D4C10"/>
    <w:rsid w:val="DB7EC565"/>
    <w:rsid w:val="DBFD4CB0"/>
    <w:rsid w:val="DCBF05AD"/>
    <w:rsid w:val="DDB71E72"/>
    <w:rsid w:val="DDBF5CF5"/>
    <w:rsid w:val="DEDF7C59"/>
    <w:rsid w:val="DF7BE9F8"/>
    <w:rsid w:val="DFDE0ADA"/>
    <w:rsid w:val="DFEFF3B4"/>
    <w:rsid w:val="DFFB02B8"/>
    <w:rsid w:val="DFFD782D"/>
    <w:rsid w:val="DFFE8B85"/>
    <w:rsid w:val="DFFF8532"/>
    <w:rsid w:val="DFFFB0C9"/>
    <w:rsid w:val="E5B9CEF3"/>
    <w:rsid w:val="E7FA3E86"/>
    <w:rsid w:val="EBFF7CCE"/>
    <w:rsid w:val="EF75090B"/>
    <w:rsid w:val="EFA37756"/>
    <w:rsid w:val="EFDDD2BE"/>
    <w:rsid w:val="EFEDB337"/>
    <w:rsid w:val="EFFDF154"/>
    <w:rsid w:val="EFFF95B0"/>
    <w:rsid w:val="F1EF3895"/>
    <w:rsid w:val="F3D36E39"/>
    <w:rsid w:val="F3D73CC4"/>
    <w:rsid w:val="F3EF7E8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F0FCF"/>
    <w:rsid w:val="FCB61E59"/>
    <w:rsid w:val="FD396301"/>
    <w:rsid w:val="FD3A3C1A"/>
    <w:rsid w:val="FD758268"/>
    <w:rsid w:val="FD9E9789"/>
    <w:rsid w:val="FDDD923B"/>
    <w:rsid w:val="FE3B71BA"/>
    <w:rsid w:val="FEDB986F"/>
    <w:rsid w:val="FEDFE81D"/>
    <w:rsid w:val="FEE9AD1F"/>
    <w:rsid w:val="FEF1B668"/>
    <w:rsid w:val="FEF5A47C"/>
    <w:rsid w:val="FEFF18DF"/>
    <w:rsid w:val="FEFF71CA"/>
    <w:rsid w:val="FF16D043"/>
    <w:rsid w:val="FF5E55B8"/>
    <w:rsid w:val="FF6B8116"/>
    <w:rsid w:val="FF6FC4C9"/>
    <w:rsid w:val="FF9BCE98"/>
    <w:rsid w:val="FFAB94D0"/>
    <w:rsid w:val="FFAF6A72"/>
    <w:rsid w:val="FFBFE082"/>
    <w:rsid w:val="FFD66F8E"/>
    <w:rsid w:val="FFF34FB1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6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2026-09-12T16:10:08Z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