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47" w:rsidRDefault="009F4047" w:rsidP="000919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195D">
        <w:rPr>
          <w:rFonts w:ascii="Times New Roman" w:hAnsi="Times New Roman" w:cs="Times New Roman"/>
          <w:b/>
          <w:sz w:val="24"/>
          <w:szCs w:val="24"/>
          <w:u w:val="single"/>
        </w:rPr>
        <w:t>UDPS1133 Statistical Methods Assignment part 2</w:t>
      </w:r>
    </w:p>
    <w:p w:rsidR="0081789C" w:rsidRPr="0009195D" w:rsidRDefault="0081789C" w:rsidP="000919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4047" w:rsidRPr="0009195D" w:rsidRDefault="00E73949" w:rsidP="0009195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195D">
        <w:rPr>
          <w:rFonts w:ascii="Times New Roman" w:hAnsi="Times New Roman" w:cs="Times New Roman"/>
          <w:position w:val="-10"/>
          <w:sz w:val="24"/>
          <w:szCs w:val="2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5pt" o:ole="">
            <v:imagedata r:id="rId4" o:title=""/>
          </v:shape>
          <o:OLEObject Type="Embed" ProgID="Equation.3" ShapeID="_x0000_i1025" DrawAspect="Content" ObjectID="_1616350877" r:id="rId5"/>
        </w:object>
      </w:r>
      <w:r w:rsidRPr="0009195D">
        <w:rPr>
          <w:rFonts w:ascii="Times New Roman" w:hAnsi="Times New Roman" w:cs="Times New Roman"/>
          <w:sz w:val="24"/>
          <w:szCs w:val="24"/>
        </w:rPr>
        <w:t xml:space="preserve">: The retired senior executives </w:t>
      </w:r>
      <w:r w:rsidR="009F4047" w:rsidRPr="0009195D">
        <w:rPr>
          <w:rFonts w:ascii="Times New Roman" w:hAnsi="Times New Roman" w:cs="Times New Roman"/>
          <w:sz w:val="24"/>
          <w:szCs w:val="24"/>
        </w:rPr>
        <w:t xml:space="preserve">who returned to work are distributed as follows: </w:t>
      </w:r>
      <w:r w:rsidR="009F4047"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38% are </w:t>
      </w:r>
      <w:r w:rsidRPr="0009195D">
        <w:rPr>
          <w:rFonts w:ascii="Times New Roman" w:hAnsi="Times New Roman" w:cs="Times New Roman"/>
          <w:sz w:val="24"/>
          <w:szCs w:val="24"/>
        </w:rPr>
        <w:t xml:space="preserve">employed by another organization, </w:t>
      </w:r>
      <w:r w:rsidR="009F4047" w:rsidRPr="0009195D">
        <w:rPr>
          <w:rFonts w:ascii="Times New Roman" w:hAnsi="Times New Roman" w:cs="Times New Roman"/>
          <w:sz w:val="24"/>
          <w:szCs w:val="24"/>
        </w:rPr>
        <w:t>32% are</w:t>
      </w:r>
      <w:r w:rsidRPr="0009195D">
        <w:rPr>
          <w:rFonts w:ascii="Times New Roman" w:hAnsi="Times New Roman" w:cs="Times New Roman"/>
          <w:sz w:val="24"/>
          <w:szCs w:val="24"/>
        </w:rPr>
        <w:t xml:space="preserve"> self-employed</w:t>
      </w:r>
      <w:r w:rsidR="009F4047" w:rsidRPr="0009195D">
        <w:rPr>
          <w:rFonts w:ascii="Times New Roman" w:hAnsi="Times New Roman" w:cs="Times New Roman"/>
          <w:sz w:val="24"/>
          <w:szCs w:val="24"/>
        </w:rPr>
        <w:t>, 23%</w:t>
      </w:r>
      <w:r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r w:rsidR="009F4047"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either free-lancing or consulting, and 7% have formed their own companies (claim). </w:t>
      </w:r>
    </w:p>
    <w:p w:rsidR="00E73949" w:rsidRPr="0009195D" w:rsidRDefault="00E73949" w:rsidP="0009195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195D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300" w:dyaOrig="300">
          <v:shape id="_x0000_i1026" type="#_x0000_t75" style="width:15pt;height:15pt" o:ole="">
            <v:imagedata r:id="rId6" o:title=""/>
          </v:shape>
          <o:OLEObject Type="Embed" ProgID="Equation.3" ShapeID="_x0000_i1026" DrawAspect="Content" ObjectID="_1616350878" r:id="rId7"/>
        </w:object>
      </w:r>
      <w:r w:rsidRPr="0009195D">
        <w:rPr>
          <w:rFonts w:ascii="Times New Roman" w:hAnsi="Times New Roman" w:cs="Times New Roman"/>
          <w:color w:val="000000"/>
          <w:sz w:val="24"/>
          <w:szCs w:val="24"/>
        </w:rPr>
        <w:t>: The</w:t>
      </w:r>
      <w:r w:rsidR="009F4047"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 distribution is not same as stated in </w:t>
      </w:r>
      <w:r w:rsidRPr="0009195D">
        <w:rPr>
          <w:rFonts w:ascii="Times New Roman" w:hAnsi="Times New Roman" w:cs="Times New Roman"/>
          <w:color w:val="000000"/>
          <w:sz w:val="24"/>
          <w:szCs w:val="24"/>
        </w:rPr>
        <w:t>the null hypothesis.</w:t>
      </w:r>
    </w:p>
    <w:p w:rsidR="009F4047" w:rsidRPr="0009195D" w:rsidRDefault="009F4047" w:rsidP="0009195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09195D" w:rsidRPr="0081789C" w:rsidRDefault="00E73949" w:rsidP="0009195D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789C">
        <w:rPr>
          <w:rFonts w:ascii="Times New Roman" w:hAnsi="Times New Roman" w:cs="Times New Roman"/>
          <w:b/>
          <w:sz w:val="24"/>
          <w:szCs w:val="24"/>
        </w:rPr>
        <w:t>R code</w:t>
      </w:r>
    </w:p>
    <w:p w:rsidR="009F4047" w:rsidRPr="0009195D" w:rsidRDefault="009F4047" w:rsidP="0009195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09195D">
        <w:rPr>
          <w:rFonts w:ascii="Times New Roman" w:hAnsi="Times New Roman" w:cs="Times New Roman"/>
          <w:sz w:val="24"/>
          <w:szCs w:val="24"/>
          <w:lang w:val="en-US" w:eastAsia="zh-CN"/>
        </w:rPr>
        <w:t>ofs</w:t>
      </w:r>
      <w:proofErr w:type="spellEnd"/>
      <w:proofErr w:type="gramEnd"/>
      <w:r w:rsidRPr="0009195D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&lt;- c(122,85,76,17)</w:t>
      </w:r>
    </w:p>
    <w:p w:rsidR="009F4047" w:rsidRPr="0009195D" w:rsidRDefault="009F4047" w:rsidP="0009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null.probs</w:t>
      </w:r>
      <w:proofErr w:type="spellEnd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&lt;- </w:t>
      </w:r>
      <w:proofErr w:type="gramStart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c(</w:t>
      </w:r>
      <w:proofErr w:type="gramEnd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0.38,0.32,0.23,0.07)</w:t>
      </w:r>
    </w:p>
    <w:p w:rsidR="009F4047" w:rsidRPr="0009195D" w:rsidRDefault="009F4047" w:rsidP="0009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proofErr w:type="gramStart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chisq.test</w:t>
      </w:r>
      <w:proofErr w:type="spellEnd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ofs</w:t>
      </w:r>
      <w:proofErr w:type="spellEnd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, p=</w:t>
      </w:r>
      <w:proofErr w:type="spellStart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null.probs</w:t>
      </w:r>
      <w:proofErr w:type="spellEnd"/>
      <w:r w:rsidRPr="0009195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)</w:t>
      </w:r>
    </w:p>
    <w:p w:rsidR="009F4047" w:rsidRPr="0009195D" w:rsidRDefault="009F4047" w:rsidP="000919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4047" w:rsidRPr="0081789C" w:rsidRDefault="00E73949" w:rsidP="0009195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89C">
        <w:rPr>
          <w:rFonts w:ascii="Times New Roman" w:hAnsi="Times New Roman" w:cs="Times New Roman"/>
          <w:b/>
          <w:sz w:val="24"/>
          <w:szCs w:val="24"/>
        </w:rPr>
        <w:t>R output</w:t>
      </w:r>
    </w:p>
    <w:p w:rsidR="009F4047" w:rsidRPr="0009195D" w:rsidRDefault="009F4047" w:rsidP="0009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</w:pPr>
      <w:r w:rsidRPr="000919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  <w:t>Chi-squared test for given probabilities</w:t>
      </w:r>
    </w:p>
    <w:p w:rsidR="009F4047" w:rsidRPr="0009195D" w:rsidRDefault="0081789C" w:rsidP="0009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  <w:t>data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  <w:t>:</w:t>
      </w:r>
      <w:r w:rsidR="009F4047" w:rsidRPr="000919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  <w:t xml:space="preserve"> </w:t>
      </w:r>
      <w:proofErr w:type="spellStart"/>
      <w:r w:rsidR="009F4047" w:rsidRPr="000919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  <w:t>ofs</w:t>
      </w:r>
      <w:proofErr w:type="spellEnd"/>
    </w:p>
    <w:p w:rsidR="009F4047" w:rsidRPr="0009195D" w:rsidRDefault="009F4047" w:rsidP="0009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</w:pPr>
      <w:r w:rsidRPr="000919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  <w:t xml:space="preserve">X-squared = 3.2939, </w:t>
      </w:r>
      <w:proofErr w:type="spellStart"/>
      <w:proofErr w:type="gramStart"/>
      <w:r w:rsidRPr="000919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  <w:t>df</w:t>
      </w:r>
      <w:proofErr w:type="spellEnd"/>
      <w:proofErr w:type="gramEnd"/>
      <w:r w:rsidRPr="000919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zh-CN"/>
        </w:rPr>
        <w:t xml:space="preserve"> = 3, p-value = 0.3485</w:t>
      </w:r>
    </w:p>
    <w:p w:rsidR="0009195D" w:rsidRDefault="0009195D" w:rsidP="000919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89C" w:rsidRPr="0081789C" w:rsidRDefault="00E73949" w:rsidP="0081789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789C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:rsidR="0009195D" w:rsidRPr="0081789C" w:rsidRDefault="0081789C" w:rsidP="000919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0.10, 3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=6.251</m:t>
        </m:r>
      </m:oMath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81789C" w:rsidRPr="0009195D" w:rsidRDefault="00CC25CC" w:rsidP="000919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95D">
        <w:rPr>
          <w:rFonts w:ascii="Times New Roman" w:hAnsi="Times New Roman" w:cs="Times New Roman"/>
          <w:color w:val="000000"/>
          <w:sz w:val="24"/>
          <w:szCs w:val="24"/>
        </w:rPr>
        <w:t>3.2939 &lt; 6.251</w:t>
      </w:r>
    </w:p>
    <w:p w:rsidR="00E73949" w:rsidRPr="0009195D" w:rsidRDefault="00E73949" w:rsidP="000919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95D">
        <w:rPr>
          <w:rFonts w:ascii="Times New Roman" w:hAnsi="Times New Roman" w:cs="Times New Roman"/>
          <w:color w:val="000000"/>
          <w:sz w:val="24"/>
          <w:szCs w:val="24"/>
        </w:rPr>
        <w:t>Do not reject the null hypothesis at α = 0.</w:t>
      </w:r>
      <w:r w:rsidR="00CC25CC" w:rsidRPr="0009195D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. There is </w:t>
      </w:r>
      <w:r w:rsidR="0081789C">
        <w:rPr>
          <w:rFonts w:ascii="Times New Roman" w:hAnsi="Times New Roman" w:cs="Times New Roman"/>
          <w:color w:val="000000"/>
          <w:sz w:val="24"/>
          <w:szCs w:val="24"/>
        </w:rPr>
        <w:t xml:space="preserve">not </w:t>
      </w:r>
      <w:r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enough evidence to </w:t>
      </w:r>
      <w:r w:rsidR="00CC25CC"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reject the claim. It can be </w:t>
      </w:r>
      <w:r w:rsidRPr="0009195D">
        <w:rPr>
          <w:rFonts w:ascii="Times New Roman" w:hAnsi="Times New Roman" w:cs="Times New Roman"/>
          <w:color w:val="000000"/>
          <w:sz w:val="24"/>
          <w:szCs w:val="24"/>
        </w:rPr>
        <w:t>conclude</w:t>
      </w:r>
      <w:r w:rsidR="00CC25CC" w:rsidRPr="0009195D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25CC"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the percentages </w:t>
      </w:r>
      <w:r w:rsidR="0081789C">
        <w:rPr>
          <w:rFonts w:ascii="Times New Roman" w:hAnsi="Times New Roman" w:cs="Times New Roman"/>
          <w:color w:val="000000"/>
          <w:sz w:val="24"/>
          <w:szCs w:val="24"/>
        </w:rPr>
        <w:t xml:space="preserve">which given in </w:t>
      </w:r>
      <w:r w:rsidR="0081789C" w:rsidRPr="0009195D">
        <w:rPr>
          <w:rFonts w:ascii="Times New Roman" w:hAnsi="Times New Roman" w:cs="Times New Roman"/>
          <w:color w:val="000000"/>
          <w:sz w:val="24"/>
          <w:szCs w:val="24"/>
        </w:rPr>
        <w:t>the null hypothesis</w:t>
      </w:r>
      <w:r w:rsidR="0081789C"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25CC"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are </w:t>
      </w:r>
      <w:r w:rsidR="0081789C">
        <w:rPr>
          <w:rFonts w:ascii="Times New Roman" w:hAnsi="Times New Roman" w:cs="Times New Roman"/>
          <w:color w:val="000000"/>
          <w:sz w:val="24"/>
          <w:szCs w:val="24"/>
        </w:rPr>
        <w:t>the same</w:t>
      </w:r>
      <w:r w:rsidR="00CC25CC"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789C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CC25CC"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789C">
        <w:rPr>
          <w:rFonts w:ascii="Times New Roman" w:hAnsi="Times New Roman" w:cs="Times New Roman"/>
          <w:color w:val="000000"/>
          <w:sz w:val="24"/>
          <w:szCs w:val="24"/>
        </w:rPr>
        <w:t>those people in Allegheny County</w:t>
      </w:r>
      <w:r w:rsidR="00CC25CC" w:rsidRPr="0009195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19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A156B" w:rsidRPr="0009195D" w:rsidRDefault="0081789C" w:rsidP="008178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5302581" cy="2034540"/>
            <wp:effectExtent l="19050" t="19050" r="127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3" r="64960" b="68386"/>
                    <a:stretch/>
                  </pic:blipFill>
                  <pic:spPr bwMode="auto">
                    <a:xfrm>
                      <a:off x="0" y="0"/>
                      <a:ext cx="5378870" cy="2063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DotDot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56B" w:rsidRPr="00091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49"/>
    <w:rsid w:val="0009195D"/>
    <w:rsid w:val="002A156B"/>
    <w:rsid w:val="0081789C"/>
    <w:rsid w:val="00972F4F"/>
    <w:rsid w:val="009F4047"/>
    <w:rsid w:val="00CC25CC"/>
    <w:rsid w:val="00E7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F4E67-E24E-4358-B507-F4D6E2BD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49"/>
    <w:pPr>
      <w:spacing w:after="200" w:line="276" w:lineRule="auto"/>
    </w:pPr>
    <w:rPr>
      <w:rFonts w:eastAsiaTheme="minorHAnsi"/>
      <w:lang w:val="en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949"/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gnkrckgcmsb">
    <w:name w:val="gnkrckgcmsb"/>
    <w:basedOn w:val="DefaultParagraphFont"/>
    <w:rsid w:val="009F4047"/>
  </w:style>
  <w:style w:type="character" w:customStyle="1" w:styleId="gnkrckgcmrb">
    <w:name w:val="gnkrckgcmrb"/>
    <w:basedOn w:val="DefaultParagraphFont"/>
    <w:rsid w:val="009F4047"/>
  </w:style>
  <w:style w:type="character" w:customStyle="1" w:styleId="gnkrckgcgsb">
    <w:name w:val="gnkrckgcgsb"/>
    <w:basedOn w:val="DefaultParagraphFont"/>
    <w:rsid w:val="009F4047"/>
  </w:style>
  <w:style w:type="character" w:styleId="PlaceholderText">
    <w:name w:val="Placeholder Text"/>
    <w:basedOn w:val="DefaultParagraphFont"/>
    <w:uiPriority w:val="99"/>
    <w:semiHidden/>
    <w:rsid w:val="008178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2019-02-17T10:37:00Z</dcterms:created>
  <dcterms:modified xsi:type="dcterms:W3CDTF">2019-04-09T13:35:00Z</dcterms:modified>
</cp:coreProperties>
</file>