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6BE" w:rsidRDefault="00BF16BE" w:rsidP="00BF16BE">
      <w:pPr>
        <w:spacing w:after="0" w:line="360" w:lineRule="auto"/>
        <w:jc w:val="center"/>
        <w:rPr>
          <w:rFonts w:ascii="Times New Roman" w:hAnsi="Times New Roman" w:cs="Times New Roman"/>
          <w:sz w:val="24"/>
          <w:szCs w:val="24"/>
          <w:u w:val="single"/>
        </w:rPr>
      </w:pPr>
    </w:p>
    <w:p w:rsidR="00BF16BE" w:rsidRDefault="00BF16BE" w:rsidP="00BF16BE">
      <w:pPr>
        <w:spacing w:after="0" w:line="360" w:lineRule="auto"/>
        <w:jc w:val="center"/>
        <w:rPr>
          <w:rFonts w:ascii="Times New Roman" w:hAnsi="Times New Roman" w:cs="Times New Roman"/>
          <w:sz w:val="24"/>
          <w:szCs w:val="24"/>
          <w:u w:val="single"/>
        </w:rPr>
      </w:pPr>
      <w:r>
        <w:rPr>
          <w:noProof/>
        </w:rPr>
        <w:drawing>
          <wp:inline distT="0" distB="0" distL="0" distR="0" wp14:anchorId="7431FE61" wp14:editId="3CF8C699">
            <wp:extent cx="2049780" cy="1036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49780" cy="1036320"/>
                    </a:xfrm>
                    <a:prstGeom prst="rect">
                      <a:avLst/>
                    </a:prstGeom>
                    <a:noFill/>
                    <a:ln>
                      <a:noFill/>
                    </a:ln>
                  </pic:spPr>
                </pic:pic>
              </a:graphicData>
            </a:graphic>
          </wp:inline>
        </w:drawing>
      </w:r>
    </w:p>
    <w:p w:rsidR="00A063B8" w:rsidRDefault="00A063B8" w:rsidP="00BF16BE">
      <w:pPr>
        <w:spacing w:after="0" w:line="360" w:lineRule="auto"/>
        <w:jc w:val="center"/>
        <w:rPr>
          <w:rFonts w:ascii="Times New Roman" w:hAnsi="Times New Roman" w:cs="Times New Roman"/>
          <w:sz w:val="24"/>
          <w:szCs w:val="24"/>
          <w:u w:val="single"/>
        </w:rPr>
      </w:pPr>
    </w:p>
    <w:p w:rsidR="00BF16BE" w:rsidRPr="00A51DE9" w:rsidRDefault="00BF16BE" w:rsidP="00BF16BE">
      <w:pPr>
        <w:spacing w:after="0" w:line="360" w:lineRule="auto"/>
        <w:jc w:val="center"/>
        <w:rPr>
          <w:rFonts w:ascii="Times New Roman" w:hAnsi="Times New Roman" w:cs="Times New Roman"/>
          <w:b/>
          <w:sz w:val="28"/>
          <w:szCs w:val="28"/>
        </w:rPr>
      </w:pPr>
      <w:r w:rsidRPr="00A51DE9">
        <w:rPr>
          <w:rFonts w:ascii="Times New Roman" w:hAnsi="Times New Roman" w:cs="Times New Roman"/>
          <w:b/>
          <w:sz w:val="28"/>
          <w:szCs w:val="28"/>
        </w:rPr>
        <w:t>UNIVERSITY TUNKU ABDUL RAHMAN</w:t>
      </w:r>
    </w:p>
    <w:p w:rsidR="00BF16BE" w:rsidRDefault="00BF16BE" w:rsidP="00BF16BE">
      <w:pPr>
        <w:spacing w:after="0" w:line="360" w:lineRule="auto"/>
        <w:jc w:val="center"/>
        <w:rPr>
          <w:rFonts w:ascii="Times New Roman" w:hAnsi="Times New Roman" w:cs="Times New Roman"/>
          <w:b/>
          <w:sz w:val="28"/>
          <w:szCs w:val="28"/>
        </w:rPr>
      </w:pPr>
      <w:r w:rsidRPr="00A51DE9">
        <w:rPr>
          <w:rFonts w:ascii="Times New Roman" w:hAnsi="Times New Roman" w:cs="Times New Roman"/>
          <w:b/>
          <w:sz w:val="28"/>
          <w:szCs w:val="28"/>
        </w:rPr>
        <w:t>FACULTY OF SCIENCE</w:t>
      </w:r>
    </w:p>
    <w:p w:rsidR="00864A6D" w:rsidRPr="00A51DE9" w:rsidRDefault="00540823" w:rsidP="00BF16BE">
      <w:pPr>
        <w:spacing w:after="0" w:line="360" w:lineRule="auto"/>
        <w:jc w:val="center"/>
        <w:rPr>
          <w:rFonts w:ascii="Times New Roman" w:hAnsi="Times New Roman" w:cs="Times New Roman"/>
          <w:b/>
          <w:sz w:val="28"/>
          <w:szCs w:val="28"/>
        </w:rPr>
      </w:pPr>
      <w:r w:rsidRPr="00540823">
        <w:rPr>
          <w:rFonts w:ascii="Times New Roman" w:hAnsi="Times New Roman" w:cs="Times New Roman"/>
          <w:b/>
          <w:sz w:val="28"/>
          <w:szCs w:val="28"/>
        </w:rPr>
        <w:t>ACADEMIC YEAR 2019 / 2020</w:t>
      </w:r>
    </w:p>
    <w:p w:rsidR="00BF16BE" w:rsidRPr="00A51DE9" w:rsidRDefault="00BF16BE" w:rsidP="00BF16BE">
      <w:pPr>
        <w:spacing w:after="0" w:line="360" w:lineRule="auto"/>
        <w:jc w:val="center"/>
        <w:rPr>
          <w:rFonts w:ascii="Times New Roman" w:hAnsi="Times New Roman" w:cs="Times New Roman"/>
          <w:b/>
          <w:sz w:val="28"/>
          <w:szCs w:val="28"/>
        </w:rPr>
      </w:pPr>
    </w:p>
    <w:p w:rsidR="00BF16BE" w:rsidRPr="00A51DE9" w:rsidRDefault="00BF16BE" w:rsidP="00BF16BE">
      <w:pPr>
        <w:spacing w:after="0" w:line="360" w:lineRule="auto"/>
        <w:jc w:val="center"/>
        <w:rPr>
          <w:rFonts w:ascii="Times New Roman" w:hAnsi="Times New Roman" w:cs="Times New Roman"/>
          <w:sz w:val="28"/>
          <w:szCs w:val="28"/>
        </w:rPr>
      </w:pPr>
      <w:r w:rsidRPr="00A51DE9">
        <w:rPr>
          <w:rFonts w:ascii="Times New Roman" w:hAnsi="Times New Roman" w:cs="Times New Roman"/>
          <w:b/>
          <w:sz w:val="28"/>
          <w:szCs w:val="28"/>
        </w:rPr>
        <w:t>UDPS2</w:t>
      </w:r>
      <w:r>
        <w:rPr>
          <w:rFonts w:ascii="Times New Roman" w:hAnsi="Times New Roman" w:cs="Times New Roman"/>
          <w:b/>
          <w:sz w:val="28"/>
          <w:szCs w:val="28"/>
        </w:rPr>
        <w:t>223</w:t>
      </w:r>
      <w:r w:rsidRPr="00A51DE9">
        <w:rPr>
          <w:rFonts w:ascii="Times New Roman" w:hAnsi="Times New Roman" w:cs="Times New Roman"/>
          <w:b/>
          <w:sz w:val="28"/>
          <w:szCs w:val="28"/>
        </w:rPr>
        <w:t xml:space="preserve"> </w:t>
      </w:r>
      <w:r w:rsidRPr="00BF16BE">
        <w:rPr>
          <w:rFonts w:ascii="Times New Roman" w:hAnsi="Times New Roman" w:cs="Times New Roman"/>
          <w:b/>
          <w:sz w:val="28"/>
          <w:szCs w:val="28"/>
        </w:rPr>
        <w:t>A</w:t>
      </w:r>
      <w:r>
        <w:rPr>
          <w:rFonts w:ascii="Times New Roman" w:hAnsi="Times New Roman" w:cs="Times New Roman"/>
          <w:b/>
          <w:sz w:val="28"/>
          <w:szCs w:val="28"/>
        </w:rPr>
        <w:t>PPLIED</w:t>
      </w:r>
      <w:r w:rsidRPr="00BF16BE">
        <w:rPr>
          <w:rFonts w:ascii="Times New Roman" w:hAnsi="Times New Roman" w:cs="Times New Roman"/>
          <w:b/>
          <w:sz w:val="28"/>
          <w:szCs w:val="28"/>
        </w:rPr>
        <w:t xml:space="preserve"> R</w:t>
      </w:r>
      <w:r>
        <w:rPr>
          <w:rFonts w:ascii="Times New Roman" w:hAnsi="Times New Roman" w:cs="Times New Roman"/>
          <w:b/>
          <w:sz w:val="28"/>
          <w:szCs w:val="28"/>
        </w:rPr>
        <w:t>EGRESSION</w:t>
      </w:r>
      <w:r w:rsidRPr="00BF16BE">
        <w:rPr>
          <w:rFonts w:ascii="Times New Roman" w:hAnsi="Times New Roman" w:cs="Times New Roman"/>
          <w:b/>
          <w:sz w:val="28"/>
          <w:szCs w:val="28"/>
        </w:rPr>
        <w:t xml:space="preserve"> A</w:t>
      </w:r>
      <w:r>
        <w:rPr>
          <w:rFonts w:ascii="Times New Roman" w:hAnsi="Times New Roman" w:cs="Times New Roman"/>
          <w:b/>
          <w:sz w:val="28"/>
          <w:szCs w:val="28"/>
        </w:rPr>
        <w:t>NALYSIS</w:t>
      </w:r>
    </w:p>
    <w:p w:rsidR="00BF16BE" w:rsidRPr="00A51DE9" w:rsidRDefault="00BF16BE" w:rsidP="00BF16BE">
      <w:pPr>
        <w:spacing w:after="0" w:line="360" w:lineRule="auto"/>
        <w:jc w:val="center"/>
        <w:rPr>
          <w:rFonts w:ascii="Times New Roman" w:hAnsi="Times New Roman" w:cs="Times New Roman"/>
          <w:b/>
          <w:sz w:val="28"/>
          <w:szCs w:val="28"/>
        </w:rPr>
      </w:pPr>
      <w:r w:rsidRPr="00A51DE9">
        <w:rPr>
          <w:rFonts w:ascii="Times New Roman" w:hAnsi="Times New Roman" w:cs="Times New Roman"/>
          <w:b/>
          <w:sz w:val="28"/>
          <w:szCs w:val="28"/>
        </w:rPr>
        <w:t>ASSIGNMENT</w:t>
      </w:r>
    </w:p>
    <w:p w:rsidR="00BF16BE" w:rsidRDefault="00BF16BE" w:rsidP="00BF16BE">
      <w:pPr>
        <w:spacing w:after="0" w:line="360" w:lineRule="auto"/>
        <w:jc w:val="center"/>
        <w:rPr>
          <w:rFonts w:ascii="Times New Roman" w:hAnsi="Times New Roman" w:cs="Times New Roman"/>
          <w:b/>
          <w:sz w:val="28"/>
          <w:szCs w:val="28"/>
        </w:rPr>
      </w:pPr>
    </w:p>
    <w:p w:rsidR="00864A6D" w:rsidRDefault="00864A6D" w:rsidP="00BF16BE">
      <w:pPr>
        <w:spacing w:after="0" w:line="360" w:lineRule="auto"/>
        <w:jc w:val="center"/>
        <w:rPr>
          <w:rFonts w:ascii="Times New Roman" w:hAnsi="Times New Roman" w:cs="Times New Roman"/>
          <w:b/>
          <w:sz w:val="28"/>
          <w:szCs w:val="28"/>
        </w:rPr>
      </w:pPr>
    </w:p>
    <w:p w:rsidR="00BF16BE" w:rsidRPr="00A51DE9" w:rsidRDefault="00BF16BE" w:rsidP="00BF16BE">
      <w:pPr>
        <w:spacing w:after="0" w:line="360" w:lineRule="auto"/>
        <w:jc w:val="center"/>
        <w:rPr>
          <w:rFonts w:ascii="Times New Roman" w:hAnsi="Times New Roman" w:cs="Times New Roman"/>
          <w:b/>
          <w:sz w:val="28"/>
          <w:szCs w:val="28"/>
        </w:rPr>
      </w:pPr>
    </w:p>
    <w:p w:rsidR="00BF16BE" w:rsidRDefault="00BF16BE" w:rsidP="00BF16BE">
      <w:pPr>
        <w:tabs>
          <w:tab w:val="left" w:pos="1080"/>
        </w:tabs>
        <w:spacing w:after="0" w:line="360" w:lineRule="auto"/>
        <w:rPr>
          <w:rFonts w:ascii="Times New Roman" w:hAnsi="Times New Roman" w:cs="Times New Roman"/>
          <w:b/>
          <w:sz w:val="28"/>
          <w:szCs w:val="28"/>
        </w:rPr>
      </w:pPr>
      <w:r>
        <w:rPr>
          <w:rFonts w:ascii="Times New Roman" w:hAnsi="Times New Roman" w:cs="Times New Roman"/>
          <w:b/>
          <w:sz w:val="28"/>
          <w:szCs w:val="28"/>
        </w:rPr>
        <w:t>Name</w:t>
      </w:r>
      <w:r>
        <w:rPr>
          <w:rFonts w:ascii="Times New Roman" w:hAnsi="Times New Roman" w:cs="Times New Roman"/>
          <w:b/>
          <w:sz w:val="28"/>
          <w:szCs w:val="28"/>
        </w:rPr>
        <w:tab/>
        <w:t xml:space="preserve">: </w:t>
      </w:r>
      <w:proofErr w:type="spellStart"/>
      <w:proofErr w:type="gramStart"/>
      <w:r w:rsidRPr="00540823">
        <w:rPr>
          <w:rFonts w:ascii="Times New Roman" w:hAnsi="Times New Roman" w:cs="Times New Roman"/>
          <w:sz w:val="28"/>
          <w:szCs w:val="28"/>
        </w:rPr>
        <w:t>Ngu</w:t>
      </w:r>
      <w:proofErr w:type="spellEnd"/>
      <w:proofErr w:type="gramEnd"/>
      <w:r w:rsidRPr="00540823">
        <w:rPr>
          <w:rFonts w:ascii="Times New Roman" w:hAnsi="Times New Roman" w:cs="Times New Roman"/>
          <w:sz w:val="28"/>
          <w:szCs w:val="28"/>
        </w:rPr>
        <w:t xml:space="preserve"> Yi </w:t>
      </w:r>
      <w:proofErr w:type="spellStart"/>
      <w:r w:rsidRPr="00540823">
        <w:rPr>
          <w:rFonts w:ascii="Times New Roman" w:hAnsi="Times New Roman" w:cs="Times New Roman"/>
          <w:sz w:val="28"/>
          <w:szCs w:val="28"/>
        </w:rPr>
        <w:t>Hui</w:t>
      </w:r>
      <w:proofErr w:type="spellEnd"/>
    </w:p>
    <w:p w:rsidR="00864A6D" w:rsidRDefault="00BF16BE" w:rsidP="00BF16BE">
      <w:pPr>
        <w:tabs>
          <w:tab w:val="left" w:pos="1080"/>
        </w:tabs>
        <w:spacing w:after="0" w:line="360" w:lineRule="auto"/>
        <w:rPr>
          <w:rFonts w:ascii="Times New Roman" w:hAnsi="Times New Roman" w:cs="Times New Roman"/>
          <w:b/>
          <w:sz w:val="28"/>
          <w:szCs w:val="28"/>
        </w:rPr>
      </w:pPr>
      <w:r>
        <w:rPr>
          <w:rFonts w:ascii="Times New Roman" w:hAnsi="Times New Roman" w:cs="Times New Roman"/>
          <w:b/>
          <w:sz w:val="28"/>
          <w:szCs w:val="28"/>
        </w:rPr>
        <w:t>ID</w:t>
      </w:r>
      <w:r>
        <w:rPr>
          <w:rFonts w:ascii="Times New Roman" w:hAnsi="Times New Roman" w:cs="Times New Roman"/>
          <w:b/>
          <w:sz w:val="28"/>
          <w:szCs w:val="28"/>
        </w:rPr>
        <w:tab/>
        <w:t xml:space="preserve">: </w:t>
      </w:r>
      <w:r w:rsidRPr="00540823">
        <w:rPr>
          <w:rFonts w:ascii="Times New Roman" w:hAnsi="Times New Roman" w:cs="Times New Roman"/>
          <w:sz w:val="28"/>
          <w:szCs w:val="28"/>
        </w:rPr>
        <w:t>18ADB01438</w:t>
      </w:r>
    </w:p>
    <w:p w:rsidR="00BF16BE" w:rsidRDefault="00BF16BE" w:rsidP="00BF16BE">
      <w:pPr>
        <w:tabs>
          <w:tab w:val="left" w:pos="1080"/>
          <w:tab w:val="left" w:pos="1170"/>
        </w:tabs>
        <w:spacing w:after="0" w:line="360" w:lineRule="auto"/>
        <w:rPr>
          <w:rFonts w:ascii="Times New Roman" w:hAnsi="Times New Roman" w:cs="Times New Roman"/>
          <w:b/>
          <w:sz w:val="24"/>
          <w:szCs w:val="24"/>
        </w:rPr>
      </w:pPr>
      <w:r>
        <w:rPr>
          <w:rFonts w:ascii="Times New Roman" w:hAnsi="Times New Roman" w:cs="Times New Roman"/>
          <w:b/>
          <w:sz w:val="28"/>
          <w:szCs w:val="28"/>
        </w:rPr>
        <w:t>Course</w:t>
      </w:r>
      <w:r>
        <w:rPr>
          <w:rFonts w:ascii="Times New Roman" w:hAnsi="Times New Roman" w:cs="Times New Roman"/>
          <w:b/>
          <w:sz w:val="28"/>
          <w:szCs w:val="28"/>
        </w:rPr>
        <w:tab/>
        <w:t xml:space="preserve">: </w:t>
      </w:r>
      <w:r w:rsidRPr="00540823">
        <w:rPr>
          <w:rFonts w:ascii="Times New Roman" w:hAnsi="Times New Roman" w:cs="Times New Roman"/>
          <w:sz w:val="28"/>
          <w:szCs w:val="28"/>
        </w:rPr>
        <w:t>SCOR</w:t>
      </w:r>
    </w:p>
    <w:p w:rsidR="00BF16BE" w:rsidRDefault="00BF16BE">
      <w:pPr>
        <w:rPr>
          <w:rFonts w:ascii="Times New Roman" w:hAnsi="Times New Roman" w:cs="Times New Roman"/>
          <w:b/>
          <w:sz w:val="24"/>
          <w:szCs w:val="24"/>
        </w:rPr>
      </w:pPr>
      <w:r>
        <w:rPr>
          <w:rFonts w:ascii="Times New Roman" w:hAnsi="Times New Roman" w:cs="Times New Roman"/>
          <w:b/>
          <w:sz w:val="24"/>
          <w:szCs w:val="24"/>
        </w:rPr>
        <w:br w:type="page"/>
      </w:r>
    </w:p>
    <w:p w:rsidR="00971F56" w:rsidRPr="000278D6" w:rsidRDefault="00971F56" w:rsidP="000278D6">
      <w:pPr>
        <w:autoSpaceDE w:val="0"/>
        <w:autoSpaceDN w:val="0"/>
        <w:adjustRightInd w:val="0"/>
        <w:spacing w:after="0" w:line="240" w:lineRule="auto"/>
        <w:jc w:val="both"/>
        <w:rPr>
          <w:rFonts w:ascii="Times New Roman" w:hAnsi="Times New Roman" w:cs="Times New Roman"/>
          <w:b/>
          <w:sz w:val="24"/>
          <w:szCs w:val="24"/>
        </w:rPr>
      </w:pPr>
      <w:r w:rsidRPr="000278D6">
        <w:rPr>
          <w:rFonts w:ascii="Times New Roman" w:hAnsi="Times New Roman" w:cs="Times New Roman"/>
          <w:b/>
          <w:sz w:val="24"/>
          <w:szCs w:val="24"/>
        </w:rPr>
        <w:lastRenderedPageBreak/>
        <w:t>Section A</w:t>
      </w:r>
    </w:p>
    <w:p w:rsidR="00971F56" w:rsidRPr="000278D6" w:rsidRDefault="00971F56" w:rsidP="000278D6">
      <w:pPr>
        <w:autoSpaceDE w:val="0"/>
        <w:autoSpaceDN w:val="0"/>
        <w:adjustRightInd w:val="0"/>
        <w:spacing w:after="0" w:line="240" w:lineRule="auto"/>
        <w:jc w:val="both"/>
        <w:rPr>
          <w:rFonts w:ascii="Times New Roman" w:hAnsi="Times New Roman" w:cs="Times New Roman"/>
          <w:sz w:val="24"/>
          <w:szCs w:val="24"/>
        </w:rPr>
      </w:pPr>
    </w:p>
    <w:p w:rsidR="00205EC4" w:rsidRDefault="00887880" w:rsidP="00205EC4">
      <w:pPr>
        <w:pStyle w:val="ListParagraph"/>
        <w:numPr>
          <w:ilvl w:val="0"/>
          <w:numId w:val="5"/>
        </w:numPr>
        <w:autoSpaceDE w:val="0"/>
        <w:autoSpaceDN w:val="0"/>
        <w:adjustRightInd w:val="0"/>
        <w:spacing w:after="0" w:line="240" w:lineRule="auto"/>
        <w:ind w:left="360"/>
        <w:jc w:val="both"/>
        <w:rPr>
          <w:rFonts w:ascii="Times New Roman" w:hAnsi="Times New Roman" w:cs="Times New Roman"/>
          <w:sz w:val="24"/>
          <w:szCs w:val="24"/>
        </w:rPr>
      </w:pPr>
      <w:r w:rsidRPr="00205EC4">
        <w:rPr>
          <w:rFonts w:ascii="Times New Roman" w:hAnsi="Times New Roman" w:cs="Times New Roman"/>
          <w:b/>
          <w:sz w:val="24"/>
          <w:szCs w:val="24"/>
        </w:rPr>
        <w:t>Scatter Plot</w:t>
      </w:r>
      <w:r w:rsidR="005F4374" w:rsidRPr="00205EC4">
        <w:rPr>
          <w:rFonts w:ascii="Times New Roman" w:hAnsi="Times New Roman" w:cs="Times New Roman"/>
          <w:b/>
          <w:sz w:val="24"/>
          <w:szCs w:val="24"/>
        </w:rPr>
        <w:t xml:space="preserve"> of CO against Nicotine</w:t>
      </w:r>
    </w:p>
    <w:p w:rsidR="00F76AAB" w:rsidRPr="000278D6" w:rsidRDefault="00205EC4" w:rsidP="00205EC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t xml:space="preserve"> </w:t>
      </w:r>
    </w:p>
    <w:p w:rsidR="005F4374" w:rsidRDefault="005F4374" w:rsidP="005F437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8319" cy="318477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228" cy="3189501"/>
                    </a:xfrm>
                    <a:prstGeom prst="rect">
                      <a:avLst/>
                    </a:prstGeom>
                    <a:noFill/>
                    <a:ln>
                      <a:noFill/>
                    </a:ln>
                  </pic:spPr>
                </pic:pic>
              </a:graphicData>
            </a:graphic>
          </wp:inline>
        </w:drawing>
      </w:r>
    </w:p>
    <w:p w:rsidR="00523D34" w:rsidRPr="000278D6" w:rsidRDefault="00523D34" w:rsidP="005F4374">
      <w:pPr>
        <w:tabs>
          <w:tab w:val="left" w:pos="360"/>
        </w:tabs>
        <w:autoSpaceDE w:val="0"/>
        <w:autoSpaceDN w:val="0"/>
        <w:adjustRightInd w:val="0"/>
        <w:spacing w:after="0" w:line="240" w:lineRule="auto"/>
        <w:ind w:left="360"/>
        <w:rPr>
          <w:rFonts w:ascii="Times New Roman" w:hAnsi="Times New Roman" w:cs="Times New Roman"/>
          <w:sz w:val="24"/>
          <w:szCs w:val="24"/>
        </w:rPr>
      </w:pPr>
    </w:p>
    <w:p w:rsidR="00523D34" w:rsidRDefault="004C691D" w:rsidP="005F4374">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O</w:t>
      </w:r>
      <w:r w:rsidR="000B2D47">
        <w:rPr>
          <w:rFonts w:ascii="Times New Roman" w:hAnsi="Times New Roman" w:cs="Times New Roman"/>
          <w:sz w:val="24"/>
          <w:szCs w:val="24"/>
        </w:rPr>
        <w:t>bservation</w:t>
      </w:r>
      <w:r w:rsidR="00523D34" w:rsidRPr="000278D6">
        <w:rPr>
          <w:rFonts w:ascii="Times New Roman" w:hAnsi="Times New Roman" w:cs="Times New Roman"/>
          <w:sz w:val="24"/>
          <w:szCs w:val="24"/>
        </w:rPr>
        <w:t xml:space="preserve"> 3 </w:t>
      </w:r>
      <w:r w:rsidR="005F4374">
        <w:rPr>
          <w:rFonts w:ascii="Times New Roman" w:hAnsi="Times New Roman" w:cs="Times New Roman"/>
          <w:sz w:val="24"/>
          <w:szCs w:val="24"/>
        </w:rPr>
        <w:t>(</w:t>
      </w:r>
      <w:r w:rsidR="005F4374" w:rsidRPr="005F4374">
        <w:rPr>
          <w:rFonts w:ascii="Times New Roman" w:hAnsi="Times New Roman" w:cs="Times New Roman"/>
          <w:sz w:val="24"/>
          <w:szCs w:val="24"/>
        </w:rPr>
        <w:t>Bull</w:t>
      </w:r>
      <w:r>
        <w:rPr>
          <w:rFonts w:ascii="Times New Roman" w:hAnsi="Times New Roman" w:cs="Times New Roman"/>
          <w:sz w:val="24"/>
          <w:szCs w:val="24"/>
        </w:rPr>
        <w:t xml:space="preserve"> </w:t>
      </w:r>
      <w:r w:rsidR="005F4374" w:rsidRPr="005F4374">
        <w:rPr>
          <w:rFonts w:ascii="Times New Roman" w:hAnsi="Times New Roman" w:cs="Times New Roman"/>
          <w:sz w:val="24"/>
          <w:szCs w:val="24"/>
        </w:rPr>
        <w:t>Durham</w:t>
      </w:r>
      <w:r w:rsidR="005F4374">
        <w:rPr>
          <w:rFonts w:ascii="Times New Roman" w:hAnsi="Times New Roman" w:cs="Times New Roman"/>
          <w:sz w:val="24"/>
          <w:szCs w:val="24"/>
        </w:rPr>
        <w:t xml:space="preserve">) </w:t>
      </w:r>
      <w:r w:rsidR="00F76AAB" w:rsidRPr="000278D6">
        <w:rPr>
          <w:rFonts w:ascii="Times New Roman" w:hAnsi="Times New Roman" w:cs="Times New Roman"/>
          <w:sz w:val="24"/>
          <w:szCs w:val="24"/>
        </w:rPr>
        <w:t>is</w:t>
      </w:r>
      <w:r w:rsidR="00523D34" w:rsidRPr="000278D6">
        <w:rPr>
          <w:rFonts w:ascii="Times New Roman" w:hAnsi="Times New Roman" w:cs="Times New Roman"/>
          <w:sz w:val="24"/>
          <w:szCs w:val="24"/>
        </w:rPr>
        <w:t xml:space="preserve"> </w:t>
      </w:r>
      <w:r w:rsidR="00D64308" w:rsidRPr="000278D6">
        <w:rPr>
          <w:rFonts w:ascii="Times New Roman" w:hAnsi="Times New Roman" w:cs="Times New Roman"/>
          <w:sz w:val="24"/>
          <w:szCs w:val="24"/>
        </w:rPr>
        <w:t>considered as</w:t>
      </w:r>
      <w:r w:rsidR="00523D34" w:rsidRPr="000278D6">
        <w:rPr>
          <w:rFonts w:ascii="Times New Roman" w:hAnsi="Times New Roman" w:cs="Times New Roman"/>
          <w:sz w:val="24"/>
          <w:szCs w:val="24"/>
        </w:rPr>
        <w:t xml:space="preserve"> </w:t>
      </w:r>
      <w:r w:rsidR="00F76AAB" w:rsidRPr="000278D6">
        <w:rPr>
          <w:rFonts w:ascii="Times New Roman" w:hAnsi="Times New Roman" w:cs="Times New Roman"/>
          <w:sz w:val="24"/>
          <w:szCs w:val="24"/>
        </w:rPr>
        <w:t xml:space="preserve">an </w:t>
      </w:r>
      <w:r w:rsidR="00D64308" w:rsidRPr="000278D6">
        <w:rPr>
          <w:rFonts w:ascii="Times New Roman" w:hAnsi="Times New Roman" w:cs="Times New Roman"/>
          <w:sz w:val="24"/>
          <w:szCs w:val="24"/>
        </w:rPr>
        <w:t>unusual point based on the scatter plot.</w:t>
      </w:r>
      <w:r w:rsidR="005F4374">
        <w:rPr>
          <w:rFonts w:ascii="Times New Roman" w:hAnsi="Times New Roman" w:cs="Times New Roman"/>
          <w:sz w:val="24"/>
          <w:szCs w:val="24"/>
        </w:rPr>
        <w:t xml:space="preserve"> Besides that, </w:t>
      </w:r>
      <w:r w:rsidR="006855E1">
        <w:rPr>
          <w:rFonts w:ascii="Times New Roman" w:hAnsi="Times New Roman" w:cs="Times New Roman"/>
          <w:sz w:val="24"/>
          <w:szCs w:val="24"/>
        </w:rPr>
        <w:t>observation</w:t>
      </w:r>
      <w:r w:rsidR="005F4374">
        <w:rPr>
          <w:rFonts w:ascii="Times New Roman" w:hAnsi="Times New Roman" w:cs="Times New Roman"/>
          <w:sz w:val="24"/>
          <w:szCs w:val="24"/>
        </w:rPr>
        <w:t xml:space="preserve"> 16 (Now) can also be considered as a potential unusual point.</w:t>
      </w:r>
      <w:r w:rsidR="00D64308" w:rsidRPr="000278D6">
        <w:rPr>
          <w:rFonts w:ascii="Times New Roman" w:hAnsi="Times New Roman" w:cs="Times New Roman"/>
          <w:sz w:val="24"/>
          <w:szCs w:val="24"/>
        </w:rPr>
        <w:t xml:space="preserve"> This is because </w:t>
      </w:r>
      <w:r w:rsidR="005F4374">
        <w:rPr>
          <w:rFonts w:ascii="Times New Roman" w:hAnsi="Times New Roman" w:cs="Times New Roman"/>
          <w:sz w:val="24"/>
          <w:szCs w:val="24"/>
        </w:rPr>
        <w:t>they are</w:t>
      </w:r>
      <w:r w:rsidR="00D64308" w:rsidRPr="000278D6">
        <w:rPr>
          <w:rFonts w:ascii="Times New Roman" w:hAnsi="Times New Roman" w:cs="Times New Roman"/>
          <w:sz w:val="24"/>
          <w:szCs w:val="24"/>
        </w:rPr>
        <w:t xml:space="preserve"> far away from other points. </w:t>
      </w:r>
      <w:r w:rsidR="006C1F96" w:rsidRPr="000278D6">
        <w:rPr>
          <w:rFonts w:ascii="Times New Roman" w:hAnsi="Times New Roman" w:cs="Times New Roman"/>
          <w:sz w:val="24"/>
          <w:szCs w:val="24"/>
        </w:rPr>
        <w:t xml:space="preserve">Since the data set is small, </w:t>
      </w:r>
      <w:r w:rsidR="005F4374">
        <w:rPr>
          <w:rFonts w:ascii="Times New Roman" w:hAnsi="Times New Roman" w:cs="Times New Roman"/>
          <w:sz w:val="24"/>
          <w:szCs w:val="24"/>
        </w:rPr>
        <w:t>the unusual points</w:t>
      </w:r>
      <w:r w:rsidR="006C1F96" w:rsidRPr="000278D6">
        <w:rPr>
          <w:rFonts w:ascii="Times New Roman" w:hAnsi="Times New Roman" w:cs="Times New Roman"/>
          <w:sz w:val="24"/>
          <w:szCs w:val="24"/>
        </w:rPr>
        <w:t xml:space="preserve"> might</w:t>
      </w:r>
      <w:r w:rsidR="00F76AAB" w:rsidRPr="000278D6">
        <w:rPr>
          <w:rFonts w:ascii="Times New Roman" w:hAnsi="Times New Roman" w:cs="Times New Roman"/>
          <w:sz w:val="24"/>
          <w:szCs w:val="24"/>
        </w:rPr>
        <w:t xml:space="preserve"> affect t</w:t>
      </w:r>
      <w:r w:rsidR="006C1F96" w:rsidRPr="000278D6">
        <w:rPr>
          <w:rFonts w:ascii="Times New Roman" w:hAnsi="Times New Roman" w:cs="Times New Roman"/>
          <w:sz w:val="24"/>
          <w:szCs w:val="24"/>
        </w:rPr>
        <w:t>he slope of the regression line and ultimately cause poor estimation.</w:t>
      </w:r>
      <w:r w:rsidR="005F4374">
        <w:rPr>
          <w:rFonts w:ascii="Times New Roman" w:hAnsi="Times New Roman" w:cs="Times New Roman"/>
          <w:sz w:val="24"/>
          <w:szCs w:val="24"/>
        </w:rPr>
        <w:t xml:space="preserve"> </w:t>
      </w:r>
    </w:p>
    <w:p w:rsidR="005F4374" w:rsidRDefault="005F4374" w:rsidP="005F4374">
      <w:pPr>
        <w:autoSpaceDE w:val="0"/>
        <w:autoSpaceDN w:val="0"/>
        <w:adjustRightInd w:val="0"/>
        <w:spacing w:after="0" w:line="240" w:lineRule="auto"/>
        <w:ind w:left="360"/>
        <w:jc w:val="both"/>
        <w:rPr>
          <w:rFonts w:ascii="Times New Roman" w:hAnsi="Times New Roman" w:cs="Times New Roman"/>
          <w:sz w:val="24"/>
          <w:szCs w:val="24"/>
        </w:rPr>
      </w:pPr>
    </w:p>
    <w:p w:rsidR="005F4374" w:rsidRPr="000278D6" w:rsidRDefault="005F4374" w:rsidP="005F4374">
      <w:pPr>
        <w:autoSpaceDE w:val="0"/>
        <w:autoSpaceDN w:val="0"/>
        <w:adjustRightInd w:val="0"/>
        <w:spacing w:after="0" w:line="240" w:lineRule="auto"/>
        <w:ind w:left="360"/>
        <w:jc w:val="both"/>
        <w:rPr>
          <w:rFonts w:ascii="Times New Roman" w:hAnsi="Times New Roman" w:cs="Times New Roman"/>
          <w:sz w:val="24"/>
          <w:szCs w:val="24"/>
        </w:rPr>
      </w:pPr>
    </w:p>
    <w:p w:rsidR="008131AB" w:rsidRPr="000278D6" w:rsidRDefault="00887880" w:rsidP="000278D6">
      <w:pPr>
        <w:pStyle w:val="ListParagraph"/>
        <w:numPr>
          <w:ilvl w:val="0"/>
          <w:numId w:val="5"/>
        </w:numPr>
        <w:autoSpaceDE w:val="0"/>
        <w:autoSpaceDN w:val="0"/>
        <w:adjustRightInd w:val="0"/>
        <w:spacing w:after="0" w:line="240" w:lineRule="auto"/>
        <w:ind w:left="360"/>
        <w:rPr>
          <w:rFonts w:ascii="Times New Roman" w:hAnsi="Times New Roman" w:cs="Times New Roman"/>
          <w:sz w:val="24"/>
          <w:szCs w:val="24"/>
        </w:rPr>
      </w:pPr>
      <w:r w:rsidRPr="00205EC4">
        <w:rPr>
          <w:rFonts w:ascii="Times New Roman" w:hAnsi="Times New Roman" w:cs="Times New Roman"/>
          <w:b/>
          <w:sz w:val="24"/>
          <w:szCs w:val="24"/>
        </w:rPr>
        <w:t>C</w:t>
      </w:r>
      <w:r w:rsidR="00C41F89" w:rsidRPr="00205EC4">
        <w:rPr>
          <w:rFonts w:ascii="Times New Roman" w:hAnsi="Times New Roman" w:cs="Times New Roman"/>
          <w:b/>
          <w:sz w:val="24"/>
          <w:szCs w:val="24"/>
        </w:rPr>
        <w:t>orrelation between CO and Nicotine</w:t>
      </w:r>
    </w:p>
    <w:p w:rsidR="00C41F89" w:rsidRPr="000278D6" w:rsidRDefault="00C41F89" w:rsidP="000278D6">
      <w:pPr>
        <w:autoSpaceDE w:val="0"/>
        <w:autoSpaceDN w:val="0"/>
        <w:adjustRightInd w:val="0"/>
        <w:spacing w:after="0" w:line="240" w:lineRule="auto"/>
        <w:ind w:left="360"/>
        <w:rPr>
          <w:rFonts w:ascii="Times New Roman" w:hAnsi="Times New Roman" w:cs="Times New Roman"/>
          <w:sz w:val="24"/>
          <w:szCs w:val="24"/>
        </w:rPr>
      </w:pPr>
    </w:p>
    <w:tbl>
      <w:tblPr>
        <w:tblW w:w="54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6"/>
        <w:gridCol w:w="2494"/>
        <w:gridCol w:w="1015"/>
        <w:gridCol w:w="970"/>
      </w:tblGrid>
      <w:tr w:rsidR="008131AB" w:rsidRPr="00205EC4" w:rsidTr="00135050">
        <w:trPr>
          <w:cantSplit/>
        </w:trPr>
        <w:tc>
          <w:tcPr>
            <w:tcW w:w="5495" w:type="dxa"/>
            <w:gridSpan w:val="4"/>
            <w:tcBorders>
              <w:top w:val="nil"/>
              <w:left w:val="nil"/>
              <w:bottom w:val="nil"/>
              <w:right w:val="nil"/>
            </w:tcBorders>
            <w:shd w:val="clear" w:color="auto" w:fill="FFFFFF"/>
          </w:tcPr>
          <w:p w:rsidR="008131AB" w:rsidRPr="00205EC4" w:rsidRDefault="008131AB" w:rsidP="000278D6">
            <w:pPr>
              <w:autoSpaceDE w:val="0"/>
              <w:autoSpaceDN w:val="0"/>
              <w:adjustRightInd w:val="0"/>
              <w:spacing w:after="0" w:line="240" w:lineRule="auto"/>
              <w:ind w:right="60"/>
              <w:jc w:val="center"/>
              <w:rPr>
                <w:rFonts w:ascii="Times New Roman" w:hAnsi="Times New Roman" w:cs="Times New Roman"/>
                <w:color w:val="000000"/>
              </w:rPr>
            </w:pPr>
            <w:r w:rsidRPr="00205EC4">
              <w:rPr>
                <w:rFonts w:ascii="Times New Roman" w:hAnsi="Times New Roman" w:cs="Times New Roman"/>
                <w:b/>
                <w:bCs/>
                <w:color w:val="000000"/>
              </w:rPr>
              <w:t>Correlations</w:t>
            </w:r>
          </w:p>
        </w:tc>
      </w:tr>
      <w:tr w:rsidR="008131AB" w:rsidRPr="00205EC4" w:rsidTr="00135050">
        <w:trPr>
          <w:cantSplit/>
        </w:trPr>
        <w:tc>
          <w:tcPr>
            <w:tcW w:w="3510" w:type="dxa"/>
            <w:gridSpan w:val="2"/>
            <w:tcBorders>
              <w:top w:val="single" w:sz="16" w:space="0" w:color="000000"/>
              <w:left w:val="single" w:sz="16" w:space="0" w:color="000000"/>
              <w:bottom w:val="single" w:sz="16" w:space="0" w:color="000000"/>
              <w:right w:val="nil"/>
            </w:tcBorders>
            <w:shd w:val="clear" w:color="auto" w:fill="FFFFFF"/>
          </w:tcPr>
          <w:p w:rsidR="008131AB" w:rsidRPr="00205EC4" w:rsidRDefault="008131AB" w:rsidP="000278D6">
            <w:pPr>
              <w:autoSpaceDE w:val="0"/>
              <w:autoSpaceDN w:val="0"/>
              <w:adjustRightInd w:val="0"/>
              <w:spacing w:after="0" w:line="240" w:lineRule="auto"/>
              <w:rPr>
                <w:rFonts w:ascii="Times New Roman" w:hAnsi="Times New Roman" w:cs="Times New Roman"/>
              </w:rPr>
            </w:pPr>
          </w:p>
        </w:tc>
        <w:tc>
          <w:tcPr>
            <w:tcW w:w="1015" w:type="dxa"/>
            <w:tcBorders>
              <w:top w:val="single" w:sz="16" w:space="0" w:color="000000"/>
              <w:left w:val="single" w:sz="16" w:space="0" w:color="000000"/>
              <w:bottom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Nicotine</w:t>
            </w:r>
          </w:p>
        </w:tc>
        <w:tc>
          <w:tcPr>
            <w:tcW w:w="970" w:type="dxa"/>
            <w:tcBorders>
              <w:top w:val="single" w:sz="16" w:space="0" w:color="000000"/>
              <w:bottom w:val="single" w:sz="16" w:space="0" w:color="000000"/>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CO</w:t>
            </w:r>
          </w:p>
        </w:tc>
      </w:tr>
      <w:tr w:rsidR="008131AB" w:rsidRPr="00205EC4" w:rsidTr="00135050">
        <w:trPr>
          <w:cantSplit/>
        </w:trPr>
        <w:tc>
          <w:tcPr>
            <w:tcW w:w="1016" w:type="dxa"/>
            <w:vMerge w:val="restart"/>
            <w:tcBorders>
              <w:top w:val="single" w:sz="16" w:space="0" w:color="000000"/>
              <w:left w:val="single" w:sz="16" w:space="0" w:color="000000"/>
              <w:bottom w:val="nil"/>
              <w:right w:val="nil"/>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Nicotine</w:t>
            </w:r>
          </w:p>
        </w:tc>
        <w:tc>
          <w:tcPr>
            <w:tcW w:w="2494" w:type="dxa"/>
            <w:tcBorders>
              <w:top w:val="single" w:sz="16" w:space="0" w:color="000000"/>
              <w:left w:val="nil"/>
              <w:bottom w:val="nil"/>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Pearson Correlation</w:t>
            </w:r>
          </w:p>
        </w:tc>
        <w:tc>
          <w:tcPr>
            <w:tcW w:w="1015" w:type="dxa"/>
            <w:tcBorders>
              <w:top w:val="single" w:sz="16" w:space="0" w:color="000000"/>
              <w:left w:val="single" w:sz="16" w:space="0" w:color="000000"/>
              <w:bottom w:val="nil"/>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w:t>
            </w:r>
          </w:p>
        </w:tc>
        <w:tc>
          <w:tcPr>
            <w:tcW w:w="970" w:type="dxa"/>
            <w:tcBorders>
              <w:top w:val="single" w:sz="16" w:space="0" w:color="000000"/>
              <w:bottom w:val="nil"/>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.926</w:t>
            </w:r>
            <w:r w:rsidRPr="00205EC4">
              <w:rPr>
                <w:rFonts w:ascii="Times New Roman" w:hAnsi="Times New Roman" w:cs="Times New Roman"/>
                <w:color w:val="000000"/>
                <w:vertAlign w:val="superscript"/>
              </w:rPr>
              <w:t>**</w:t>
            </w:r>
          </w:p>
        </w:tc>
      </w:tr>
      <w:tr w:rsidR="008131AB" w:rsidRPr="00205EC4" w:rsidTr="00135050">
        <w:trPr>
          <w:cantSplit/>
        </w:trPr>
        <w:tc>
          <w:tcPr>
            <w:tcW w:w="1016" w:type="dxa"/>
            <w:vMerge/>
            <w:tcBorders>
              <w:top w:val="single" w:sz="16" w:space="0" w:color="000000"/>
              <w:left w:val="single" w:sz="16" w:space="0" w:color="000000"/>
              <w:bottom w:val="nil"/>
              <w:right w:val="nil"/>
            </w:tcBorders>
            <w:shd w:val="clear" w:color="auto" w:fill="FFFFFF"/>
            <w:vAlign w:val="center"/>
          </w:tcPr>
          <w:p w:rsidR="008131AB" w:rsidRPr="00205EC4" w:rsidRDefault="008131AB" w:rsidP="000278D6">
            <w:pPr>
              <w:autoSpaceDE w:val="0"/>
              <w:autoSpaceDN w:val="0"/>
              <w:adjustRightInd w:val="0"/>
              <w:spacing w:after="0" w:line="240" w:lineRule="auto"/>
              <w:rPr>
                <w:rFonts w:ascii="Times New Roman" w:hAnsi="Times New Roman" w:cs="Times New Roman"/>
                <w:color w:val="000000"/>
              </w:rPr>
            </w:pPr>
          </w:p>
        </w:tc>
        <w:tc>
          <w:tcPr>
            <w:tcW w:w="2494" w:type="dxa"/>
            <w:tcBorders>
              <w:top w:val="nil"/>
              <w:left w:val="nil"/>
              <w:bottom w:val="nil"/>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Sig. (2-tailed)</w:t>
            </w:r>
          </w:p>
        </w:tc>
        <w:tc>
          <w:tcPr>
            <w:tcW w:w="1015" w:type="dxa"/>
            <w:tcBorders>
              <w:top w:val="nil"/>
              <w:left w:val="single" w:sz="16" w:space="0" w:color="000000"/>
              <w:bottom w:val="nil"/>
            </w:tcBorders>
            <w:shd w:val="clear" w:color="auto" w:fill="FFFFFF"/>
          </w:tcPr>
          <w:p w:rsidR="008131AB" w:rsidRPr="00205EC4" w:rsidRDefault="008131AB" w:rsidP="000278D6">
            <w:pPr>
              <w:autoSpaceDE w:val="0"/>
              <w:autoSpaceDN w:val="0"/>
              <w:adjustRightInd w:val="0"/>
              <w:spacing w:after="0" w:line="240" w:lineRule="auto"/>
              <w:rPr>
                <w:rFonts w:ascii="Times New Roman" w:hAnsi="Times New Roman" w:cs="Times New Roman"/>
              </w:rPr>
            </w:pPr>
          </w:p>
        </w:tc>
        <w:tc>
          <w:tcPr>
            <w:tcW w:w="970" w:type="dxa"/>
            <w:tcBorders>
              <w:top w:val="nil"/>
              <w:bottom w:val="nil"/>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.000</w:t>
            </w:r>
          </w:p>
        </w:tc>
      </w:tr>
      <w:tr w:rsidR="008131AB" w:rsidRPr="00205EC4" w:rsidTr="00135050">
        <w:trPr>
          <w:cantSplit/>
        </w:trPr>
        <w:tc>
          <w:tcPr>
            <w:tcW w:w="1016" w:type="dxa"/>
            <w:vMerge/>
            <w:tcBorders>
              <w:top w:val="single" w:sz="16" w:space="0" w:color="000000"/>
              <w:left w:val="single" w:sz="16" w:space="0" w:color="000000"/>
              <w:bottom w:val="nil"/>
              <w:right w:val="nil"/>
            </w:tcBorders>
            <w:shd w:val="clear" w:color="auto" w:fill="FFFFFF"/>
            <w:vAlign w:val="center"/>
          </w:tcPr>
          <w:p w:rsidR="008131AB" w:rsidRPr="00205EC4" w:rsidRDefault="008131AB" w:rsidP="000278D6">
            <w:pPr>
              <w:autoSpaceDE w:val="0"/>
              <w:autoSpaceDN w:val="0"/>
              <w:adjustRightInd w:val="0"/>
              <w:spacing w:after="0" w:line="240" w:lineRule="auto"/>
              <w:rPr>
                <w:rFonts w:ascii="Times New Roman" w:hAnsi="Times New Roman" w:cs="Times New Roman"/>
                <w:color w:val="000000"/>
              </w:rPr>
            </w:pPr>
          </w:p>
        </w:tc>
        <w:tc>
          <w:tcPr>
            <w:tcW w:w="2494" w:type="dxa"/>
            <w:tcBorders>
              <w:top w:val="nil"/>
              <w:left w:val="nil"/>
              <w:bottom w:val="nil"/>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N</w:t>
            </w:r>
          </w:p>
        </w:tc>
        <w:tc>
          <w:tcPr>
            <w:tcW w:w="1015" w:type="dxa"/>
            <w:tcBorders>
              <w:top w:val="nil"/>
              <w:left w:val="single" w:sz="16" w:space="0" w:color="000000"/>
              <w:bottom w:val="nil"/>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25</w:t>
            </w:r>
          </w:p>
        </w:tc>
        <w:tc>
          <w:tcPr>
            <w:tcW w:w="970" w:type="dxa"/>
            <w:tcBorders>
              <w:top w:val="nil"/>
              <w:bottom w:val="nil"/>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25</w:t>
            </w:r>
          </w:p>
        </w:tc>
      </w:tr>
      <w:tr w:rsidR="008131AB" w:rsidRPr="00205EC4" w:rsidTr="00135050">
        <w:trPr>
          <w:cantSplit/>
        </w:trPr>
        <w:tc>
          <w:tcPr>
            <w:tcW w:w="1016" w:type="dxa"/>
            <w:vMerge w:val="restart"/>
            <w:tcBorders>
              <w:top w:val="nil"/>
              <w:left w:val="single" w:sz="16" w:space="0" w:color="000000"/>
              <w:bottom w:val="single" w:sz="16" w:space="0" w:color="000000"/>
              <w:right w:val="nil"/>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CO</w:t>
            </w:r>
          </w:p>
        </w:tc>
        <w:tc>
          <w:tcPr>
            <w:tcW w:w="2494" w:type="dxa"/>
            <w:tcBorders>
              <w:top w:val="nil"/>
              <w:left w:val="nil"/>
              <w:bottom w:val="nil"/>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Pearson Correlation</w:t>
            </w:r>
          </w:p>
        </w:tc>
        <w:tc>
          <w:tcPr>
            <w:tcW w:w="1015" w:type="dxa"/>
            <w:tcBorders>
              <w:top w:val="nil"/>
              <w:left w:val="single" w:sz="16" w:space="0" w:color="000000"/>
              <w:bottom w:val="nil"/>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.926</w:t>
            </w:r>
            <w:r w:rsidRPr="00205EC4">
              <w:rPr>
                <w:rFonts w:ascii="Times New Roman" w:hAnsi="Times New Roman" w:cs="Times New Roman"/>
                <w:color w:val="000000"/>
                <w:vertAlign w:val="superscript"/>
              </w:rPr>
              <w:t>**</w:t>
            </w:r>
          </w:p>
        </w:tc>
        <w:tc>
          <w:tcPr>
            <w:tcW w:w="970" w:type="dxa"/>
            <w:tcBorders>
              <w:top w:val="nil"/>
              <w:bottom w:val="nil"/>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w:t>
            </w:r>
          </w:p>
        </w:tc>
      </w:tr>
      <w:tr w:rsidR="008131AB" w:rsidRPr="00205EC4" w:rsidTr="00135050">
        <w:trPr>
          <w:cantSplit/>
        </w:trPr>
        <w:tc>
          <w:tcPr>
            <w:tcW w:w="1016" w:type="dxa"/>
            <w:vMerge/>
            <w:tcBorders>
              <w:top w:val="nil"/>
              <w:left w:val="single" w:sz="16" w:space="0" w:color="000000"/>
              <w:bottom w:val="single" w:sz="16" w:space="0" w:color="000000"/>
              <w:right w:val="nil"/>
            </w:tcBorders>
            <w:shd w:val="clear" w:color="auto" w:fill="FFFFFF"/>
            <w:vAlign w:val="center"/>
          </w:tcPr>
          <w:p w:rsidR="008131AB" w:rsidRPr="00205EC4" w:rsidRDefault="008131AB" w:rsidP="000278D6">
            <w:pPr>
              <w:autoSpaceDE w:val="0"/>
              <w:autoSpaceDN w:val="0"/>
              <w:adjustRightInd w:val="0"/>
              <w:spacing w:after="0" w:line="240" w:lineRule="auto"/>
              <w:rPr>
                <w:rFonts w:ascii="Times New Roman" w:hAnsi="Times New Roman" w:cs="Times New Roman"/>
                <w:color w:val="000000"/>
              </w:rPr>
            </w:pPr>
          </w:p>
        </w:tc>
        <w:tc>
          <w:tcPr>
            <w:tcW w:w="2494" w:type="dxa"/>
            <w:tcBorders>
              <w:top w:val="nil"/>
              <w:left w:val="nil"/>
              <w:bottom w:val="nil"/>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Sig. (2-tailed)</w:t>
            </w:r>
          </w:p>
        </w:tc>
        <w:tc>
          <w:tcPr>
            <w:tcW w:w="1015" w:type="dxa"/>
            <w:tcBorders>
              <w:top w:val="nil"/>
              <w:left w:val="single" w:sz="16" w:space="0" w:color="000000"/>
              <w:bottom w:val="nil"/>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.000</w:t>
            </w:r>
          </w:p>
        </w:tc>
        <w:tc>
          <w:tcPr>
            <w:tcW w:w="970" w:type="dxa"/>
            <w:tcBorders>
              <w:top w:val="nil"/>
              <w:bottom w:val="nil"/>
              <w:right w:val="single" w:sz="16" w:space="0" w:color="000000"/>
            </w:tcBorders>
            <w:shd w:val="clear" w:color="auto" w:fill="FFFFFF"/>
          </w:tcPr>
          <w:p w:rsidR="008131AB" w:rsidRPr="00205EC4" w:rsidRDefault="008131AB" w:rsidP="000278D6">
            <w:pPr>
              <w:autoSpaceDE w:val="0"/>
              <w:autoSpaceDN w:val="0"/>
              <w:adjustRightInd w:val="0"/>
              <w:spacing w:after="0" w:line="240" w:lineRule="auto"/>
              <w:rPr>
                <w:rFonts w:ascii="Times New Roman" w:hAnsi="Times New Roman" w:cs="Times New Roman"/>
              </w:rPr>
            </w:pPr>
          </w:p>
        </w:tc>
      </w:tr>
      <w:tr w:rsidR="008131AB" w:rsidRPr="00205EC4" w:rsidTr="00135050">
        <w:trPr>
          <w:cantSplit/>
        </w:trPr>
        <w:tc>
          <w:tcPr>
            <w:tcW w:w="1016" w:type="dxa"/>
            <w:vMerge/>
            <w:tcBorders>
              <w:top w:val="nil"/>
              <w:left w:val="single" w:sz="16" w:space="0" w:color="000000"/>
              <w:bottom w:val="single" w:sz="16" w:space="0" w:color="000000"/>
              <w:right w:val="nil"/>
            </w:tcBorders>
            <w:shd w:val="clear" w:color="auto" w:fill="FFFFFF"/>
            <w:vAlign w:val="center"/>
          </w:tcPr>
          <w:p w:rsidR="008131AB" w:rsidRPr="00205EC4" w:rsidRDefault="008131AB" w:rsidP="000278D6">
            <w:pPr>
              <w:autoSpaceDE w:val="0"/>
              <w:autoSpaceDN w:val="0"/>
              <w:adjustRightInd w:val="0"/>
              <w:spacing w:after="0" w:line="240" w:lineRule="auto"/>
              <w:rPr>
                <w:rFonts w:ascii="Times New Roman" w:hAnsi="Times New Roman" w:cs="Times New Roman"/>
              </w:rPr>
            </w:pPr>
          </w:p>
        </w:tc>
        <w:tc>
          <w:tcPr>
            <w:tcW w:w="2494" w:type="dxa"/>
            <w:tcBorders>
              <w:top w:val="nil"/>
              <w:left w:val="nil"/>
              <w:bottom w:val="single" w:sz="16" w:space="0" w:color="000000"/>
              <w:right w:val="single" w:sz="16" w:space="0" w:color="000000"/>
            </w:tcBorders>
            <w:shd w:val="clear" w:color="auto" w:fill="FFFFFF"/>
            <w:vAlign w:val="center"/>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N</w:t>
            </w:r>
          </w:p>
        </w:tc>
        <w:tc>
          <w:tcPr>
            <w:tcW w:w="1015" w:type="dxa"/>
            <w:tcBorders>
              <w:top w:val="nil"/>
              <w:left w:val="single" w:sz="16" w:space="0" w:color="000000"/>
              <w:bottom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25</w:t>
            </w:r>
          </w:p>
        </w:tc>
        <w:tc>
          <w:tcPr>
            <w:tcW w:w="970" w:type="dxa"/>
            <w:tcBorders>
              <w:top w:val="nil"/>
              <w:bottom w:val="single" w:sz="16" w:space="0" w:color="000000"/>
              <w:right w:val="single" w:sz="16" w:space="0" w:color="000000"/>
            </w:tcBorders>
            <w:shd w:val="clear" w:color="auto" w:fill="FFFFFF"/>
          </w:tcPr>
          <w:p w:rsidR="008131AB" w:rsidRPr="00205EC4" w:rsidRDefault="008131AB"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25</w:t>
            </w:r>
          </w:p>
        </w:tc>
      </w:tr>
      <w:tr w:rsidR="008131AB" w:rsidRPr="00205EC4" w:rsidTr="00135050">
        <w:trPr>
          <w:cantSplit/>
        </w:trPr>
        <w:tc>
          <w:tcPr>
            <w:tcW w:w="5495" w:type="dxa"/>
            <w:gridSpan w:val="4"/>
            <w:tcBorders>
              <w:top w:val="nil"/>
              <w:left w:val="nil"/>
              <w:bottom w:val="nil"/>
              <w:right w:val="nil"/>
            </w:tcBorders>
            <w:shd w:val="clear" w:color="auto" w:fill="FFFFFF"/>
          </w:tcPr>
          <w:p w:rsidR="008131AB" w:rsidRPr="00205EC4" w:rsidRDefault="008131AB"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 Correlation is significant at the 0.01 level (2-tailed).</w:t>
            </w:r>
          </w:p>
        </w:tc>
      </w:tr>
    </w:tbl>
    <w:p w:rsidR="008131AB" w:rsidRPr="000278D6" w:rsidRDefault="008131AB" w:rsidP="000278D6">
      <w:pPr>
        <w:autoSpaceDE w:val="0"/>
        <w:autoSpaceDN w:val="0"/>
        <w:adjustRightInd w:val="0"/>
        <w:spacing w:after="0" w:line="240" w:lineRule="auto"/>
        <w:ind w:left="360"/>
        <w:rPr>
          <w:rFonts w:ascii="Times New Roman" w:hAnsi="Times New Roman" w:cs="Times New Roman"/>
          <w:sz w:val="24"/>
          <w:szCs w:val="24"/>
        </w:rPr>
      </w:pPr>
    </w:p>
    <w:p w:rsidR="006C1F96" w:rsidRPr="000278D6" w:rsidRDefault="006C1F96" w:rsidP="004C691D">
      <w:pPr>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t xml:space="preserve">The correlation between CO and Nicotine is 0.926. This indicates that they have a very strong positive linear correlation. </w:t>
      </w:r>
      <w:r w:rsidR="00AC4562" w:rsidRPr="000278D6">
        <w:rPr>
          <w:rFonts w:ascii="Times New Roman" w:hAnsi="Times New Roman" w:cs="Times New Roman"/>
          <w:sz w:val="24"/>
          <w:szCs w:val="24"/>
        </w:rPr>
        <w:t>From the table above, there is a significant correlation between CO and Nicotine at 0.01 level.</w:t>
      </w:r>
    </w:p>
    <w:p w:rsidR="00A063B8" w:rsidRDefault="00A063B8">
      <w:pPr>
        <w:rPr>
          <w:rFonts w:ascii="Times New Roman" w:hAnsi="Times New Roman" w:cs="Times New Roman"/>
          <w:b/>
          <w:sz w:val="24"/>
          <w:szCs w:val="24"/>
        </w:rPr>
      </w:pPr>
      <w:r>
        <w:rPr>
          <w:rFonts w:ascii="Times New Roman" w:hAnsi="Times New Roman" w:cs="Times New Roman"/>
          <w:b/>
          <w:sz w:val="24"/>
          <w:szCs w:val="24"/>
        </w:rPr>
        <w:br w:type="page"/>
      </w:r>
    </w:p>
    <w:p w:rsidR="00924568" w:rsidRPr="005870AC" w:rsidRDefault="00924568" w:rsidP="006855E1">
      <w:pPr>
        <w:pStyle w:val="ListParagraph"/>
        <w:numPr>
          <w:ilvl w:val="0"/>
          <w:numId w:val="5"/>
        </w:numPr>
        <w:autoSpaceDE w:val="0"/>
        <w:autoSpaceDN w:val="0"/>
        <w:adjustRightInd w:val="0"/>
        <w:spacing w:after="0" w:line="240" w:lineRule="auto"/>
        <w:ind w:left="360"/>
        <w:jc w:val="both"/>
        <w:rPr>
          <w:rFonts w:ascii="Times New Roman" w:hAnsi="Times New Roman" w:cs="Times New Roman"/>
          <w:sz w:val="24"/>
          <w:szCs w:val="24"/>
        </w:rPr>
      </w:pPr>
      <w:r w:rsidRPr="00205EC4">
        <w:rPr>
          <w:rFonts w:ascii="Times New Roman" w:hAnsi="Times New Roman" w:cs="Times New Roman"/>
          <w:b/>
          <w:sz w:val="24"/>
          <w:szCs w:val="24"/>
        </w:rPr>
        <w:lastRenderedPageBreak/>
        <w:t>Simple linear regression (SLR) model</w:t>
      </w:r>
    </w:p>
    <w:p w:rsidR="00924568" w:rsidRPr="000278D6" w:rsidRDefault="00924568" w:rsidP="000278D6">
      <w:pPr>
        <w:autoSpaceDE w:val="0"/>
        <w:autoSpaceDN w:val="0"/>
        <w:adjustRightInd w:val="0"/>
        <w:spacing w:after="0" w:line="240" w:lineRule="auto"/>
        <w:ind w:left="360"/>
        <w:rPr>
          <w:rFonts w:ascii="Times New Roman" w:hAnsi="Times New Roman" w:cs="Times New Roman"/>
          <w:sz w:val="24"/>
          <w:szCs w:val="24"/>
        </w:rPr>
      </w:pPr>
    </w:p>
    <w:tbl>
      <w:tblPr>
        <w:tblW w:w="80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0"/>
        <w:gridCol w:w="1080"/>
        <w:gridCol w:w="810"/>
        <w:gridCol w:w="810"/>
        <w:gridCol w:w="1350"/>
        <w:gridCol w:w="810"/>
        <w:gridCol w:w="796"/>
        <w:gridCol w:w="1004"/>
        <w:gridCol w:w="990"/>
      </w:tblGrid>
      <w:tr w:rsidR="00924568" w:rsidRPr="00205EC4" w:rsidTr="00D843FC">
        <w:trPr>
          <w:cantSplit/>
          <w:trHeight w:val="265"/>
        </w:trPr>
        <w:tc>
          <w:tcPr>
            <w:tcW w:w="8010" w:type="dxa"/>
            <w:gridSpan w:val="9"/>
            <w:tcBorders>
              <w:top w:val="nil"/>
              <w:left w:val="nil"/>
              <w:bottom w:val="single" w:sz="18" w:space="0" w:color="000000"/>
              <w:right w:val="nil"/>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proofErr w:type="spellStart"/>
            <w:r w:rsidRPr="00205EC4">
              <w:rPr>
                <w:rFonts w:ascii="Times New Roman" w:hAnsi="Times New Roman" w:cs="Times New Roman"/>
                <w:b/>
                <w:bCs/>
                <w:color w:val="000000"/>
              </w:rPr>
              <w:t>Coefficients</w:t>
            </w:r>
            <w:r w:rsidRPr="00205EC4">
              <w:rPr>
                <w:rFonts w:ascii="Times New Roman" w:hAnsi="Times New Roman" w:cs="Times New Roman"/>
                <w:b/>
                <w:bCs/>
                <w:color w:val="000000"/>
                <w:vertAlign w:val="superscript"/>
              </w:rPr>
              <w:t>a</w:t>
            </w:r>
            <w:proofErr w:type="spellEnd"/>
          </w:p>
        </w:tc>
      </w:tr>
      <w:tr w:rsidR="005301CE" w:rsidRPr="00205EC4" w:rsidTr="00D843FC">
        <w:trPr>
          <w:cantSplit/>
          <w:trHeight w:val="522"/>
        </w:trPr>
        <w:tc>
          <w:tcPr>
            <w:tcW w:w="1440" w:type="dxa"/>
            <w:gridSpan w:val="2"/>
            <w:vMerge w:val="restart"/>
            <w:tcBorders>
              <w:top w:val="single" w:sz="18" w:space="0" w:color="000000"/>
              <w:left w:val="single" w:sz="18" w:space="0" w:color="000000"/>
              <w:bottom w:val="nil"/>
              <w:right w:val="nil"/>
            </w:tcBorders>
            <w:shd w:val="clear" w:color="auto" w:fill="FFFFFF"/>
          </w:tcPr>
          <w:p w:rsidR="00924568" w:rsidRPr="00205EC4" w:rsidRDefault="00924568"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Model</w:t>
            </w:r>
          </w:p>
        </w:tc>
        <w:tc>
          <w:tcPr>
            <w:tcW w:w="1620" w:type="dxa"/>
            <w:gridSpan w:val="2"/>
            <w:tcBorders>
              <w:top w:val="single" w:sz="18" w:space="0" w:color="000000"/>
              <w:left w:val="single" w:sz="16"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Unstandardized Coefficients</w:t>
            </w:r>
          </w:p>
        </w:tc>
        <w:tc>
          <w:tcPr>
            <w:tcW w:w="1350" w:type="dxa"/>
            <w:tcBorders>
              <w:top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Standardized Coefficients</w:t>
            </w:r>
          </w:p>
        </w:tc>
        <w:tc>
          <w:tcPr>
            <w:tcW w:w="810" w:type="dxa"/>
            <w:vMerge w:val="restart"/>
            <w:tcBorders>
              <w:top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t</w:t>
            </w:r>
          </w:p>
        </w:tc>
        <w:tc>
          <w:tcPr>
            <w:tcW w:w="796" w:type="dxa"/>
            <w:vMerge w:val="restart"/>
            <w:tcBorders>
              <w:top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Sig.</w:t>
            </w:r>
          </w:p>
        </w:tc>
        <w:tc>
          <w:tcPr>
            <w:tcW w:w="1994" w:type="dxa"/>
            <w:gridSpan w:val="2"/>
            <w:tcBorders>
              <w:top w:val="single" w:sz="18" w:space="0" w:color="000000"/>
              <w:right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95.0% Confidence Interval for B</w:t>
            </w:r>
          </w:p>
        </w:tc>
      </w:tr>
      <w:tr w:rsidR="005301CE" w:rsidRPr="00205EC4" w:rsidTr="00D843FC">
        <w:trPr>
          <w:cantSplit/>
          <w:trHeight w:val="295"/>
        </w:trPr>
        <w:tc>
          <w:tcPr>
            <w:tcW w:w="1440" w:type="dxa"/>
            <w:gridSpan w:val="2"/>
            <w:vMerge/>
            <w:tcBorders>
              <w:top w:val="single" w:sz="16" w:space="0" w:color="000000"/>
              <w:left w:val="single" w:sz="18" w:space="0" w:color="000000"/>
              <w:bottom w:val="nil"/>
              <w:right w:val="nil"/>
            </w:tcBorders>
            <w:shd w:val="clear" w:color="auto" w:fill="FFFFFF"/>
          </w:tcPr>
          <w:p w:rsidR="00924568" w:rsidRPr="00205EC4" w:rsidRDefault="00924568" w:rsidP="000278D6">
            <w:pPr>
              <w:autoSpaceDE w:val="0"/>
              <w:autoSpaceDN w:val="0"/>
              <w:adjustRightInd w:val="0"/>
              <w:spacing w:after="0" w:line="240" w:lineRule="auto"/>
              <w:rPr>
                <w:rFonts w:ascii="Times New Roman" w:hAnsi="Times New Roman" w:cs="Times New Roman"/>
                <w:color w:val="000000"/>
              </w:rPr>
            </w:pPr>
          </w:p>
        </w:tc>
        <w:tc>
          <w:tcPr>
            <w:tcW w:w="810" w:type="dxa"/>
            <w:tcBorders>
              <w:left w:val="single" w:sz="16" w:space="0" w:color="000000"/>
              <w:bottom w:val="single" w:sz="16"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B</w:t>
            </w:r>
          </w:p>
        </w:tc>
        <w:tc>
          <w:tcPr>
            <w:tcW w:w="810" w:type="dxa"/>
            <w:tcBorders>
              <w:bottom w:val="single" w:sz="16"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Std. Error</w:t>
            </w:r>
          </w:p>
        </w:tc>
        <w:tc>
          <w:tcPr>
            <w:tcW w:w="1350" w:type="dxa"/>
            <w:tcBorders>
              <w:bottom w:val="single" w:sz="16"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Beta</w:t>
            </w:r>
          </w:p>
        </w:tc>
        <w:tc>
          <w:tcPr>
            <w:tcW w:w="810" w:type="dxa"/>
            <w:vMerge/>
            <w:tcBorders>
              <w:top w:val="single" w:sz="16" w:space="0" w:color="000000"/>
            </w:tcBorders>
            <w:shd w:val="clear" w:color="auto" w:fill="FFFFFF"/>
          </w:tcPr>
          <w:p w:rsidR="00924568" w:rsidRPr="00205EC4" w:rsidRDefault="00924568" w:rsidP="000278D6">
            <w:pPr>
              <w:autoSpaceDE w:val="0"/>
              <w:autoSpaceDN w:val="0"/>
              <w:adjustRightInd w:val="0"/>
              <w:spacing w:after="0" w:line="240" w:lineRule="auto"/>
              <w:rPr>
                <w:rFonts w:ascii="Times New Roman" w:hAnsi="Times New Roman" w:cs="Times New Roman"/>
                <w:color w:val="000000"/>
              </w:rPr>
            </w:pPr>
          </w:p>
        </w:tc>
        <w:tc>
          <w:tcPr>
            <w:tcW w:w="796" w:type="dxa"/>
            <w:vMerge/>
            <w:tcBorders>
              <w:top w:val="single" w:sz="16" w:space="0" w:color="000000"/>
            </w:tcBorders>
            <w:shd w:val="clear" w:color="auto" w:fill="FFFFFF"/>
          </w:tcPr>
          <w:p w:rsidR="00924568" w:rsidRPr="00205EC4" w:rsidRDefault="00924568" w:rsidP="000278D6">
            <w:pPr>
              <w:autoSpaceDE w:val="0"/>
              <w:autoSpaceDN w:val="0"/>
              <w:adjustRightInd w:val="0"/>
              <w:spacing w:after="0" w:line="240" w:lineRule="auto"/>
              <w:rPr>
                <w:rFonts w:ascii="Times New Roman" w:hAnsi="Times New Roman" w:cs="Times New Roman"/>
                <w:color w:val="000000"/>
              </w:rPr>
            </w:pPr>
          </w:p>
        </w:tc>
        <w:tc>
          <w:tcPr>
            <w:tcW w:w="1004" w:type="dxa"/>
            <w:tcBorders>
              <w:bottom w:val="single" w:sz="16"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Lower Bound</w:t>
            </w:r>
          </w:p>
        </w:tc>
        <w:tc>
          <w:tcPr>
            <w:tcW w:w="990" w:type="dxa"/>
            <w:tcBorders>
              <w:bottom w:val="single" w:sz="16" w:space="0" w:color="000000"/>
              <w:right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center"/>
              <w:rPr>
                <w:rFonts w:ascii="Times New Roman" w:hAnsi="Times New Roman" w:cs="Times New Roman"/>
                <w:color w:val="000000"/>
              </w:rPr>
            </w:pPr>
            <w:r w:rsidRPr="00205EC4">
              <w:rPr>
                <w:rFonts w:ascii="Times New Roman" w:hAnsi="Times New Roman" w:cs="Times New Roman"/>
                <w:color w:val="000000"/>
              </w:rPr>
              <w:t>Upper Bound</w:t>
            </w:r>
          </w:p>
        </w:tc>
      </w:tr>
      <w:tr w:rsidR="005301CE" w:rsidRPr="00205EC4" w:rsidTr="00D843FC">
        <w:trPr>
          <w:cantSplit/>
          <w:trHeight w:val="265"/>
        </w:trPr>
        <w:tc>
          <w:tcPr>
            <w:tcW w:w="360" w:type="dxa"/>
            <w:vMerge w:val="restart"/>
            <w:tcBorders>
              <w:top w:val="single" w:sz="16" w:space="0" w:color="000000"/>
              <w:left w:val="single" w:sz="18" w:space="0" w:color="000000"/>
              <w:bottom w:val="single" w:sz="16" w:space="0" w:color="000000"/>
              <w:right w:val="nil"/>
            </w:tcBorders>
            <w:shd w:val="clear" w:color="auto" w:fill="FFFFFF"/>
            <w:vAlign w:val="center"/>
          </w:tcPr>
          <w:p w:rsidR="00924568" w:rsidRPr="00205EC4" w:rsidRDefault="00924568"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1</w:t>
            </w:r>
          </w:p>
        </w:tc>
        <w:tc>
          <w:tcPr>
            <w:tcW w:w="1080" w:type="dxa"/>
            <w:tcBorders>
              <w:top w:val="single" w:sz="16" w:space="0" w:color="000000"/>
              <w:left w:val="nil"/>
              <w:bottom w:val="nil"/>
              <w:right w:val="single" w:sz="16" w:space="0" w:color="000000"/>
            </w:tcBorders>
            <w:shd w:val="clear" w:color="auto" w:fill="FFFFFF"/>
            <w:vAlign w:val="center"/>
          </w:tcPr>
          <w:p w:rsidR="00924568" w:rsidRPr="00205EC4" w:rsidRDefault="00924568"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(Constant)</w:t>
            </w:r>
          </w:p>
        </w:tc>
        <w:tc>
          <w:tcPr>
            <w:tcW w:w="810" w:type="dxa"/>
            <w:tcBorders>
              <w:top w:val="single" w:sz="16" w:space="0" w:color="000000"/>
              <w:left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1.665</w:t>
            </w:r>
          </w:p>
        </w:tc>
        <w:tc>
          <w:tcPr>
            <w:tcW w:w="810" w:type="dxa"/>
            <w:tcBorders>
              <w:top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.994</w:t>
            </w:r>
          </w:p>
        </w:tc>
        <w:tc>
          <w:tcPr>
            <w:tcW w:w="1350" w:type="dxa"/>
            <w:tcBorders>
              <w:top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rPr>
                <w:rFonts w:ascii="Times New Roman" w:hAnsi="Times New Roman" w:cs="Times New Roman"/>
              </w:rPr>
            </w:pPr>
          </w:p>
        </w:tc>
        <w:tc>
          <w:tcPr>
            <w:tcW w:w="810" w:type="dxa"/>
            <w:tcBorders>
              <w:top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1.675</w:t>
            </w:r>
          </w:p>
        </w:tc>
        <w:tc>
          <w:tcPr>
            <w:tcW w:w="796" w:type="dxa"/>
            <w:tcBorders>
              <w:top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.107</w:t>
            </w:r>
          </w:p>
        </w:tc>
        <w:tc>
          <w:tcPr>
            <w:tcW w:w="1004" w:type="dxa"/>
            <w:tcBorders>
              <w:top w:val="single" w:sz="16" w:space="0" w:color="000000"/>
              <w:bottom w:val="nil"/>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-.391</w:t>
            </w:r>
          </w:p>
        </w:tc>
        <w:tc>
          <w:tcPr>
            <w:tcW w:w="990" w:type="dxa"/>
            <w:tcBorders>
              <w:top w:val="single" w:sz="16" w:space="0" w:color="000000"/>
              <w:bottom w:val="nil"/>
              <w:right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3.720</w:t>
            </w:r>
          </w:p>
        </w:tc>
      </w:tr>
      <w:tr w:rsidR="005301CE" w:rsidRPr="00205EC4" w:rsidTr="00D843FC">
        <w:trPr>
          <w:cantSplit/>
          <w:trHeight w:val="295"/>
        </w:trPr>
        <w:tc>
          <w:tcPr>
            <w:tcW w:w="360" w:type="dxa"/>
            <w:vMerge/>
            <w:tcBorders>
              <w:top w:val="single" w:sz="16" w:space="0" w:color="000000"/>
              <w:left w:val="single" w:sz="18" w:space="0" w:color="000000"/>
              <w:bottom w:val="single" w:sz="18" w:space="0" w:color="000000"/>
              <w:right w:val="nil"/>
            </w:tcBorders>
            <w:shd w:val="clear" w:color="auto" w:fill="FFFFFF"/>
            <w:vAlign w:val="center"/>
          </w:tcPr>
          <w:p w:rsidR="00924568" w:rsidRPr="00205EC4" w:rsidRDefault="00924568" w:rsidP="000278D6">
            <w:pPr>
              <w:autoSpaceDE w:val="0"/>
              <w:autoSpaceDN w:val="0"/>
              <w:adjustRightInd w:val="0"/>
              <w:spacing w:after="0" w:line="240" w:lineRule="auto"/>
              <w:rPr>
                <w:rFonts w:ascii="Times New Roman" w:hAnsi="Times New Roman" w:cs="Times New Roman"/>
                <w:color w:val="000000"/>
              </w:rPr>
            </w:pPr>
          </w:p>
        </w:tc>
        <w:tc>
          <w:tcPr>
            <w:tcW w:w="1080" w:type="dxa"/>
            <w:tcBorders>
              <w:top w:val="nil"/>
              <w:left w:val="nil"/>
              <w:bottom w:val="single" w:sz="18" w:space="0" w:color="000000"/>
              <w:right w:val="single" w:sz="16" w:space="0" w:color="000000"/>
            </w:tcBorders>
            <w:shd w:val="clear" w:color="auto" w:fill="FFFFFF"/>
            <w:vAlign w:val="center"/>
          </w:tcPr>
          <w:p w:rsidR="00924568" w:rsidRPr="00205EC4" w:rsidRDefault="00924568"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Nicotine</w:t>
            </w:r>
          </w:p>
        </w:tc>
        <w:tc>
          <w:tcPr>
            <w:tcW w:w="810" w:type="dxa"/>
            <w:tcBorders>
              <w:top w:val="nil"/>
              <w:left w:val="single" w:sz="16" w:space="0" w:color="000000"/>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12.395</w:t>
            </w:r>
          </w:p>
        </w:tc>
        <w:tc>
          <w:tcPr>
            <w:tcW w:w="810" w:type="dxa"/>
            <w:tcBorders>
              <w:top w:val="nil"/>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1.054</w:t>
            </w:r>
          </w:p>
        </w:tc>
        <w:tc>
          <w:tcPr>
            <w:tcW w:w="1350" w:type="dxa"/>
            <w:tcBorders>
              <w:top w:val="nil"/>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.926</w:t>
            </w:r>
          </w:p>
        </w:tc>
        <w:tc>
          <w:tcPr>
            <w:tcW w:w="810" w:type="dxa"/>
            <w:tcBorders>
              <w:top w:val="nil"/>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11.759</w:t>
            </w:r>
          </w:p>
        </w:tc>
        <w:tc>
          <w:tcPr>
            <w:tcW w:w="796" w:type="dxa"/>
            <w:tcBorders>
              <w:top w:val="nil"/>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.000</w:t>
            </w:r>
          </w:p>
        </w:tc>
        <w:tc>
          <w:tcPr>
            <w:tcW w:w="1004" w:type="dxa"/>
            <w:tcBorders>
              <w:top w:val="nil"/>
              <w:bottom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10.215</w:t>
            </w:r>
          </w:p>
        </w:tc>
        <w:tc>
          <w:tcPr>
            <w:tcW w:w="990" w:type="dxa"/>
            <w:tcBorders>
              <w:top w:val="nil"/>
              <w:bottom w:val="single" w:sz="18" w:space="0" w:color="000000"/>
              <w:right w:val="single" w:sz="18" w:space="0" w:color="000000"/>
            </w:tcBorders>
            <w:shd w:val="clear" w:color="auto" w:fill="FFFFFF"/>
          </w:tcPr>
          <w:p w:rsidR="00924568" w:rsidRPr="00205EC4" w:rsidRDefault="00924568" w:rsidP="000278D6">
            <w:pPr>
              <w:autoSpaceDE w:val="0"/>
              <w:autoSpaceDN w:val="0"/>
              <w:adjustRightInd w:val="0"/>
              <w:spacing w:after="0" w:line="240" w:lineRule="auto"/>
              <w:ind w:left="60" w:right="60"/>
              <w:jc w:val="right"/>
              <w:rPr>
                <w:rFonts w:ascii="Times New Roman" w:hAnsi="Times New Roman" w:cs="Times New Roman"/>
                <w:color w:val="000000"/>
              </w:rPr>
            </w:pPr>
            <w:r w:rsidRPr="00205EC4">
              <w:rPr>
                <w:rFonts w:ascii="Times New Roman" w:hAnsi="Times New Roman" w:cs="Times New Roman"/>
                <w:color w:val="000000"/>
              </w:rPr>
              <w:t>14.576</w:t>
            </w:r>
          </w:p>
        </w:tc>
      </w:tr>
      <w:tr w:rsidR="00924568" w:rsidRPr="00205EC4" w:rsidTr="00D843FC">
        <w:trPr>
          <w:cantSplit/>
          <w:trHeight w:val="265"/>
        </w:trPr>
        <w:tc>
          <w:tcPr>
            <w:tcW w:w="8010" w:type="dxa"/>
            <w:gridSpan w:val="9"/>
            <w:tcBorders>
              <w:top w:val="single" w:sz="18" w:space="0" w:color="000000"/>
              <w:left w:val="nil"/>
              <w:bottom w:val="nil"/>
              <w:right w:val="nil"/>
            </w:tcBorders>
            <w:shd w:val="clear" w:color="auto" w:fill="FFFFFF"/>
          </w:tcPr>
          <w:p w:rsidR="00924568" w:rsidRPr="00205EC4" w:rsidRDefault="00924568" w:rsidP="000278D6">
            <w:pPr>
              <w:autoSpaceDE w:val="0"/>
              <w:autoSpaceDN w:val="0"/>
              <w:adjustRightInd w:val="0"/>
              <w:spacing w:after="0" w:line="240" w:lineRule="auto"/>
              <w:ind w:left="60" w:right="60"/>
              <w:rPr>
                <w:rFonts w:ascii="Times New Roman" w:hAnsi="Times New Roman" w:cs="Times New Roman"/>
                <w:color w:val="000000"/>
              </w:rPr>
            </w:pPr>
            <w:r w:rsidRPr="00205EC4">
              <w:rPr>
                <w:rFonts w:ascii="Times New Roman" w:hAnsi="Times New Roman" w:cs="Times New Roman"/>
                <w:color w:val="000000"/>
              </w:rPr>
              <w:t>a. Dependent Variable: CO</w:t>
            </w:r>
          </w:p>
        </w:tc>
      </w:tr>
    </w:tbl>
    <w:p w:rsidR="00924568" w:rsidRPr="000278D6" w:rsidRDefault="00924568" w:rsidP="000278D6">
      <w:pPr>
        <w:tabs>
          <w:tab w:val="left" w:pos="180"/>
        </w:tabs>
        <w:autoSpaceDE w:val="0"/>
        <w:autoSpaceDN w:val="0"/>
        <w:adjustRightInd w:val="0"/>
        <w:spacing w:after="0" w:line="240" w:lineRule="auto"/>
        <w:ind w:left="360"/>
        <w:rPr>
          <w:rFonts w:ascii="Times New Roman" w:hAnsi="Times New Roman" w:cs="Times New Roman"/>
          <w:sz w:val="24"/>
          <w:szCs w:val="24"/>
        </w:rPr>
      </w:pPr>
    </w:p>
    <w:p w:rsidR="005301CE" w:rsidRPr="000278D6" w:rsidRDefault="005301CE"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t xml:space="preserve">Let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0278D6">
        <w:rPr>
          <w:rFonts w:ascii="Times New Roman" w:hAnsi="Times New Roman" w:cs="Times New Roman"/>
          <w:sz w:val="24"/>
          <w:szCs w:val="24"/>
        </w:rPr>
        <w:t xml:space="preserve"> = CO, </w:t>
      </w:r>
      <m:oMath>
        <m:r>
          <w:rPr>
            <w:rFonts w:ascii="Cambria Math" w:hAnsi="Cambria Math" w:cs="Times New Roman"/>
            <w:sz w:val="24"/>
            <w:szCs w:val="24"/>
          </w:rPr>
          <m:t>x</m:t>
        </m:r>
      </m:oMath>
      <w:r w:rsidRPr="000278D6">
        <w:rPr>
          <w:rFonts w:ascii="Times New Roman" w:hAnsi="Times New Roman" w:cs="Times New Roman"/>
          <w:sz w:val="24"/>
          <w:szCs w:val="24"/>
        </w:rPr>
        <w:t xml:space="preserve"> = Nicotine, </w:t>
      </w:r>
    </w:p>
    <w:p w:rsidR="005301CE" w:rsidRPr="000278D6" w:rsidRDefault="00291A56"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=1.665+12.395x</m:t>
        </m:r>
      </m:oMath>
      <w:r w:rsidR="005301CE" w:rsidRPr="000278D6">
        <w:rPr>
          <w:rFonts w:ascii="Times New Roman" w:hAnsi="Times New Roman" w:cs="Times New Roman"/>
          <w:sz w:val="24"/>
          <w:szCs w:val="24"/>
        </w:rPr>
        <w:t xml:space="preserve"> </w:t>
      </w:r>
    </w:p>
    <w:p w:rsidR="00924568" w:rsidRPr="000278D6" w:rsidRDefault="00924568"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B28BE" w:rsidRPr="000278D6" w:rsidRDefault="00DB28BE"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B28BE" w:rsidRPr="00205EC4" w:rsidRDefault="00DB28BE" w:rsidP="000278D6">
      <w:pPr>
        <w:pStyle w:val="ListParagraph"/>
        <w:autoSpaceDE w:val="0"/>
        <w:autoSpaceDN w:val="0"/>
        <w:adjustRightInd w:val="0"/>
        <w:spacing w:after="0" w:line="240" w:lineRule="auto"/>
        <w:ind w:left="360"/>
        <w:jc w:val="both"/>
        <w:rPr>
          <w:rFonts w:ascii="Times New Roman" w:hAnsi="Times New Roman" w:cs="Times New Roman"/>
          <w:b/>
          <w:sz w:val="24"/>
          <w:szCs w:val="24"/>
        </w:rPr>
      </w:pPr>
      <w:r w:rsidRPr="00205EC4">
        <w:rPr>
          <w:rFonts w:ascii="Times New Roman" w:hAnsi="Times New Roman" w:cs="Times New Roman"/>
          <w:b/>
          <w:sz w:val="24"/>
          <w:szCs w:val="24"/>
        </w:rPr>
        <w:t>Plot of the resi</w:t>
      </w:r>
      <w:r w:rsidR="00205EC4">
        <w:rPr>
          <w:rFonts w:ascii="Times New Roman" w:hAnsi="Times New Roman" w:cs="Times New Roman"/>
          <w:b/>
          <w:sz w:val="24"/>
          <w:szCs w:val="24"/>
        </w:rPr>
        <w:t>duals against the fitted values</w:t>
      </w:r>
    </w:p>
    <w:p w:rsidR="005870AC" w:rsidRPr="000278D6" w:rsidRDefault="005870AC"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C41F89" w:rsidRPr="000278D6" w:rsidRDefault="005870AC" w:rsidP="005870AC">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15131" cy="345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8488" cy="3481104"/>
                    </a:xfrm>
                    <a:prstGeom prst="rect">
                      <a:avLst/>
                    </a:prstGeom>
                    <a:noFill/>
                    <a:ln>
                      <a:noFill/>
                    </a:ln>
                  </pic:spPr>
                </pic:pic>
              </a:graphicData>
            </a:graphic>
          </wp:inline>
        </w:drawing>
      </w:r>
    </w:p>
    <w:p w:rsidR="00C41F89" w:rsidRPr="000278D6" w:rsidRDefault="00C41F89" w:rsidP="000278D6">
      <w:pPr>
        <w:autoSpaceDE w:val="0"/>
        <w:autoSpaceDN w:val="0"/>
        <w:adjustRightInd w:val="0"/>
        <w:spacing w:after="0" w:line="240" w:lineRule="auto"/>
        <w:ind w:left="360"/>
        <w:rPr>
          <w:rFonts w:ascii="Times New Roman" w:hAnsi="Times New Roman" w:cs="Times New Roman"/>
          <w:sz w:val="24"/>
          <w:szCs w:val="24"/>
        </w:rPr>
      </w:pPr>
    </w:p>
    <w:p w:rsidR="004172E2" w:rsidRPr="000278D6" w:rsidRDefault="002E1D50" w:rsidP="00696D3C">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From the scatter plot above, we can observe some pattern. </w:t>
      </w:r>
      <w:r w:rsidR="00696D3C">
        <w:rPr>
          <w:rFonts w:ascii="Times New Roman" w:hAnsi="Times New Roman" w:cs="Times New Roman"/>
          <w:sz w:val="24"/>
          <w:szCs w:val="24"/>
        </w:rPr>
        <w:t xml:space="preserve">For </w:t>
      </w:r>
      <w:r w:rsidR="000B2D47">
        <w:rPr>
          <w:rFonts w:ascii="Times New Roman" w:hAnsi="Times New Roman" w:cs="Times New Roman"/>
          <w:sz w:val="24"/>
          <w:szCs w:val="24"/>
        </w:rPr>
        <w:t xml:space="preserve">the </w:t>
      </w:r>
      <w:r w:rsidR="00696D3C">
        <w:rPr>
          <w:rFonts w:ascii="Times New Roman" w:hAnsi="Times New Roman" w:cs="Times New Roman"/>
          <w:sz w:val="24"/>
          <w:szCs w:val="24"/>
        </w:rPr>
        <w:t>small</w:t>
      </w:r>
      <w:r w:rsidR="000B2D47">
        <w:rPr>
          <w:rFonts w:ascii="Times New Roman" w:hAnsi="Times New Roman" w:cs="Times New Roman"/>
          <w:sz w:val="24"/>
          <w:szCs w:val="24"/>
        </w:rPr>
        <w:t>er</w:t>
      </w:r>
      <w:r w:rsidR="00696D3C">
        <w:rPr>
          <w:rFonts w:ascii="Times New Roman" w:hAnsi="Times New Roman" w:cs="Times New Roman"/>
          <w:sz w:val="24"/>
          <w:szCs w:val="24"/>
        </w:rPr>
        <w:t xml:space="preserve"> </w:t>
      </w:r>
      <w:r w:rsidR="004C691D">
        <w:rPr>
          <w:rFonts w:ascii="Times New Roman" w:hAnsi="Times New Roman" w:cs="Times New Roman"/>
          <w:sz w:val="24"/>
          <w:szCs w:val="24"/>
        </w:rPr>
        <w:t>nicotine value</w:t>
      </w:r>
      <w:r w:rsidR="000B2D47">
        <w:rPr>
          <w:rFonts w:ascii="Times New Roman" w:hAnsi="Times New Roman" w:cs="Times New Roman"/>
          <w:sz w:val="24"/>
          <w:szCs w:val="24"/>
        </w:rPr>
        <w:t xml:space="preserve"> </w:t>
      </w:r>
      <w:r w:rsidR="00696D3C">
        <w:rPr>
          <w:rFonts w:ascii="Times New Roman" w:hAnsi="Times New Roman" w:cs="Times New Roman"/>
          <w:sz w:val="24"/>
          <w:szCs w:val="24"/>
        </w:rPr>
        <w:t>and large</w:t>
      </w:r>
      <w:r w:rsidR="000B2D47">
        <w:rPr>
          <w:rFonts w:ascii="Times New Roman" w:hAnsi="Times New Roman" w:cs="Times New Roman"/>
          <w:sz w:val="24"/>
          <w:szCs w:val="24"/>
        </w:rPr>
        <w:t>r</w:t>
      </w:r>
      <w:r w:rsidR="00696D3C">
        <w:rPr>
          <w:rFonts w:ascii="Times New Roman" w:hAnsi="Times New Roman" w:cs="Times New Roman"/>
          <w:sz w:val="24"/>
          <w:szCs w:val="24"/>
        </w:rPr>
        <w:t xml:space="preserve"> </w:t>
      </w:r>
      <w:r w:rsidR="004C691D">
        <w:rPr>
          <w:rFonts w:ascii="Times New Roman" w:hAnsi="Times New Roman" w:cs="Times New Roman"/>
          <w:sz w:val="24"/>
          <w:szCs w:val="24"/>
        </w:rPr>
        <w:t>nicotine value</w:t>
      </w:r>
      <w:r w:rsidR="00696D3C">
        <w:rPr>
          <w:rFonts w:ascii="Times New Roman" w:hAnsi="Times New Roman" w:cs="Times New Roman"/>
          <w:sz w:val="24"/>
          <w:szCs w:val="24"/>
        </w:rPr>
        <w:t xml:space="preserve">, the standardized residuals tend to be negative values. This shows that the error variance is not constant. </w:t>
      </w:r>
      <w:r w:rsidR="00205EC4">
        <w:rPr>
          <w:rFonts w:ascii="Times New Roman" w:hAnsi="Times New Roman" w:cs="Times New Roman"/>
          <w:sz w:val="24"/>
          <w:szCs w:val="24"/>
        </w:rPr>
        <w:t>Moreover, the regression model might not be linear</w:t>
      </w:r>
      <w:r w:rsidR="004C691D">
        <w:rPr>
          <w:rFonts w:ascii="Times New Roman" w:hAnsi="Times New Roman" w:cs="Times New Roman"/>
          <w:sz w:val="24"/>
          <w:szCs w:val="24"/>
        </w:rPr>
        <w:t xml:space="preserve">. The normality of </w:t>
      </w:r>
      <w:r w:rsidR="00205EC4">
        <w:rPr>
          <w:rFonts w:ascii="Times New Roman" w:hAnsi="Times New Roman" w:cs="Times New Roman"/>
          <w:sz w:val="24"/>
          <w:szCs w:val="24"/>
        </w:rPr>
        <w:t xml:space="preserve">the error terms </w:t>
      </w:r>
      <w:r w:rsidR="004C691D">
        <w:rPr>
          <w:rFonts w:ascii="Times New Roman" w:hAnsi="Times New Roman" w:cs="Times New Roman"/>
          <w:sz w:val="24"/>
          <w:szCs w:val="24"/>
        </w:rPr>
        <w:t>can be further determined through the normal Q-Q plot</w:t>
      </w:r>
      <w:r w:rsidR="00205EC4">
        <w:rPr>
          <w:rFonts w:ascii="Times New Roman" w:hAnsi="Times New Roman" w:cs="Times New Roman"/>
          <w:sz w:val="24"/>
          <w:szCs w:val="24"/>
        </w:rPr>
        <w:t xml:space="preserve">. </w:t>
      </w:r>
      <w:r w:rsidR="00B64282">
        <w:rPr>
          <w:rFonts w:ascii="Times New Roman" w:hAnsi="Times New Roman" w:cs="Times New Roman"/>
          <w:sz w:val="24"/>
          <w:szCs w:val="24"/>
        </w:rPr>
        <w:t xml:space="preserve">Furthermore, we can observe one outlier in this plot which is </w:t>
      </w:r>
      <w:r w:rsidR="004C691D">
        <w:rPr>
          <w:rFonts w:ascii="Times New Roman" w:hAnsi="Times New Roman" w:cs="Times New Roman"/>
          <w:sz w:val="24"/>
          <w:szCs w:val="24"/>
        </w:rPr>
        <w:t xml:space="preserve">the </w:t>
      </w:r>
      <w:r w:rsidR="000B2D47">
        <w:rPr>
          <w:rFonts w:ascii="Times New Roman" w:hAnsi="Times New Roman" w:cs="Times New Roman"/>
          <w:sz w:val="24"/>
          <w:szCs w:val="24"/>
        </w:rPr>
        <w:t>observation</w:t>
      </w:r>
      <w:r w:rsidR="00B64282">
        <w:rPr>
          <w:rFonts w:ascii="Times New Roman" w:hAnsi="Times New Roman" w:cs="Times New Roman"/>
          <w:sz w:val="24"/>
          <w:szCs w:val="24"/>
        </w:rPr>
        <w:t xml:space="preserve"> 3 (</w:t>
      </w:r>
      <w:r w:rsidR="00B64282" w:rsidRPr="00B64282">
        <w:rPr>
          <w:rFonts w:ascii="Times New Roman" w:hAnsi="Times New Roman" w:cs="Times New Roman"/>
          <w:sz w:val="24"/>
          <w:szCs w:val="24"/>
        </w:rPr>
        <w:t>Bull</w:t>
      </w:r>
      <w:r w:rsidR="004C691D">
        <w:rPr>
          <w:rFonts w:ascii="Times New Roman" w:hAnsi="Times New Roman" w:cs="Times New Roman"/>
          <w:sz w:val="24"/>
          <w:szCs w:val="24"/>
        </w:rPr>
        <w:t xml:space="preserve"> </w:t>
      </w:r>
      <w:r w:rsidR="00B64282" w:rsidRPr="00B64282">
        <w:rPr>
          <w:rFonts w:ascii="Times New Roman" w:hAnsi="Times New Roman" w:cs="Times New Roman"/>
          <w:sz w:val="24"/>
          <w:szCs w:val="24"/>
        </w:rPr>
        <w:t>Durham</w:t>
      </w:r>
      <w:r w:rsidR="00B64282">
        <w:rPr>
          <w:rFonts w:ascii="Times New Roman" w:hAnsi="Times New Roman" w:cs="Times New Roman"/>
          <w:sz w:val="24"/>
          <w:szCs w:val="24"/>
        </w:rPr>
        <w:t xml:space="preserve">). </w:t>
      </w:r>
    </w:p>
    <w:p w:rsidR="00DB28BE" w:rsidRDefault="00DB28BE" w:rsidP="000278D6">
      <w:pPr>
        <w:autoSpaceDE w:val="0"/>
        <w:autoSpaceDN w:val="0"/>
        <w:adjustRightInd w:val="0"/>
        <w:spacing w:after="0" w:line="240" w:lineRule="auto"/>
        <w:ind w:left="360"/>
        <w:rPr>
          <w:rFonts w:ascii="Times New Roman" w:hAnsi="Times New Roman" w:cs="Times New Roman"/>
          <w:sz w:val="24"/>
          <w:szCs w:val="24"/>
        </w:rPr>
      </w:pPr>
    </w:p>
    <w:p w:rsidR="00A063B8" w:rsidRDefault="00A063B8">
      <w:pPr>
        <w:rPr>
          <w:rFonts w:ascii="Times New Roman" w:hAnsi="Times New Roman" w:cs="Times New Roman"/>
          <w:b/>
          <w:sz w:val="24"/>
          <w:szCs w:val="24"/>
        </w:rPr>
      </w:pPr>
      <w:r>
        <w:rPr>
          <w:rFonts w:ascii="Times New Roman" w:hAnsi="Times New Roman" w:cs="Times New Roman"/>
          <w:b/>
          <w:sz w:val="24"/>
          <w:szCs w:val="24"/>
        </w:rPr>
        <w:br w:type="page"/>
      </w:r>
    </w:p>
    <w:p w:rsidR="00DB28BE" w:rsidRPr="00205EC4" w:rsidRDefault="00DB28BE" w:rsidP="000278D6">
      <w:pPr>
        <w:pStyle w:val="ListParagraph"/>
        <w:autoSpaceDE w:val="0"/>
        <w:autoSpaceDN w:val="0"/>
        <w:adjustRightInd w:val="0"/>
        <w:spacing w:after="0" w:line="240" w:lineRule="auto"/>
        <w:ind w:left="360"/>
        <w:rPr>
          <w:rFonts w:ascii="Times New Roman" w:hAnsi="Times New Roman" w:cs="Times New Roman"/>
          <w:b/>
          <w:sz w:val="24"/>
          <w:szCs w:val="24"/>
        </w:rPr>
      </w:pPr>
      <w:r w:rsidRPr="00205EC4">
        <w:rPr>
          <w:rFonts w:ascii="Times New Roman" w:hAnsi="Times New Roman" w:cs="Times New Roman"/>
          <w:b/>
          <w:sz w:val="24"/>
          <w:szCs w:val="24"/>
        </w:rPr>
        <w:lastRenderedPageBreak/>
        <w:t>Normal Q-Q plot of the</w:t>
      </w:r>
      <w:r w:rsidR="00205EC4" w:rsidRPr="00205EC4">
        <w:rPr>
          <w:rFonts w:ascii="Times New Roman" w:hAnsi="Times New Roman" w:cs="Times New Roman"/>
          <w:b/>
          <w:sz w:val="24"/>
          <w:szCs w:val="24"/>
        </w:rPr>
        <w:t xml:space="preserve"> standardized</w:t>
      </w:r>
      <w:r w:rsidR="00205EC4">
        <w:rPr>
          <w:rFonts w:ascii="Times New Roman" w:hAnsi="Times New Roman" w:cs="Times New Roman"/>
          <w:b/>
          <w:sz w:val="24"/>
          <w:szCs w:val="24"/>
        </w:rPr>
        <w:t xml:space="preserve"> residuals</w:t>
      </w:r>
    </w:p>
    <w:p w:rsidR="00C41F89" w:rsidRPr="000278D6" w:rsidRDefault="00C41F89" w:rsidP="000278D6">
      <w:pPr>
        <w:autoSpaceDE w:val="0"/>
        <w:autoSpaceDN w:val="0"/>
        <w:adjustRightInd w:val="0"/>
        <w:spacing w:after="0" w:line="240" w:lineRule="auto"/>
        <w:ind w:left="360"/>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extent cx="4008418" cy="3208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832" cy="3233215"/>
                    </a:xfrm>
                    <a:prstGeom prst="rect">
                      <a:avLst/>
                    </a:prstGeom>
                    <a:noFill/>
                    <a:ln>
                      <a:noFill/>
                    </a:ln>
                  </pic:spPr>
                </pic:pic>
              </a:graphicData>
            </a:graphic>
          </wp:inline>
        </w:drawing>
      </w:r>
    </w:p>
    <w:p w:rsidR="00C41F89" w:rsidRPr="000278D6" w:rsidRDefault="00C41F89" w:rsidP="000278D6">
      <w:pPr>
        <w:autoSpaceDE w:val="0"/>
        <w:autoSpaceDN w:val="0"/>
        <w:adjustRightInd w:val="0"/>
        <w:spacing w:after="0" w:line="240" w:lineRule="auto"/>
        <w:ind w:left="360"/>
        <w:jc w:val="both"/>
        <w:rPr>
          <w:rFonts w:ascii="Times New Roman" w:hAnsi="Times New Roman" w:cs="Times New Roman"/>
          <w:sz w:val="24"/>
          <w:szCs w:val="24"/>
        </w:rPr>
      </w:pPr>
    </w:p>
    <w:p w:rsidR="00DB28BE" w:rsidRPr="000278D6" w:rsidRDefault="00014C6C" w:rsidP="000278D6">
      <w:pPr>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t>The normal Q-Q plot of the residuals shows</w:t>
      </w:r>
      <w:r w:rsidR="00F66AC0">
        <w:rPr>
          <w:rFonts w:ascii="Times New Roman" w:hAnsi="Times New Roman" w:cs="Times New Roman"/>
          <w:sz w:val="24"/>
          <w:szCs w:val="24"/>
        </w:rPr>
        <w:t xml:space="preserve"> some minor up-and-down in the curve</w:t>
      </w:r>
      <w:r w:rsidR="00B64282">
        <w:rPr>
          <w:rFonts w:ascii="Times New Roman" w:hAnsi="Times New Roman" w:cs="Times New Roman"/>
          <w:sz w:val="24"/>
          <w:szCs w:val="24"/>
        </w:rPr>
        <w:t xml:space="preserve">. However, the points are not greatly deviated from a straight line, thus the normality assumption is </w:t>
      </w:r>
      <w:r w:rsidR="00DE700A">
        <w:rPr>
          <w:rFonts w:ascii="Times New Roman" w:hAnsi="Times New Roman" w:cs="Times New Roman"/>
          <w:sz w:val="24"/>
          <w:szCs w:val="24"/>
        </w:rPr>
        <w:t xml:space="preserve">considered </w:t>
      </w:r>
      <w:r w:rsidR="00B64282">
        <w:rPr>
          <w:rFonts w:ascii="Times New Roman" w:hAnsi="Times New Roman" w:cs="Times New Roman"/>
          <w:sz w:val="24"/>
          <w:szCs w:val="24"/>
        </w:rPr>
        <w:t xml:space="preserve">not violated. </w:t>
      </w:r>
    </w:p>
    <w:p w:rsidR="00014C6C" w:rsidRPr="000278D6" w:rsidRDefault="00014C6C" w:rsidP="000278D6">
      <w:pPr>
        <w:autoSpaceDE w:val="0"/>
        <w:autoSpaceDN w:val="0"/>
        <w:adjustRightInd w:val="0"/>
        <w:spacing w:after="0" w:line="240" w:lineRule="auto"/>
        <w:ind w:left="360"/>
        <w:jc w:val="both"/>
        <w:rPr>
          <w:rFonts w:ascii="Times New Roman" w:hAnsi="Times New Roman" w:cs="Times New Roman"/>
          <w:sz w:val="24"/>
          <w:szCs w:val="24"/>
        </w:rPr>
      </w:pPr>
    </w:p>
    <w:p w:rsidR="00014C6C" w:rsidRPr="000278D6" w:rsidRDefault="00014C6C" w:rsidP="000278D6">
      <w:pPr>
        <w:autoSpaceDE w:val="0"/>
        <w:autoSpaceDN w:val="0"/>
        <w:adjustRightInd w:val="0"/>
        <w:spacing w:after="0" w:line="240" w:lineRule="auto"/>
        <w:ind w:left="360"/>
        <w:jc w:val="both"/>
        <w:rPr>
          <w:rFonts w:ascii="Times New Roman" w:hAnsi="Times New Roman" w:cs="Times New Roman"/>
          <w:sz w:val="24"/>
          <w:szCs w:val="24"/>
        </w:rPr>
      </w:pPr>
    </w:p>
    <w:p w:rsidR="00C41F89" w:rsidRPr="00B64282" w:rsidRDefault="00B64282" w:rsidP="00A063B8">
      <w:p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Bar plot of Cook’s distances</w:t>
      </w:r>
    </w:p>
    <w:p w:rsidR="00205EC4" w:rsidRPr="000278D6" w:rsidRDefault="00205EC4" w:rsidP="00A063B8">
      <w:pPr>
        <w:autoSpaceDE w:val="0"/>
        <w:autoSpaceDN w:val="0"/>
        <w:adjustRightInd w:val="0"/>
        <w:spacing w:after="0" w:line="240" w:lineRule="auto"/>
        <w:ind w:left="360"/>
        <w:jc w:val="both"/>
        <w:rPr>
          <w:rFonts w:ascii="Times New Roman" w:hAnsi="Times New Roman" w:cs="Times New Roman"/>
          <w:sz w:val="24"/>
          <w:szCs w:val="24"/>
        </w:rPr>
      </w:pPr>
    </w:p>
    <w:p w:rsidR="00205EC4" w:rsidRDefault="00205EC4" w:rsidP="00205EC4">
      <w:pPr>
        <w:tabs>
          <w:tab w:val="left" w:pos="36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4177" cy="3293533"/>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368" cy="3336114"/>
                    </a:xfrm>
                    <a:prstGeom prst="rect">
                      <a:avLst/>
                    </a:prstGeom>
                    <a:noFill/>
                    <a:ln>
                      <a:noFill/>
                    </a:ln>
                  </pic:spPr>
                </pic:pic>
              </a:graphicData>
            </a:graphic>
          </wp:inline>
        </w:drawing>
      </w:r>
    </w:p>
    <w:p w:rsidR="00464C28" w:rsidRPr="000278D6" w:rsidRDefault="00464C28" w:rsidP="000278D6">
      <w:pPr>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lastRenderedPageBreak/>
        <w:t>The 3</w:t>
      </w:r>
      <w:r w:rsidRPr="000278D6">
        <w:rPr>
          <w:rFonts w:ascii="Times New Roman" w:hAnsi="Times New Roman" w:cs="Times New Roman"/>
          <w:sz w:val="24"/>
          <w:szCs w:val="24"/>
          <w:vertAlign w:val="superscript"/>
        </w:rPr>
        <w:t>rd</w:t>
      </w:r>
      <w:r w:rsidRPr="000278D6">
        <w:rPr>
          <w:rFonts w:ascii="Times New Roman" w:hAnsi="Times New Roman" w:cs="Times New Roman"/>
          <w:sz w:val="24"/>
          <w:szCs w:val="24"/>
        </w:rPr>
        <w:t xml:space="preserve"> observation (Bull</w:t>
      </w:r>
      <w:r w:rsidR="00F77FC7" w:rsidRPr="000278D6">
        <w:rPr>
          <w:rFonts w:ascii="Times New Roman" w:hAnsi="Times New Roman" w:cs="Times New Roman"/>
          <w:sz w:val="24"/>
          <w:szCs w:val="24"/>
        </w:rPr>
        <w:t xml:space="preserve"> </w:t>
      </w:r>
      <w:r w:rsidRPr="000278D6">
        <w:rPr>
          <w:rFonts w:ascii="Times New Roman" w:hAnsi="Times New Roman" w:cs="Times New Roman"/>
          <w:sz w:val="24"/>
          <w:szCs w:val="24"/>
        </w:rPr>
        <w:t xml:space="preserve">Durham) </w:t>
      </w:r>
      <w:r w:rsidR="00DD3A93" w:rsidRPr="000278D6">
        <w:rPr>
          <w:rFonts w:ascii="Times New Roman" w:hAnsi="Times New Roman" w:cs="Times New Roman"/>
          <w:sz w:val="24"/>
          <w:szCs w:val="24"/>
        </w:rPr>
        <w:t>has</w:t>
      </w:r>
      <w:r w:rsidRPr="000278D6">
        <w:rPr>
          <w:rFonts w:ascii="Times New Roman" w:hAnsi="Times New Roman" w:cs="Times New Roman"/>
          <w:sz w:val="24"/>
          <w:szCs w:val="24"/>
        </w:rPr>
        <w:t xml:space="preserve"> a very high Cook’s distance value</w:t>
      </w:r>
      <w:r w:rsidR="00F77FC7" w:rsidRPr="000278D6">
        <w:rPr>
          <w:rFonts w:ascii="Times New Roman" w:hAnsi="Times New Roman" w:cs="Times New Roman"/>
          <w:sz w:val="24"/>
          <w:szCs w:val="24"/>
        </w:rPr>
        <w:t xml:space="preserve"> compared with others</w:t>
      </w:r>
      <w:r w:rsidRPr="000278D6">
        <w:rPr>
          <w:rFonts w:ascii="Times New Roman" w:hAnsi="Times New Roman" w:cs="Times New Roman"/>
          <w:sz w:val="24"/>
          <w:szCs w:val="24"/>
        </w:rPr>
        <w:t>.</w:t>
      </w:r>
      <w:r w:rsidR="00F77FC7" w:rsidRPr="000278D6">
        <w:rPr>
          <w:rFonts w:ascii="Times New Roman" w:hAnsi="Times New Roman" w:cs="Times New Roman"/>
          <w:sz w:val="24"/>
          <w:szCs w:val="24"/>
        </w:rPr>
        <w:t xml:space="preserve"> Thus, Bull Durham is an unusual data point.</w:t>
      </w:r>
    </w:p>
    <w:p w:rsidR="00340EB8" w:rsidRDefault="00340EB8" w:rsidP="000278D6">
      <w:pPr>
        <w:autoSpaceDE w:val="0"/>
        <w:autoSpaceDN w:val="0"/>
        <w:adjustRightInd w:val="0"/>
        <w:spacing w:after="0" w:line="240" w:lineRule="auto"/>
        <w:ind w:left="360"/>
        <w:rPr>
          <w:rFonts w:ascii="Times New Roman" w:hAnsi="Times New Roman" w:cs="Times New Roman"/>
          <w:sz w:val="24"/>
          <w:szCs w:val="24"/>
        </w:rPr>
      </w:pPr>
    </w:p>
    <w:p w:rsidR="00A063B8" w:rsidRDefault="00A063B8" w:rsidP="000278D6">
      <w:pPr>
        <w:autoSpaceDE w:val="0"/>
        <w:autoSpaceDN w:val="0"/>
        <w:adjustRightInd w:val="0"/>
        <w:spacing w:after="0" w:line="240" w:lineRule="auto"/>
        <w:ind w:left="360"/>
        <w:rPr>
          <w:rFonts w:ascii="Times New Roman" w:hAnsi="Times New Roman" w:cs="Times New Roman"/>
          <w:sz w:val="24"/>
          <w:szCs w:val="24"/>
        </w:rPr>
      </w:pPr>
    </w:p>
    <w:p w:rsidR="004C691D" w:rsidRPr="004C691D" w:rsidRDefault="004C691D" w:rsidP="006855E1">
      <w:pPr>
        <w:pStyle w:val="ListParagraph"/>
        <w:numPr>
          <w:ilvl w:val="0"/>
          <w:numId w:val="5"/>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The 3</w:t>
      </w:r>
      <w:r w:rsidRPr="004C691D">
        <w:rPr>
          <w:rFonts w:ascii="Times New Roman" w:hAnsi="Times New Roman" w:cs="Times New Roman"/>
          <w:sz w:val="24"/>
          <w:szCs w:val="24"/>
          <w:vertAlign w:val="superscript"/>
        </w:rPr>
        <w:t>rd</w:t>
      </w:r>
      <w:r>
        <w:rPr>
          <w:rFonts w:ascii="Times New Roman" w:hAnsi="Times New Roman" w:cs="Times New Roman"/>
          <w:sz w:val="24"/>
          <w:szCs w:val="24"/>
        </w:rPr>
        <w:t xml:space="preserve"> observation (</w:t>
      </w:r>
      <w:r w:rsidRPr="000278D6">
        <w:rPr>
          <w:rFonts w:ascii="Times New Roman" w:hAnsi="Times New Roman" w:cs="Times New Roman"/>
          <w:sz w:val="24"/>
          <w:szCs w:val="24"/>
        </w:rPr>
        <w:t>Bull Durham</w:t>
      </w:r>
      <w:r>
        <w:rPr>
          <w:rFonts w:ascii="Times New Roman" w:hAnsi="Times New Roman" w:cs="Times New Roman"/>
          <w:sz w:val="24"/>
          <w:szCs w:val="24"/>
        </w:rPr>
        <w:t xml:space="preserve">) is removed from the data. </w:t>
      </w:r>
    </w:p>
    <w:p w:rsidR="004C691D" w:rsidRPr="004C691D" w:rsidRDefault="004C691D" w:rsidP="004C691D">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340EB8" w:rsidRPr="00F66AC0" w:rsidRDefault="00340EB8" w:rsidP="004C691D">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F66AC0">
        <w:rPr>
          <w:rFonts w:ascii="Times New Roman" w:hAnsi="Times New Roman" w:cs="Times New Roman"/>
          <w:b/>
          <w:sz w:val="24"/>
          <w:szCs w:val="24"/>
        </w:rPr>
        <w:t xml:space="preserve">Simple </w:t>
      </w:r>
      <w:r w:rsidR="00E65C4A" w:rsidRPr="00F66AC0">
        <w:rPr>
          <w:rFonts w:ascii="Times New Roman" w:hAnsi="Times New Roman" w:cs="Times New Roman"/>
          <w:b/>
          <w:sz w:val="24"/>
          <w:szCs w:val="24"/>
        </w:rPr>
        <w:t>linear regression (SLR) model</w:t>
      </w:r>
    </w:p>
    <w:p w:rsidR="00340EB8" w:rsidRPr="000278D6" w:rsidRDefault="00340EB8" w:rsidP="00F66AC0">
      <w:pPr>
        <w:autoSpaceDE w:val="0"/>
        <w:autoSpaceDN w:val="0"/>
        <w:adjustRightInd w:val="0"/>
        <w:spacing w:after="0" w:line="240" w:lineRule="auto"/>
        <w:ind w:left="360"/>
        <w:rPr>
          <w:rFonts w:ascii="Times New Roman" w:hAnsi="Times New Roman" w:cs="Times New Roman"/>
          <w:sz w:val="24"/>
          <w:szCs w:val="24"/>
        </w:rPr>
      </w:pPr>
    </w:p>
    <w:tbl>
      <w:tblPr>
        <w:tblW w:w="81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0"/>
        <w:gridCol w:w="1080"/>
        <w:gridCol w:w="810"/>
        <w:gridCol w:w="810"/>
        <w:gridCol w:w="1350"/>
        <w:gridCol w:w="810"/>
        <w:gridCol w:w="810"/>
        <w:gridCol w:w="1170"/>
        <w:gridCol w:w="900"/>
      </w:tblGrid>
      <w:tr w:rsidR="00340EB8" w:rsidRPr="00F66AC0" w:rsidTr="00D843FC">
        <w:trPr>
          <w:cantSplit/>
        </w:trPr>
        <w:tc>
          <w:tcPr>
            <w:tcW w:w="8100" w:type="dxa"/>
            <w:gridSpan w:val="9"/>
            <w:tcBorders>
              <w:top w:val="nil"/>
              <w:left w:val="nil"/>
              <w:bottom w:val="nil"/>
              <w:right w:val="nil"/>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proofErr w:type="spellStart"/>
            <w:r w:rsidRPr="00F66AC0">
              <w:rPr>
                <w:rFonts w:ascii="Times New Roman" w:hAnsi="Times New Roman" w:cs="Times New Roman"/>
                <w:b/>
                <w:bCs/>
                <w:color w:val="000000"/>
              </w:rPr>
              <w:t>Coefficients</w:t>
            </w:r>
            <w:r w:rsidRPr="00F66AC0">
              <w:rPr>
                <w:rFonts w:ascii="Times New Roman" w:hAnsi="Times New Roman" w:cs="Times New Roman"/>
                <w:b/>
                <w:bCs/>
                <w:color w:val="000000"/>
                <w:vertAlign w:val="superscript"/>
              </w:rPr>
              <w:t>a</w:t>
            </w:r>
            <w:proofErr w:type="spellEnd"/>
          </w:p>
        </w:tc>
      </w:tr>
      <w:tr w:rsidR="00340EB8" w:rsidRPr="00F66AC0" w:rsidTr="00D843FC">
        <w:trPr>
          <w:cantSplit/>
        </w:trPr>
        <w:tc>
          <w:tcPr>
            <w:tcW w:w="1440" w:type="dxa"/>
            <w:gridSpan w:val="2"/>
            <w:vMerge w:val="restart"/>
            <w:tcBorders>
              <w:top w:val="single" w:sz="16" w:space="0" w:color="000000"/>
              <w:left w:val="single" w:sz="16" w:space="0" w:color="000000"/>
              <w:bottom w:val="nil"/>
              <w:right w:val="nil"/>
            </w:tcBorders>
            <w:shd w:val="clear" w:color="auto" w:fill="FFFFFF"/>
          </w:tcPr>
          <w:p w:rsidR="00340EB8" w:rsidRPr="00F66AC0" w:rsidRDefault="00340EB8" w:rsidP="000278D6">
            <w:pPr>
              <w:autoSpaceDE w:val="0"/>
              <w:autoSpaceDN w:val="0"/>
              <w:adjustRightInd w:val="0"/>
              <w:spacing w:after="0" w:line="240" w:lineRule="auto"/>
              <w:ind w:left="60" w:right="60"/>
              <w:rPr>
                <w:rFonts w:ascii="Times New Roman" w:hAnsi="Times New Roman" w:cs="Times New Roman"/>
                <w:color w:val="000000"/>
              </w:rPr>
            </w:pPr>
            <w:r w:rsidRPr="00F66AC0">
              <w:rPr>
                <w:rFonts w:ascii="Times New Roman" w:hAnsi="Times New Roman" w:cs="Times New Roman"/>
                <w:color w:val="000000"/>
              </w:rPr>
              <w:t>Model</w:t>
            </w:r>
          </w:p>
        </w:tc>
        <w:tc>
          <w:tcPr>
            <w:tcW w:w="1620" w:type="dxa"/>
            <w:gridSpan w:val="2"/>
            <w:tcBorders>
              <w:top w:val="single" w:sz="16" w:space="0" w:color="000000"/>
              <w:left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Unstandardized Coefficients</w:t>
            </w:r>
          </w:p>
        </w:tc>
        <w:tc>
          <w:tcPr>
            <w:tcW w:w="1350" w:type="dxa"/>
            <w:tcBorders>
              <w:top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Standardized Coefficients</w:t>
            </w:r>
          </w:p>
        </w:tc>
        <w:tc>
          <w:tcPr>
            <w:tcW w:w="810" w:type="dxa"/>
            <w:vMerge w:val="restart"/>
            <w:tcBorders>
              <w:top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t</w:t>
            </w:r>
          </w:p>
        </w:tc>
        <w:tc>
          <w:tcPr>
            <w:tcW w:w="810" w:type="dxa"/>
            <w:vMerge w:val="restart"/>
            <w:tcBorders>
              <w:top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Sig.</w:t>
            </w:r>
          </w:p>
        </w:tc>
        <w:tc>
          <w:tcPr>
            <w:tcW w:w="2070" w:type="dxa"/>
            <w:gridSpan w:val="2"/>
            <w:tcBorders>
              <w:top w:val="single" w:sz="16" w:space="0" w:color="000000"/>
              <w:right w:val="single" w:sz="18" w:space="0" w:color="auto"/>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95.0% Confidence Interval for B</w:t>
            </w:r>
          </w:p>
        </w:tc>
      </w:tr>
      <w:tr w:rsidR="00340EB8" w:rsidRPr="00F66AC0" w:rsidTr="00D843FC">
        <w:trPr>
          <w:cantSplit/>
        </w:trPr>
        <w:tc>
          <w:tcPr>
            <w:tcW w:w="1440" w:type="dxa"/>
            <w:gridSpan w:val="2"/>
            <w:vMerge/>
            <w:tcBorders>
              <w:top w:val="single" w:sz="16" w:space="0" w:color="000000"/>
              <w:left w:val="single" w:sz="16" w:space="0" w:color="000000"/>
              <w:bottom w:val="nil"/>
              <w:right w:val="nil"/>
            </w:tcBorders>
            <w:shd w:val="clear" w:color="auto" w:fill="FFFFFF"/>
          </w:tcPr>
          <w:p w:rsidR="00340EB8" w:rsidRPr="00F66AC0" w:rsidRDefault="00340EB8" w:rsidP="000278D6">
            <w:pPr>
              <w:autoSpaceDE w:val="0"/>
              <w:autoSpaceDN w:val="0"/>
              <w:adjustRightInd w:val="0"/>
              <w:spacing w:after="0" w:line="240" w:lineRule="auto"/>
              <w:rPr>
                <w:rFonts w:ascii="Times New Roman" w:hAnsi="Times New Roman" w:cs="Times New Roman"/>
                <w:color w:val="000000"/>
              </w:rPr>
            </w:pPr>
          </w:p>
        </w:tc>
        <w:tc>
          <w:tcPr>
            <w:tcW w:w="810" w:type="dxa"/>
            <w:tcBorders>
              <w:left w:val="single" w:sz="16" w:space="0" w:color="000000"/>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B</w:t>
            </w:r>
          </w:p>
        </w:tc>
        <w:tc>
          <w:tcPr>
            <w:tcW w:w="810" w:type="dxa"/>
            <w:tcBorders>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Std. Error</w:t>
            </w:r>
          </w:p>
        </w:tc>
        <w:tc>
          <w:tcPr>
            <w:tcW w:w="1350" w:type="dxa"/>
            <w:tcBorders>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Beta</w:t>
            </w:r>
          </w:p>
        </w:tc>
        <w:tc>
          <w:tcPr>
            <w:tcW w:w="810" w:type="dxa"/>
            <w:vMerge/>
            <w:tcBorders>
              <w:top w:val="single" w:sz="16" w:space="0" w:color="000000"/>
            </w:tcBorders>
            <w:shd w:val="clear" w:color="auto" w:fill="FFFFFF"/>
          </w:tcPr>
          <w:p w:rsidR="00340EB8" w:rsidRPr="00F66AC0" w:rsidRDefault="00340EB8" w:rsidP="000278D6">
            <w:pPr>
              <w:autoSpaceDE w:val="0"/>
              <w:autoSpaceDN w:val="0"/>
              <w:adjustRightInd w:val="0"/>
              <w:spacing w:after="0" w:line="240" w:lineRule="auto"/>
              <w:rPr>
                <w:rFonts w:ascii="Times New Roman" w:hAnsi="Times New Roman" w:cs="Times New Roman"/>
                <w:color w:val="000000"/>
              </w:rPr>
            </w:pPr>
          </w:p>
        </w:tc>
        <w:tc>
          <w:tcPr>
            <w:tcW w:w="810" w:type="dxa"/>
            <w:vMerge/>
            <w:tcBorders>
              <w:top w:val="single" w:sz="16" w:space="0" w:color="000000"/>
            </w:tcBorders>
            <w:shd w:val="clear" w:color="auto" w:fill="FFFFFF"/>
          </w:tcPr>
          <w:p w:rsidR="00340EB8" w:rsidRPr="00F66AC0" w:rsidRDefault="00340EB8" w:rsidP="000278D6">
            <w:pPr>
              <w:autoSpaceDE w:val="0"/>
              <w:autoSpaceDN w:val="0"/>
              <w:adjustRightInd w:val="0"/>
              <w:spacing w:after="0" w:line="240" w:lineRule="auto"/>
              <w:rPr>
                <w:rFonts w:ascii="Times New Roman" w:hAnsi="Times New Roman" w:cs="Times New Roman"/>
                <w:color w:val="000000"/>
              </w:rPr>
            </w:pPr>
          </w:p>
        </w:tc>
        <w:tc>
          <w:tcPr>
            <w:tcW w:w="1170" w:type="dxa"/>
            <w:tcBorders>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Lower Bound</w:t>
            </w:r>
          </w:p>
        </w:tc>
        <w:tc>
          <w:tcPr>
            <w:tcW w:w="900" w:type="dxa"/>
            <w:tcBorders>
              <w:bottom w:val="single" w:sz="16" w:space="0" w:color="000000"/>
              <w:right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center"/>
              <w:rPr>
                <w:rFonts w:ascii="Times New Roman" w:hAnsi="Times New Roman" w:cs="Times New Roman"/>
                <w:color w:val="000000"/>
              </w:rPr>
            </w:pPr>
            <w:r w:rsidRPr="00F66AC0">
              <w:rPr>
                <w:rFonts w:ascii="Times New Roman" w:hAnsi="Times New Roman" w:cs="Times New Roman"/>
                <w:color w:val="000000"/>
              </w:rPr>
              <w:t>Upper Bound</w:t>
            </w:r>
          </w:p>
        </w:tc>
      </w:tr>
      <w:tr w:rsidR="00340EB8" w:rsidRPr="00F66AC0" w:rsidTr="00D843FC">
        <w:trPr>
          <w:cantSplit/>
        </w:trPr>
        <w:tc>
          <w:tcPr>
            <w:tcW w:w="360" w:type="dxa"/>
            <w:vMerge w:val="restart"/>
            <w:tcBorders>
              <w:top w:val="single" w:sz="16" w:space="0" w:color="000000"/>
              <w:left w:val="single" w:sz="16" w:space="0" w:color="000000"/>
              <w:bottom w:val="single" w:sz="16" w:space="0" w:color="000000"/>
              <w:right w:val="nil"/>
            </w:tcBorders>
            <w:shd w:val="clear" w:color="auto" w:fill="FFFFFF"/>
            <w:vAlign w:val="center"/>
          </w:tcPr>
          <w:p w:rsidR="00340EB8" w:rsidRPr="00F66AC0" w:rsidRDefault="00340EB8" w:rsidP="000278D6">
            <w:pPr>
              <w:autoSpaceDE w:val="0"/>
              <w:autoSpaceDN w:val="0"/>
              <w:adjustRightInd w:val="0"/>
              <w:spacing w:after="0" w:line="240" w:lineRule="auto"/>
              <w:ind w:left="60" w:right="60"/>
              <w:rPr>
                <w:rFonts w:ascii="Times New Roman" w:hAnsi="Times New Roman" w:cs="Times New Roman"/>
                <w:color w:val="000000"/>
              </w:rPr>
            </w:pPr>
            <w:r w:rsidRPr="00F66AC0">
              <w:rPr>
                <w:rFonts w:ascii="Times New Roman" w:hAnsi="Times New Roman" w:cs="Times New Roman"/>
                <w:color w:val="000000"/>
              </w:rPr>
              <w:t>1</w:t>
            </w:r>
          </w:p>
        </w:tc>
        <w:tc>
          <w:tcPr>
            <w:tcW w:w="1080" w:type="dxa"/>
            <w:tcBorders>
              <w:top w:val="single" w:sz="16" w:space="0" w:color="000000"/>
              <w:left w:val="nil"/>
              <w:bottom w:val="nil"/>
              <w:right w:val="single" w:sz="16" w:space="0" w:color="000000"/>
            </w:tcBorders>
            <w:shd w:val="clear" w:color="auto" w:fill="FFFFFF"/>
            <w:vAlign w:val="center"/>
          </w:tcPr>
          <w:p w:rsidR="00340EB8" w:rsidRPr="00F66AC0" w:rsidRDefault="00340EB8" w:rsidP="000278D6">
            <w:pPr>
              <w:autoSpaceDE w:val="0"/>
              <w:autoSpaceDN w:val="0"/>
              <w:adjustRightInd w:val="0"/>
              <w:spacing w:after="0" w:line="240" w:lineRule="auto"/>
              <w:ind w:left="60" w:right="60"/>
              <w:rPr>
                <w:rFonts w:ascii="Times New Roman" w:hAnsi="Times New Roman" w:cs="Times New Roman"/>
                <w:color w:val="000000"/>
              </w:rPr>
            </w:pPr>
            <w:r w:rsidRPr="00F66AC0">
              <w:rPr>
                <w:rFonts w:ascii="Times New Roman" w:hAnsi="Times New Roman" w:cs="Times New Roman"/>
                <w:color w:val="000000"/>
              </w:rPr>
              <w:t>(Constant)</w:t>
            </w:r>
          </w:p>
        </w:tc>
        <w:tc>
          <w:tcPr>
            <w:tcW w:w="810" w:type="dxa"/>
            <w:tcBorders>
              <w:top w:val="single" w:sz="16" w:space="0" w:color="000000"/>
              <w:left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-.238</w:t>
            </w:r>
          </w:p>
        </w:tc>
        <w:tc>
          <w:tcPr>
            <w:tcW w:w="810" w:type="dxa"/>
            <w:tcBorders>
              <w:top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1.083</w:t>
            </w:r>
          </w:p>
        </w:tc>
        <w:tc>
          <w:tcPr>
            <w:tcW w:w="1350" w:type="dxa"/>
            <w:tcBorders>
              <w:top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rPr>
                <w:rFonts w:ascii="Times New Roman" w:hAnsi="Times New Roman" w:cs="Times New Roman"/>
              </w:rPr>
            </w:pPr>
          </w:p>
        </w:tc>
        <w:tc>
          <w:tcPr>
            <w:tcW w:w="810" w:type="dxa"/>
            <w:tcBorders>
              <w:top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-.220</w:t>
            </w:r>
          </w:p>
        </w:tc>
        <w:tc>
          <w:tcPr>
            <w:tcW w:w="810" w:type="dxa"/>
            <w:tcBorders>
              <w:top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.828</w:t>
            </w:r>
          </w:p>
        </w:tc>
        <w:tc>
          <w:tcPr>
            <w:tcW w:w="1170" w:type="dxa"/>
            <w:tcBorders>
              <w:top w:val="single" w:sz="16" w:space="0" w:color="000000"/>
              <w:bottom w:val="nil"/>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-2.484</w:t>
            </w:r>
          </w:p>
        </w:tc>
        <w:tc>
          <w:tcPr>
            <w:tcW w:w="900" w:type="dxa"/>
            <w:tcBorders>
              <w:top w:val="single" w:sz="16" w:space="0" w:color="000000"/>
              <w:bottom w:val="nil"/>
              <w:right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2.007</w:t>
            </w:r>
          </w:p>
        </w:tc>
      </w:tr>
      <w:tr w:rsidR="00340EB8" w:rsidRPr="00F66AC0" w:rsidTr="00D843FC">
        <w:trPr>
          <w:cantSplit/>
        </w:trPr>
        <w:tc>
          <w:tcPr>
            <w:tcW w:w="360" w:type="dxa"/>
            <w:vMerge/>
            <w:tcBorders>
              <w:top w:val="single" w:sz="16" w:space="0" w:color="000000"/>
              <w:left w:val="single" w:sz="16" w:space="0" w:color="000000"/>
              <w:bottom w:val="single" w:sz="16" w:space="0" w:color="000000"/>
              <w:right w:val="nil"/>
            </w:tcBorders>
            <w:shd w:val="clear" w:color="auto" w:fill="FFFFFF"/>
            <w:vAlign w:val="center"/>
          </w:tcPr>
          <w:p w:rsidR="00340EB8" w:rsidRPr="00F66AC0" w:rsidRDefault="00340EB8" w:rsidP="000278D6">
            <w:pPr>
              <w:autoSpaceDE w:val="0"/>
              <w:autoSpaceDN w:val="0"/>
              <w:adjustRightInd w:val="0"/>
              <w:spacing w:after="0" w:line="240" w:lineRule="auto"/>
              <w:rPr>
                <w:rFonts w:ascii="Times New Roman" w:hAnsi="Times New Roman" w:cs="Times New Roman"/>
                <w:color w:val="000000"/>
              </w:rPr>
            </w:pPr>
          </w:p>
        </w:tc>
        <w:tc>
          <w:tcPr>
            <w:tcW w:w="1080" w:type="dxa"/>
            <w:tcBorders>
              <w:top w:val="nil"/>
              <w:left w:val="nil"/>
              <w:bottom w:val="single" w:sz="16" w:space="0" w:color="000000"/>
              <w:right w:val="single" w:sz="16" w:space="0" w:color="000000"/>
            </w:tcBorders>
            <w:shd w:val="clear" w:color="auto" w:fill="FFFFFF"/>
            <w:vAlign w:val="center"/>
          </w:tcPr>
          <w:p w:rsidR="00340EB8" w:rsidRPr="00F66AC0" w:rsidRDefault="00340EB8" w:rsidP="000278D6">
            <w:pPr>
              <w:autoSpaceDE w:val="0"/>
              <w:autoSpaceDN w:val="0"/>
              <w:adjustRightInd w:val="0"/>
              <w:spacing w:after="0" w:line="240" w:lineRule="auto"/>
              <w:ind w:left="60" w:right="60"/>
              <w:rPr>
                <w:rFonts w:ascii="Times New Roman" w:hAnsi="Times New Roman" w:cs="Times New Roman"/>
                <w:color w:val="000000"/>
              </w:rPr>
            </w:pPr>
            <w:r w:rsidRPr="00F66AC0">
              <w:rPr>
                <w:rFonts w:ascii="Times New Roman" w:hAnsi="Times New Roman" w:cs="Times New Roman"/>
                <w:color w:val="000000"/>
              </w:rPr>
              <w:t>Nicotine</w:t>
            </w:r>
          </w:p>
        </w:tc>
        <w:tc>
          <w:tcPr>
            <w:tcW w:w="810" w:type="dxa"/>
            <w:tcBorders>
              <w:top w:val="nil"/>
              <w:left w:val="single" w:sz="16" w:space="0" w:color="000000"/>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14.860</w:t>
            </w:r>
          </w:p>
        </w:tc>
        <w:tc>
          <w:tcPr>
            <w:tcW w:w="810" w:type="dxa"/>
            <w:tcBorders>
              <w:top w:val="nil"/>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1.247</w:t>
            </w:r>
          </w:p>
        </w:tc>
        <w:tc>
          <w:tcPr>
            <w:tcW w:w="1350" w:type="dxa"/>
            <w:tcBorders>
              <w:top w:val="nil"/>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.931</w:t>
            </w:r>
          </w:p>
        </w:tc>
        <w:tc>
          <w:tcPr>
            <w:tcW w:w="810" w:type="dxa"/>
            <w:tcBorders>
              <w:top w:val="nil"/>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11.916</w:t>
            </w:r>
          </w:p>
        </w:tc>
        <w:tc>
          <w:tcPr>
            <w:tcW w:w="810" w:type="dxa"/>
            <w:tcBorders>
              <w:top w:val="nil"/>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.000</w:t>
            </w:r>
          </w:p>
        </w:tc>
        <w:tc>
          <w:tcPr>
            <w:tcW w:w="1170" w:type="dxa"/>
            <w:tcBorders>
              <w:top w:val="nil"/>
              <w:bottom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12.274</w:t>
            </w:r>
          </w:p>
        </w:tc>
        <w:tc>
          <w:tcPr>
            <w:tcW w:w="900" w:type="dxa"/>
            <w:tcBorders>
              <w:top w:val="nil"/>
              <w:bottom w:val="single" w:sz="16" w:space="0" w:color="000000"/>
              <w:right w:val="single" w:sz="16" w:space="0" w:color="000000"/>
            </w:tcBorders>
            <w:shd w:val="clear" w:color="auto" w:fill="FFFFFF"/>
          </w:tcPr>
          <w:p w:rsidR="00340EB8" w:rsidRPr="00F66AC0" w:rsidRDefault="00340EB8" w:rsidP="000278D6">
            <w:pPr>
              <w:autoSpaceDE w:val="0"/>
              <w:autoSpaceDN w:val="0"/>
              <w:adjustRightInd w:val="0"/>
              <w:spacing w:after="0" w:line="240" w:lineRule="auto"/>
              <w:ind w:left="60" w:right="60"/>
              <w:jc w:val="right"/>
              <w:rPr>
                <w:rFonts w:ascii="Times New Roman" w:hAnsi="Times New Roman" w:cs="Times New Roman"/>
                <w:color w:val="000000"/>
              </w:rPr>
            </w:pPr>
            <w:r w:rsidRPr="00F66AC0">
              <w:rPr>
                <w:rFonts w:ascii="Times New Roman" w:hAnsi="Times New Roman" w:cs="Times New Roman"/>
                <w:color w:val="000000"/>
              </w:rPr>
              <w:t>17.446</w:t>
            </w:r>
          </w:p>
        </w:tc>
      </w:tr>
      <w:tr w:rsidR="00340EB8" w:rsidRPr="00F66AC0" w:rsidTr="00D843FC">
        <w:trPr>
          <w:cantSplit/>
        </w:trPr>
        <w:tc>
          <w:tcPr>
            <w:tcW w:w="8100" w:type="dxa"/>
            <w:gridSpan w:val="9"/>
            <w:tcBorders>
              <w:top w:val="nil"/>
              <w:left w:val="nil"/>
              <w:bottom w:val="nil"/>
              <w:right w:val="nil"/>
            </w:tcBorders>
            <w:shd w:val="clear" w:color="auto" w:fill="FFFFFF"/>
          </w:tcPr>
          <w:p w:rsidR="00340EB8" w:rsidRPr="00F66AC0" w:rsidRDefault="00340EB8" w:rsidP="000278D6">
            <w:pPr>
              <w:autoSpaceDE w:val="0"/>
              <w:autoSpaceDN w:val="0"/>
              <w:adjustRightInd w:val="0"/>
              <w:spacing w:after="0" w:line="240" w:lineRule="auto"/>
              <w:ind w:left="60" w:right="60"/>
              <w:rPr>
                <w:rFonts w:ascii="Times New Roman" w:hAnsi="Times New Roman" w:cs="Times New Roman"/>
                <w:color w:val="000000"/>
              </w:rPr>
            </w:pPr>
            <w:r w:rsidRPr="00F66AC0">
              <w:rPr>
                <w:rFonts w:ascii="Times New Roman" w:hAnsi="Times New Roman" w:cs="Times New Roman"/>
                <w:color w:val="000000"/>
              </w:rPr>
              <w:t>a. Dependent Variable: CO</w:t>
            </w:r>
          </w:p>
        </w:tc>
      </w:tr>
    </w:tbl>
    <w:p w:rsidR="00340EB8" w:rsidRPr="000278D6" w:rsidRDefault="00340EB8" w:rsidP="000278D6">
      <w:pPr>
        <w:tabs>
          <w:tab w:val="left" w:pos="180"/>
        </w:tabs>
        <w:autoSpaceDE w:val="0"/>
        <w:autoSpaceDN w:val="0"/>
        <w:adjustRightInd w:val="0"/>
        <w:spacing w:after="0" w:line="240" w:lineRule="auto"/>
        <w:ind w:left="360"/>
        <w:rPr>
          <w:rFonts w:ascii="Times New Roman" w:hAnsi="Times New Roman" w:cs="Times New Roman"/>
          <w:sz w:val="24"/>
          <w:szCs w:val="24"/>
        </w:rPr>
      </w:pPr>
    </w:p>
    <w:p w:rsidR="00340EB8" w:rsidRPr="000278D6" w:rsidRDefault="00340EB8"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w:r w:rsidRPr="000278D6">
        <w:rPr>
          <w:rFonts w:ascii="Times New Roman" w:hAnsi="Times New Roman" w:cs="Times New Roman"/>
          <w:sz w:val="24"/>
          <w:szCs w:val="24"/>
        </w:rPr>
        <w:t xml:space="preserve">Let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0278D6">
        <w:rPr>
          <w:rFonts w:ascii="Times New Roman" w:hAnsi="Times New Roman" w:cs="Times New Roman"/>
          <w:sz w:val="24"/>
          <w:szCs w:val="24"/>
        </w:rPr>
        <w:t xml:space="preserve"> = CO, </w:t>
      </w:r>
      <m:oMath>
        <m:r>
          <w:rPr>
            <w:rFonts w:ascii="Cambria Math" w:hAnsi="Cambria Math" w:cs="Times New Roman"/>
            <w:sz w:val="24"/>
            <w:szCs w:val="24"/>
          </w:rPr>
          <m:t>x</m:t>
        </m:r>
      </m:oMath>
      <w:r w:rsidRPr="000278D6">
        <w:rPr>
          <w:rFonts w:ascii="Times New Roman" w:hAnsi="Times New Roman" w:cs="Times New Roman"/>
          <w:sz w:val="24"/>
          <w:szCs w:val="24"/>
        </w:rPr>
        <w:t xml:space="preserve"> = Nicotine, </w:t>
      </w:r>
    </w:p>
    <w:p w:rsidR="00340EB8" w:rsidRPr="000278D6" w:rsidRDefault="00291A56"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=-0.238+14.860x</m:t>
        </m:r>
      </m:oMath>
      <w:r w:rsidR="00340EB8" w:rsidRPr="000278D6">
        <w:rPr>
          <w:rFonts w:ascii="Times New Roman" w:hAnsi="Times New Roman" w:cs="Times New Roman"/>
          <w:sz w:val="24"/>
          <w:szCs w:val="24"/>
        </w:rPr>
        <w:t xml:space="preserve"> </w:t>
      </w:r>
    </w:p>
    <w:p w:rsidR="00340EB8" w:rsidRPr="000278D6" w:rsidRDefault="00340EB8"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340EB8" w:rsidRPr="000278D6" w:rsidRDefault="00340EB8"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43FC" w:rsidRPr="00205EC4" w:rsidRDefault="00D843FC" w:rsidP="00D843FC">
      <w:pPr>
        <w:pStyle w:val="ListParagraph"/>
        <w:autoSpaceDE w:val="0"/>
        <w:autoSpaceDN w:val="0"/>
        <w:adjustRightInd w:val="0"/>
        <w:spacing w:after="0" w:line="240" w:lineRule="auto"/>
        <w:ind w:left="360"/>
        <w:jc w:val="both"/>
        <w:rPr>
          <w:rFonts w:ascii="Times New Roman" w:hAnsi="Times New Roman" w:cs="Times New Roman"/>
          <w:b/>
          <w:sz w:val="24"/>
          <w:szCs w:val="24"/>
        </w:rPr>
      </w:pPr>
      <w:r w:rsidRPr="00205EC4">
        <w:rPr>
          <w:rFonts w:ascii="Times New Roman" w:hAnsi="Times New Roman" w:cs="Times New Roman"/>
          <w:b/>
          <w:sz w:val="24"/>
          <w:szCs w:val="24"/>
        </w:rPr>
        <w:t>Plot of the resi</w:t>
      </w:r>
      <w:r>
        <w:rPr>
          <w:rFonts w:ascii="Times New Roman" w:hAnsi="Times New Roman" w:cs="Times New Roman"/>
          <w:b/>
          <w:sz w:val="24"/>
          <w:szCs w:val="24"/>
        </w:rPr>
        <w:t>duals against the fitted values</w:t>
      </w:r>
    </w:p>
    <w:p w:rsidR="00E65C4A" w:rsidRPr="000278D6" w:rsidRDefault="00E65C4A" w:rsidP="000278D6">
      <w:pPr>
        <w:autoSpaceDE w:val="0"/>
        <w:autoSpaceDN w:val="0"/>
        <w:adjustRightInd w:val="0"/>
        <w:spacing w:after="0" w:line="240" w:lineRule="auto"/>
        <w:ind w:left="360"/>
        <w:jc w:val="both"/>
        <w:rPr>
          <w:rFonts w:ascii="Times New Roman" w:hAnsi="Times New Roman" w:cs="Times New Roman"/>
          <w:sz w:val="24"/>
          <w:szCs w:val="24"/>
        </w:rPr>
      </w:pPr>
    </w:p>
    <w:p w:rsidR="00E65C4A" w:rsidRPr="000278D6" w:rsidRDefault="00E65C4A" w:rsidP="00D843FC">
      <w:pPr>
        <w:autoSpaceDE w:val="0"/>
        <w:autoSpaceDN w:val="0"/>
        <w:adjustRightInd w:val="0"/>
        <w:spacing w:after="0" w:line="240" w:lineRule="auto"/>
        <w:ind w:left="360"/>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extent cx="4309533" cy="3449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444" cy="3470662"/>
                    </a:xfrm>
                    <a:prstGeom prst="rect">
                      <a:avLst/>
                    </a:prstGeom>
                    <a:noFill/>
                    <a:ln>
                      <a:noFill/>
                    </a:ln>
                  </pic:spPr>
                </pic:pic>
              </a:graphicData>
            </a:graphic>
          </wp:inline>
        </w:drawing>
      </w:r>
    </w:p>
    <w:p w:rsidR="00E65C4A" w:rsidRDefault="00E65C4A" w:rsidP="00D843FC">
      <w:pPr>
        <w:autoSpaceDE w:val="0"/>
        <w:autoSpaceDN w:val="0"/>
        <w:adjustRightInd w:val="0"/>
        <w:spacing w:after="0" w:line="240" w:lineRule="auto"/>
        <w:ind w:left="360"/>
        <w:rPr>
          <w:rFonts w:ascii="Times New Roman" w:hAnsi="Times New Roman" w:cs="Times New Roman"/>
          <w:sz w:val="24"/>
          <w:szCs w:val="24"/>
        </w:rPr>
      </w:pPr>
    </w:p>
    <w:p w:rsidR="00D843FC" w:rsidRPr="000278D6" w:rsidRDefault="000B2D47" w:rsidP="000B2D47">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Notice the funnel shape appears in the scatter plot above indicating a problem with the constant variance assumption. </w:t>
      </w:r>
      <w:r w:rsidR="004C691D">
        <w:rPr>
          <w:rFonts w:ascii="Times New Roman" w:hAnsi="Times New Roman" w:cs="Times New Roman"/>
          <w:sz w:val="24"/>
          <w:szCs w:val="24"/>
        </w:rPr>
        <w:t xml:space="preserve">The error variance is larger for the larger nicotine value. Hence, the </w:t>
      </w:r>
      <w:r w:rsidR="00C03512">
        <w:rPr>
          <w:rFonts w:ascii="Times New Roman" w:hAnsi="Times New Roman" w:cs="Times New Roman"/>
          <w:sz w:val="24"/>
          <w:szCs w:val="24"/>
        </w:rPr>
        <w:t xml:space="preserve">problem of </w:t>
      </w:r>
      <w:r w:rsidR="004C691D">
        <w:rPr>
          <w:rFonts w:ascii="Times New Roman" w:hAnsi="Times New Roman" w:cs="Times New Roman"/>
          <w:sz w:val="24"/>
          <w:szCs w:val="24"/>
        </w:rPr>
        <w:t xml:space="preserve">non-constancy of error variance </w:t>
      </w:r>
      <w:r w:rsidR="00C03512">
        <w:rPr>
          <w:rFonts w:ascii="Times New Roman" w:hAnsi="Times New Roman" w:cs="Times New Roman"/>
          <w:sz w:val="24"/>
          <w:szCs w:val="24"/>
        </w:rPr>
        <w:t xml:space="preserve">has not been solved after </w:t>
      </w:r>
      <w:r w:rsidR="00C03512">
        <w:rPr>
          <w:rFonts w:ascii="Times New Roman" w:hAnsi="Times New Roman" w:cs="Times New Roman"/>
          <w:sz w:val="24"/>
          <w:szCs w:val="24"/>
        </w:rPr>
        <w:lastRenderedPageBreak/>
        <w:t>removing the outlier. On the other hand, the linearity of the regression model is met based on the plot above.</w:t>
      </w:r>
    </w:p>
    <w:p w:rsidR="00E65C4A" w:rsidRDefault="00E65C4A" w:rsidP="00D843FC">
      <w:pPr>
        <w:autoSpaceDE w:val="0"/>
        <w:autoSpaceDN w:val="0"/>
        <w:adjustRightInd w:val="0"/>
        <w:spacing w:after="0" w:line="240" w:lineRule="auto"/>
        <w:ind w:left="360"/>
        <w:rPr>
          <w:rFonts w:ascii="Times New Roman" w:hAnsi="Times New Roman" w:cs="Times New Roman"/>
          <w:sz w:val="24"/>
          <w:szCs w:val="24"/>
        </w:rPr>
      </w:pPr>
    </w:p>
    <w:p w:rsidR="004C691D" w:rsidRPr="000278D6" w:rsidRDefault="004C691D" w:rsidP="00D843FC">
      <w:pPr>
        <w:autoSpaceDE w:val="0"/>
        <w:autoSpaceDN w:val="0"/>
        <w:adjustRightInd w:val="0"/>
        <w:spacing w:after="0" w:line="240" w:lineRule="auto"/>
        <w:ind w:left="360"/>
        <w:rPr>
          <w:rFonts w:ascii="Times New Roman" w:hAnsi="Times New Roman" w:cs="Times New Roman"/>
          <w:sz w:val="24"/>
          <w:szCs w:val="24"/>
        </w:rPr>
      </w:pPr>
    </w:p>
    <w:p w:rsidR="00D843FC" w:rsidRPr="00205EC4" w:rsidRDefault="00D843FC" w:rsidP="00D843FC">
      <w:pPr>
        <w:pStyle w:val="ListParagraph"/>
        <w:autoSpaceDE w:val="0"/>
        <w:autoSpaceDN w:val="0"/>
        <w:adjustRightInd w:val="0"/>
        <w:spacing w:after="0" w:line="240" w:lineRule="auto"/>
        <w:ind w:left="360"/>
        <w:rPr>
          <w:rFonts w:ascii="Times New Roman" w:hAnsi="Times New Roman" w:cs="Times New Roman"/>
          <w:b/>
          <w:sz w:val="24"/>
          <w:szCs w:val="24"/>
        </w:rPr>
      </w:pPr>
      <w:r w:rsidRPr="00205EC4">
        <w:rPr>
          <w:rFonts w:ascii="Times New Roman" w:hAnsi="Times New Roman" w:cs="Times New Roman"/>
          <w:b/>
          <w:sz w:val="24"/>
          <w:szCs w:val="24"/>
        </w:rPr>
        <w:t>Normal Q-Q plot of the standardized</w:t>
      </w:r>
      <w:r>
        <w:rPr>
          <w:rFonts w:ascii="Times New Roman" w:hAnsi="Times New Roman" w:cs="Times New Roman"/>
          <w:b/>
          <w:sz w:val="24"/>
          <w:szCs w:val="24"/>
        </w:rPr>
        <w:t xml:space="preserve"> residuals</w:t>
      </w:r>
    </w:p>
    <w:p w:rsidR="00E65C4A" w:rsidRPr="000278D6" w:rsidRDefault="00E65C4A" w:rsidP="000278D6">
      <w:pPr>
        <w:pStyle w:val="ListParagraph"/>
        <w:autoSpaceDE w:val="0"/>
        <w:autoSpaceDN w:val="0"/>
        <w:adjustRightInd w:val="0"/>
        <w:spacing w:after="0" w:line="240" w:lineRule="auto"/>
        <w:ind w:left="360"/>
        <w:rPr>
          <w:rFonts w:ascii="Times New Roman" w:hAnsi="Times New Roman" w:cs="Times New Roman"/>
          <w:sz w:val="24"/>
          <w:szCs w:val="24"/>
        </w:rPr>
      </w:pPr>
    </w:p>
    <w:p w:rsidR="00BC567F" w:rsidRPr="000278D6" w:rsidRDefault="00BC567F" w:rsidP="000278D6">
      <w:pPr>
        <w:autoSpaceDE w:val="0"/>
        <w:autoSpaceDN w:val="0"/>
        <w:adjustRightInd w:val="0"/>
        <w:spacing w:after="0" w:line="240" w:lineRule="auto"/>
        <w:ind w:left="360"/>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extent cx="4029571" cy="322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938" cy="3257314"/>
                    </a:xfrm>
                    <a:prstGeom prst="rect">
                      <a:avLst/>
                    </a:prstGeom>
                    <a:noFill/>
                    <a:ln>
                      <a:noFill/>
                    </a:ln>
                  </pic:spPr>
                </pic:pic>
              </a:graphicData>
            </a:graphic>
          </wp:inline>
        </w:drawing>
      </w:r>
    </w:p>
    <w:p w:rsidR="00E65C4A" w:rsidRDefault="00E65C4A" w:rsidP="000278D6">
      <w:pPr>
        <w:autoSpaceDE w:val="0"/>
        <w:autoSpaceDN w:val="0"/>
        <w:adjustRightInd w:val="0"/>
        <w:spacing w:after="0" w:line="240" w:lineRule="auto"/>
        <w:ind w:left="360"/>
        <w:jc w:val="both"/>
        <w:rPr>
          <w:rFonts w:ascii="Times New Roman" w:hAnsi="Times New Roman" w:cs="Times New Roman"/>
          <w:sz w:val="24"/>
          <w:szCs w:val="24"/>
        </w:rPr>
      </w:pPr>
    </w:p>
    <w:p w:rsidR="004155F9" w:rsidRDefault="00C03512" w:rsidP="00A063B8">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From the normality probability plot above, we find that there is no strong indications of substantial departures from normality are indicated. </w:t>
      </w:r>
      <w:r w:rsidR="008C4851">
        <w:rPr>
          <w:rFonts w:ascii="Times New Roman" w:hAnsi="Times New Roman" w:cs="Times New Roman"/>
          <w:sz w:val="24"/>
          <w:szCs w:val="24"/>
        </w:rPr>
        <w:t xml:space="preserve">As compared with previous plot in part (c), we found that it has a better normality after removing the unusual observation. </w:t>
      </w:r>
    </w:p>
    <w:p w:rsidR="00A063B8" w:rsidRDefault="00A063B8" w:rsidP="00A063B8">
      <w:pPr>
        <w:autoSpaceDE w:val="0"/>
        <w:autoSpaceDN w:val="0"/>
        <w:adjustRightInd w:val="0"/>
        <w:spacing w:after="0" w:line="240" w:lineRule="auto"/>
        <w:ind w:left="360"/>
        <w:jc w:val="both"/>
        <w:rPr>
          <w:rFonts w:ascii="Times New Roman" w:hAnsi="Times New Roman" w:cs="Times New Roman"/>
          <w:sz w:val="24"/>
          <w:szCs w:val="24"/>
        </w:rPr>
      </w:pPr>
    </w:p>
    <w:p w:rsidR="00A063B8" w:rsidRPr="00A063B8" w:rsidRDefault="00A063B8" w:rsidP="00A063B8">
      <w:pPr>
        <w:autoSpaceDE w:val="0"/>
        <w:autoSpaceDN w:val="0"/>
        <w:adjustRightInd w:val="0"/>
        <w:spacing w:after="0" w:line="240" w:lineRule="auto"/>
        <w:ind w:left="360"/>
        <w:jc w:val="both"/>
        <w:rPr>
          <w:rFonts w:ascii="Times New Roman" w:hAnsi="Times New Roman" w:cs="Times New Roman"/>
          <w:sz w:val="24"/>
          <w:szCs w:val="24"/>
        </w:rPr>
      </w:pPr>
    </w:p>
    <w:p w:rsidR="00A063B8" w:rsidRDefault="00A063B8">
      <w:pPr>
        <w:rPr>
          <w:rFonts w:ascii="Times New Roman" w:hAnsi="Times New Roman" w:cs="Times New Roman"/>
          <w:b/>
          <w:sz w:val="24"/>
          <w:szCs w:val="24"/>
        </w:rPr>
      </w:pPr>
      <w:r>
        <w:rPr>
          <w:rFonts w:ascii="Times New Roman" w:hAnsi="Times New Roman" w:cs="Times New Roman"/>
          <w:b/>
          <w:sz w:val="24"/>
          <w:szCs w:val="24"/>
        </w:rPr>
        <w:br w:type="page"/>
      </w:r>
    </w:p>
    <w:p w:rsidR="00BC567F" w:rsidRPr="00C03512" w:rsidRDefault="00C03512" w:rsidP="000278D6">
      <w:pPr>
        <w:autoSpaceDE w:val="0"/>
        <w:autoSpaceDN w:val="0"/>
        <w:adjustRightInd w:val="0"/>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Bar plot of Cook’s distances</w:t>
      </w:r>
    </w:p>
    <w:p w:rsidR="00BC567F" w:rsidRPr="000278D6" w:rsidRDefault="00BC567F" w:rsidP="000278D6">
      <w:pPr>
        <w:autoSpaceDE w:val="0"/>
        <w:autoSpaceDN w:val="0"/>
        <w:adjustRightInd w:val="0"/>
        <w:spacing w:after="0" w:line="240" w:lineRule="auto"/>
        <w:ind w:left="360"/>
        <w:jc w:val="both"/>
        <w:rPr>
          <w:rFonts w:ascii="Times New Roman" w:hAnsi="Times New Roman" w:cs="Times New Roman"/>
          <w:sz w:val="24"/>
          <w:szCs w:val="24"/>
        </w:rPr>
      </w:pPr>
    </w:p>
    <w:p w:rsidR="00C03512" w:rsidRDefault="00C03512" w:rsidP="00C03512">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07933" cy="3368585"/>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5203" cy="3398421"/>
                    </a:xfrm>
                    <a:prstGeom prst="rect">
                      <a:avLst/>
                    </a:prstGeom>
                    <a:noFill/>
                    <a:ln>
                      <a:noFill/>
                    </a:ln>
                  </pic:spPr>
                </pic:pic>
              </a:graphicData>
            </a:graphic>
          </wp:inline>
        </w:drawing>
      </w:r>
    </w:p>
    <w:p w:rsidR="00C03512" w:rsidRDefault="006748DF" w:rsidP="004168D6">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From the Cook’s distance plot above, we observe there is no potential outlier in the dataset after removing the brand Bull </w:t>
      </w:r>
      <w:r w:rsidRPr="000278D6">
        <w:rPr>
          <w:rFonts w:ascii="Times New Roman" w:hAnsi="Times New Roman" w:cs="Times New Roman"/>
          <w:sz w:val="24"/>
          <w:szCs w:val="24"/>
        </w:rPr>
        <w:t>Durham</w:t>
      </w:r>
      <w:r>
        <w:rPr>
          <w:rFonts w:ascii="Times New Roman" w:hAnsi="Times New Roman" w:cs="Times New Roman"/>
          <w:sz w:val="24"/>
          <w:szCs w:val="24"/>
        </w:rPr>
        <w:t xml:space="preserve">. </w:t>
      </w:r>
      <w:r w:rsidR="008C4851">
        <w:rPr>
          <w:rFonts w:ascii="Times New Roman" w:hAnsi="Times New Roman" w:cs="Times New Roman"/>
          <w:sz w:val="24"/>
          <w:szCs w:val="24"/>
        </w:rPr>
        <w:t xml:space="preserve">The problem of having outliers is solved. </w:t>
      </w:r>
    </w:p>
    <w:p w:rsidR="00C03512" w:rsidRDefault="00C03512" w:rsidP="006748DF">
      <w:pPr>
        <w:autoSpaceDE w:val="0"/>
        <w:autoSpaceDN w:val="0"/>
        <w:adjustRightInd w:val="0"/>
        <w:spacing w:after="0" w:line="240" w:lineRule="auto"/>
        <w:ind w:left="360"/>
        <w:rPr>
          <w:rFonts w:ascii="Times New Roman" w:hAnsi="Times New Roman" w:cs="Times New Roman"/>
          <w:sz w:val="24"/>
          <w:szCs w:val="24"/>
        </w:rPr>
      </w:pPr>
    </w:p>
    <w:p w:rsidR="008C4851" w:rsidRDefault="008C4851">
      <w:pPr>
        <w:rPr>
          <w:rFonts w:ascii="Times New Roman" w:hAnsi="Times New Roman" w:cs="Times New Roman"/>
          <w:sz w:val="24"/>
          <w:szCs w:val="24"/>
        </w:rPr>
      </w:pPr>
      <w:r>
        <w:rPr>
          <w:rFonts w:ascii="Times New Roman" w:hAnsi="Times New Roman" w:cs="Times New Roman"/>
          <w:sz w:val="24"/>
          <w:szCs w:val="24"/>
        </w:rPr>
        <w:br w:type="page"/>
      </w:r>
    </w:p>
    <w:p w:rsidR="00C03512" w:rsidRPr="008C4851" w:rsidRDefault="008C4851" w:rsidP="008C4851">
      <w:pPr>
        <w:pStyle w:val="ListParagraph"/>
        <w:autoSpaceDE w:val="0"/>
        <w:autoSpaceDN w:val="0"/>
        <w:adjustRightInd w:val="0"/>
        <w:spacing w:after="0" w:line="240" w:lineRule="auto"/>
        <w:ind w:left="0"/>
        <w:jc w:val="both"/>
        <w:rPr>
          <w:rFonts w:ascii="Times New Roman" w:hAnsi="Times New Roman" w:cs="Times New Roman"/>
          <w:b/>
          <w:sz w:val="24"/>
          <w:szCs w:val="24"/>
        </w:rPr>
      </w:pPr>
      <w:r w:rsidRPr="008C4851">
        <w:rPr>
          <w:rFonts w:ascii="Times New Roman" w:hAnsi="Times New Roman" w:cs="Times New Roman"/>
          <w:b/>
          <w:sz w:val="24"/>
          <w:szCs w:val="24"/>
        </w:rPr>
        <w:lastRenderedPageBreak/>
        <w:t>Section B</w:t>
      </w:r>
    </w:p>
    <w:p w:rsidR="008C4851" w:rsidRDefault="008C4851" w:rsidP="008C4851">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BC567F" w:rsidRPr="00A816C6" w:rsidRDefault="00BC567F" w:rsidP="008C4851">
      <w:pPr>
        <w:pStyle w:val="ListParagraph"/>
        <w:numPr>
          <w:ilvl w:val="0"/>
          <w:numId w:val="6"/>
        </w:numPr>
        <w:tabs>
          <w:tab w:val="left" w:pos="990"/>
        </w:tabs>
        <w:autoSpaceDE w:val="0"/>
        <w:autoSpaceDN w:val="0"/>
        <w:adjustRightInd w:val="0"/>
        <w:spacing w:after="0" w:line="240" w:lineRule="auto"/>
        <w:ind w:left="360"/>
        <w:jc w:val="both"/>
        <w:rPr>
          <w:rFonts w:ascii="Times New Roman" w:hAnsi="Times New Roman" w:cs="Times New Roman"/>
          <w:b/>
          <w:sz w:val="24"/>
          <w:szCs w:val="24"/>
        </w:rPr>
      </w:pPr>
      <w:r w:rsidRPr="00A816C6">
        <w:rPr>
          <w:rFonts w:ascii="Times New Roman" w:hAnsi="Times New Roman" w:cs="Times New Roman"/>
          <w:b/>
          <w:sz w:val="24"/>
          <w:szCs w:val="24"/>
        </w:rPr>
        <w:t xml:space="preserve">ANOVA (Analysis of Variance) </w:t>
      </w:r>
      <w:r w:rsidR="00237955" w:rsidRPr="00A816C6">
        <w:rPr>
          <w:rFonts w:ascii="Times New Roman" w:hAnsi="Times New Roman" w:cs="Times New Roman"/>
          <w:b/>
          <w:sz w:val="24"/>
          <w:szCs w:val="24"/>
        </w:rPr>
        <w:t>table</w:t>
      </w:r>
    </w:p>
    <w:p w:rsidR="00BC567F" w:rsidRPr="000278D6" w:rsidRDefault="00BC567F" w:rsidP="000278D6">
      <w:pPr>
        <w:autoSpaceDE w:val="0"/>
        <w:autoSpaceDN w:val="0"/>
        <w:adjustRightInd w:val="0"/>
        <w:spacing w:after="0" w:line="240" w:lineRule="auto"/>
        <w:ind w:left="360"/>
        <w:rPr>
          <w:rFonts w:ascii="Times New Roman" w:hAnsi="Times New Roman" w:cs="Times New Roman"/>
          <w:sz w:val="24"/>
          <w:szCs w:val="24"/>
        </w:rPr>
      </w:pPr>
    </w:p>
    <w:tbl>
      <w:tblPr>
        <w:tblW w:w="7822"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8"/>
        <w:gridCol w:w="1258"/>
        <w:gridCol w:w="1456"/>
        <w:gridCol w:w="1000"/>
        <w:gridCol w:w="1380"/>
        <w:gridCol w:w="1000"/>
        <w:gridCol w:w="1000"/>
      </w:tblGrid>
      <w:tr w:rsidR="00BC567F" w:rsidRPr="00ED2C38" w:rsidTr="00BC567F">
        <w:trPr>
          <w:cantSplit/>
        </w:trPr>
        <w:tc>
          <w:tcPr>
            <w:tcW w:w="7822" w:type="dxa"/>
            <w:gridSpan w:val="7"/>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proofErr w:type="spellStart"/>
            <w:r w:rsidRPr="00ED2C38">
              <w:rPr>
                <w:rFonts w:ascii="Times New Roman" w:hAnsi="Times New Roman" w:cs="Times New Roman"/>
                <w:b/>
                <w:bCs/>
                <w:color w:val="000000"/>
              </w:rPr>
              <w:t>ANOVA</w:t>
            </w:r>
            <w:r w:rsidRPr="00ED2C38">
              <w:rPr>
                <w:rFonts w:ascii="Times New Roman" w:hAnsi="Times New Roman" w:cs="Times New Roman"/>
                <w:b/>
                <w:bCs/>
                <w:color w:val="000000"/>
                <w:vertAlign w:val="superscript"/>
              </w:rPr>
              <w:t>a</w:t>
            </w:r>
            <w:proofErr w:type="spellEnd"/>
          </w:p>
        </w:tc>
      </w:tr>
      <w:tr w:rsidR="00BC567F" w:rsidRPr="00ED2C38" w:rsidTr="00BC567F">
        <w:trPr>
          <w:cantSplit/>
        </w:trPr>
        <w:tc>
          <w:tcPr>
            <w:tcW w:w="1986" w:type="dxa"/>
            <w:gridSpan w:val="2"/>
            <w:tcBorders>
              <w:top w:val="single" w:sz="16" w:space="0" w:color="000000"/>
              <w:left w:val="single" w:sz="16" w:space="0" w:color="000000"/>
              <w:bottom w:val="single" w:sz="16" w:space="0" w:color="000000"/>
              <w:right w:val="nil"/>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Model</w:t>
            </w:r>
          </w:p>
        </w:tc>
        <w:tc>
          <w:tcPr>
            <w:tcW w:w="1456" w:type="dxa"/>
            <w:tcBorders>
              <w:top w:val="single" w:sz="16" w:space="0" w:color="000000"/>
              <w:left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Sum of Squares</w:t>
            </w:r>
          </w:p>
        </w:tc>
        <w:tc>
          <w:tcPr>
            <w:tcW w:w="1000"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proofErr w:type="spellStart"/>
            <w:r w:rsidRPr="00ED2C38">
              <w:rPr>
                <w:rFonts w:ascii="Times New Roman" w:hAnsi="Times New Roman" w:cs="Times New Roman"/>
                <w:color w:val="000000"/>
              </w:rPr>
              <w:t>df</w:t>
            </w:r>
            <w:proofErr w:type="spellEnd"/>
          </w:p>
        </w:tc>
        <w:tc>
          <w:tcPr>
            <w:tcW w:w="1380"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Mean Square</w:t>
            </w:r>
          </w:p>
        </w:tc>
        <w:tc>
          <w:tcPr>
            <w:tcW w:w="1000"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F</w:t>
            </w:r>
          </w:p>
        </w:tc>
        <w:tc>
          <w:tcPr>
            <w:tcW w:w="1000" w:type="dxa"/>
            <w:tcBorders>
              <w:top w:val="single" w:sz="16" w:space="0" w:color="000000"/>
              <w:bottom w:val="single" w:sz="16" w:space="0" w:color="000000"/>
              <w:right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Sig.</w:t>
            </w:r>
          </w:p>
        </w:tc>
      </w:tr>
      <w:tr w:rsidR="00BC567F" w:rsidRPr="00ED2C38" w:rsidTr="00BC567F">
        <w:trPr>
          <w:cantSplit/>
        </w:trPr>
        <w:tc>
          <w:tcPr>
            <w:tcW w:w="728" w:type="dxa"/>
            <w:vMerge w:val="restart"/>
            <w:tcBorders>
              <w:top w:val="single" w:sz="16" w:space="0" w:color="000000"/>
              <w:left w:val="single" w:sz="16" w:space="0" w:color="000000"/>
              <w:bottom w:val="single" w:sz="16" w:space="0" w:color="000000"/>
              <w:right w:val="nil"/>
            </w:tcBorders>
            <w:shd w:val="clear" w:color="auto" w:fill="FFFFFF"/>
            <w:vAlign w:val="center"/>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1</w:t>
            </w:r>
          </w:p>
        </w:tc>
        <w:tc>
          <w:tcPr>
            <w:tcW w:w="1258" w:type="dxa"/>
            <w:tcBorders>
              <w:top w:val="single" w:sz="16" w:space="0" w:color="000000"/>
              <w:left w:val="nil"/>
              <w:bottom w:val="nil"/>
              <w:right w:val="single" w:sz="16" w:space="0" w:color="000000"/>
            </w:tcBorders>
            <w:shd w:val="clear" w:color="auto" w:fill="FFFFFF"/>
            <w:vAlign w:val="center"/>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Regression</w:t>
            </w:r>
          </w:p>
        </w:tc>
        <w:tc>
          <w:tcPr>
            <w:tcW w:w="1456" w:type="dxa"/>
            <w:tcBorders>
              <w:top w:val="single" w:sz="16" w:space="0" w:color="000000"/>
              <w:left w:val="single" w:sz="16" w:space="0" w:color="000000"/>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358.242</w:t>
            </w:r>
          </w:p>
        </w:tc>
        <w:tc>
          <w:tcPr>
            <w:tcW w:w="1000" w:type="dxa"/>
            <w:tcBorders>
              <w:top w:val="single" w:sz="16" w:space="0" w:color="000000"/>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1</w:t>
            </w:r>
          </w:p>
        </w:tc>
        <w:tc>
          <w:tcPr>
            <w:tcW w:w="1380" w:type="dxa"/>
            <w:tcBorders>
              <w:top w:val="single" w:sz="16" w:space="0" w:color="000000"/>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358.242</w:t>
            </w:r>
          </w:p>
        </w:tc>
        <w:tc>
          <w:tcPr>
            <w:tcW w:w="1000" w:type="dxa"/>
            <w:tcBorders>
              <w:top w:val="single" w:sz="16" w:space="0" w:color="000000"/>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141.986</w:t>
            </w:r>
          </w:p>
        </w:tc>
        <w:tc>
          <w:tcPr>
            <w:tcW w:w="1000" w:type="dxa"/>
            <w:tcBorders>
              <w:top w:val="single" w:sz="16" w:space="0" w:color="000000"/>
              <w:bottom w:val="nil"/>
              <w:right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.000</w:t>
            </w:r>
            <w:r w:rsidRPr="00ED2C38">
              <w:rPr>
                <w:rFonts w:ascii="Times New Roman" w:hAnsi="Times New Roman" w:cs="Times New Roman"/>
                <w:color w:val="000000"/>
                <w:vertAlign w:val="superscript"/>
              </w:rPr>
              <w:t>b</w:t>
            </w:r>
          </w:p>
        </w:tc>
      </w:tr>
      <w:tr w:rsidR="00BC567F" w:rsidRPr="00ED2C38" w:rsidTr="00BC567F">
        <w:trPr>
          <w:cantSplit/>
        </w:trPr>
        <w:tc>
          <w:tcPr>
            <w:tcW w:w="728" w:type="dxa"/>
            <w:vMerge/>
            <w:tcBorders>
              <w:top w:val="single" w:sz="16" w:space="0" w:color="000000"/>
              <w:left w:val="single" w:sz="16" w:space="0" w:color="000000"/>
              <w:bottom w:val="single" w:sz="16" w:space="0" w:color="000000"/>
              <w:right w:val="nil"/>
            </w:tcBorders>
            <w:shd w:val="clear" w:color="auto" w:fill="FFFFFF"/>
            <w:vAlign w:val="center"/>
          </w:tcPr>
          <w:p w:rsidR="00BC567F" w:rsidRPr="00ED2C38" w:rsidRDefault="00BC567F" w:rsidP="000278D6">
            <w:pPr>
              <w:autoSpaceDE w:val="0"/>
              <w:autoSpaceDN w:val="0"/>
              <w:adjustRightInd w:val="0"/>
              <w:spacing w:after="0" w:line="240" w:lineRule="auto"/>
              <w:rPr>
                <w:rFonts w:ascii="Times New Roman" w:hAnsi="Times New Roman" w:cs="Times New Roman"/>
                <w:color w:val="000000"/>
              </w:rPr>
            </w:pPr>
          </w:p>
        </w:tc>
        <w:tc>
          <w:tcPr>
            <w:tcW w:w="1258" w:type="dxa"/>
            <w:tcBorders>
              <w:top w:val="nil"/>
              <w:left w:val="nil"/>
              <w:bottom w:val="nil"/>
              <w:right w:val="single" w:sz="16" w:space="0" w:color="000000"/>
            </w:tcBorders>
            <w:shd w:val="clear" w:color="auto" w:fill="FFFFFF"/>
            <w:vAlign w:val="center"/>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Residual</w:t>
            </w:r>
          </w:p>
        </w:tc>
        <w:tc>
          <w:tcPr>
            <w:tcW w:w="1456" w:type="dxa"/>
            <w:tcBorders>
              <w:top w:val="nil"/>
              <w:left w:val="single" w:sz="16" w:space="0" w:color="000000"/>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55.508</w:t>
            </w:r>
          </w:p>
        </w:tc>
        <w:tc>
          <w:tcPr>
            <w:tcW w:w="1000" w:type="dxa"/>
            <w:tcBorders>
              <w:top w:val="nil"/>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22</w:t>
            </w:r>
          </w:p>
        </w:tc>
        <w:tc>
          <w:tcPr>
            <w:tcW w:w="1380" w:type="dxa"/>
            <w:tcBorders>
              <w:top w:val="nil"/>
              <w:bottom w:val="nil"/>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2.523</w:t>
            </w:r>
          </w:p>
        </w:tc>
        <w:tc>
          <w:tcPr>
            <w:tcW w:w="1000" w:type="dxa"/>
            <w:tcBorders>
              <w:top w:val="nil"/>
              <w:bottom w:val="nil"/>
            </w:tcBorders>
            <w:shd w:val="clear" w:color="auto" w:fill="FFFFFF"/>
          </w:tcPr>
          <w:p w:rsidR="00BC567F" w:rsidRPr="00ED2C38" w:rsidRDefault="00BC567F" w:rsidP="000278D6">
            <w:pPr>
              <w:autoSpaceDE w:val="0"/>
              <w:autoSpaceDN w:val="0"/>
              <w:adjustRightInd w:val="0"/>
              <w:spacing w:after="0" w:line="240" w:lineRule="auto"/>
              <w:rPr>
                <w:rFonts w:ascii="Times New Roman" w:hAnsi="Times New Roman" w:cs="Times New Roman"/>
              </w:rPr>
            </w:pPr>
          </w:p>
        </w:tc>
        <w:tc>
          <w:tcPr>
            <w:tcW w:w="1000" w:type="dxa"/>
            <w:tcBorders>
              <w:top w:val="nil"/>
              <w:bottom w:val="nil"/>
              <w:right w:val="single" w:sz="16" w:space="0" w:color="000000"/>
            </w:tcBorders>
            <w:shd w:val="clear" w:color="auto" w:fill="FFFFFF"/>
          </w:tcPr>
          <w:p w:rsidR="00BC567F" w:rsidRPr="00ED2C38" w:rsidRDefault="00BC567F" w:rsidP="000278D6">
            <w:pPr>
              <w:autoSpaceDE w:val="0"/>
              <w:autoSpaceDN w:val="0"/>
              <w:adjustRightInd w:val="0"/>
              <w:spacing w:after="0" w:line="240" w:lineRule="auto"/>
              <w:rPr>
                <w:rFonts w:ascii="Times New Roman" w:hAnsi="Times New Roman" w:cs="Times New Roman"/>
              </w:rPr>
            </w:pPr>
          </w:p>
        </w:tc>
      </w:tr>
      <w:tr w:rsidR="00BC567F" w:rsidRPr="00ED2C38" w:rsidTr="00BC567F">
        <w:trPr>
          <w:cantSplit/>
        </w:trPr>
        <w:tc>
          <w:tcPr>
            <w:tcW w:w="728" w:type="dxa"/>
            <w:vMerge/>
            <w:tcBorders>
              <w:top w:val="single" w:sz="16" w:space="0" w:color="000000"/>
              <w:left w:val="single" w:sz="16" w:space="0" w:color="000000"/>
              <w:bottom w:val="single" w:sz="16" w:space="0" w:color="000000"/>
              <w:right w:val="nil"/>
            </w:tcBorders>
            <w:shd w:val="clear" w:color="auto" w:fill="FFFFFF"/>
            <w:vAlign w:val="center"/>
          </w:tcPr>
          <w:p w:rsidR="00BC567F" w:rsidRPr="00ED2C38" w:rsidRDefault="00BC567F" w:rsidP="000278D6">
            <w:pPr>
              <w:autoSpaceDE w:val="0"/>
              <w:autoSpaceDN w:val="0"/>
              <w:adjustRightInd w:val="0"/>
              <w:spacing w:after="0" w:line="240" w:lineRule="auto"/>
              <w:rPr>
                <w:rFonts w:ascii="Times New Roman" w:hAnsi="Times New Roman" w:cs="Times New Roman"/>
              </w:rPr>
            </w:pPr>
          </w:p>
        </w:tc>
        <w:tc>
          <w:tcPr>
            <w:tcW w:w="1258" w:type="dxa"/>
            <w:tcBorders>
              <w:top w:val="nil"/>
              <w:left w:val="nil"/>
              <w:bottom w:val="single" w:sz="16" w:space="0" w:color="000000"/>
              <w:right w:val="single" w:sz="16" w:space="0" w:color="000000"/>
            </w:tcBorders>
            <w:shd w:val="clear" w:color="auto" w:fill="FFFFFF"/>
            <w:vAlign w:val="center"/>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Total</w:t>
            </w:r>
          </w:p>
        </w:tc>
        <w:tc>
          <w:tcPr>
            <w:tcW w:w="1456" w:type="dxa"/>
            <w:tcBorders>
              <w:top w:val="nil"/>
              <w:left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413.750</w:t>
            </w:r>
          </w:p>
        </w:tc>
        <w:tc>
          <w:tcPr>
            <w:tcW w:w="1000" w:type="dxa"/>
            <w:tcBorders>
              <w:top w:val="nil"/>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23</w:t>
            </w:r>
          </w:p>
        </w:tc>
        <w:tc>
          <w:tcPr>
            <w:tcW w:w="1380" w:type="dxa"/>
            <w:tcBorders>
              <w:top w:val="nil"/>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rPr>
                <w:rFonts w:ascii="Times New Roman" w:hAnsi="Times New Roman" w:cs="Times New Roman"/>
              </w:rPr>
            </w:pPr>
          </w:p>
        </w:tc>
        <w:tc>
          <w:tcPr>
            <w:tcW w:w="1000" w:type="dxa"/>
            <w:tcBorders>
              <w:top w:val="nil"/>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rPr>
                <w:rFonts w:ascii="Times New Roman" w:hAnsi="Times New Roman" w:cs="Times New Roman"/>
              </w:rPr>
            </w:pPr>
          </w:p>
        </w:tc>
        <w:tc>
          <w:tcPr>
            <w:tcW w:w="1000" w:type="dxa"/>
            <w:tcBorders>
              <w:top w:val="nil"/>
              <w:bottom w:val="single" w:sz="16" w:space="0" w:color="000000"/>
              <w:right w:val="single" w:sz="16" w:space="0" w:color="000000"/>
            </w:tcBorders>
            <w:shd w:val="clear" w:color="auto" w:fill="FFFFFF"/>
          </w:tcPr>
          <w:p w:rsidR="00BC567F" w:rsidRPr="00ED2C38" w:rsidRDefault="00BC567F" w:rsidP="000278D6">
            <w:pPr>
              <w:autoSpaceDE w:val="0"/>
              <w:autoSpaceDN w:val="0"/>
              <w:adjustRightInd w:val="0"/>
              <w:spacing w:after="0" w:line="240" w:lineRule="auto"/>
              <w:rPr>
                <w:rFonts w:ascii="Times New Roman" w:hAnsi="Times New Roman" w:cs="Times New Roman"/>
              </w:rPr>
            </w:pPr>
          </w:p>
        </w:tc>
      </w:tr>
      <w:tr w:rsidR="00BC567F" w:rsidRPr="00ED2C38" w:rsidTr="00BC567F">
        <w:trPr>
          <w:cantSplit/>
        </w:trPr>
        <w:tc>
          <w:tcPr>
            <w:tcW w:w="7822" w:type="dxa"/>
            <w:gridSpan w:val="7"/>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a. Dependent Variable: CO</w:t>
            </w:r>
          </w:p>
        </w:tc>
      </w:tr>
      <w:tr w:rsidR="00BC567F" w:rsidRPr="00ED2C38" w:rsidTr="00BC567F">
        <w:trPr>
          <w:cantSplit/>
        </w:trPr>
        <w:tc>
          <w:tcPr>
            <w:tcW w:w="7822" w:type="dxa"/>
            <w:gridSpan w:val="7"/>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b. Predictors: (Constant), Nicotine</w:t>
            </w:r>
          </w:p>
        </w:tc>
      </w:tr>
    </w:tbl>
    <w:p w:rsidR="00BC567F" w:rsidRDefault="00BC567F" w:rsidP="008C4851">
      <w:pPr>
        <w:autoSpaceDE w:val="0"/>
        <w:autoSpaceDN w:val="0"/>
        <w:adjustRightInd w:val="0"/>
        <w:spacing w:after="0" w:line="240" w:lineRule="auto"/>
        <w:ind w:left="360"/>
        <w:rPr>
          <w:rFonts w:ascii="Times New Roman" w:hAnsi="Times New Roman" w:cs="Times New Roman"/>
          <w:sz w:val="24"/>
          <w:szCs w:val="24"/>
        </w:rPr>
      </w:pPr>
    </w:p>
    <w:p w:rsidR="008C4851" w:rsidRDefault="008C4851" w:rsidP="008C485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Critical F-value = 4.3 &lt; 141.986</w:t>
      </w:r>
    </w:p>
    <w:p w:rsidR="008C4851" w:rsidRPr="000278D6" w:rsidRDefault="008C4851" w:rsidP="008C4851">
      <w:pPr>
        <w:autoSpaceDE w:val="0"/>
        <w:autoSpaceDN w:val="0"/>
        <w:adjustRightInd w:val="0"/>
        <w:spacing w:after="0" w:line="240" w:lineRule="auto"/>
        <w:ind w:left="360"/>
        <w:rPr>
          <w:rFonts w:ascii="Times New Roman" w:hAnsi="Times New Roman" w:cs="Times New Roman"/>
          <w:sz w:val="24"/>
          <w:szCs w:val="24"/>
        </w:rPr>
      </w:pPr>
    </w:p>
    <w:p w:rsidR="00BC567F" w:rsidRDefault="00A816C6" w:rsidP="004168D6">
      <w:pPr>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statistically significance evidence that the model using </w:t>
      </w:r>
      <w:r w:rsidRPr="000278D6">
        <w:rPr>
          <w:rFonts w:ascii="Times New Roman" w:hAnsi="Times New Roman" w:cs="Times New Roman"/>
          <w:color w:val="000000"/>
          <w:sz w:val="24"/>
          <w:szCs w:val="24"/>
        </w:rPr>
        <w:t>Nicotine</w:t>
      </w:r>
      <w:r>
        <w:rPr>
          <w:rFonts w:ascii="Times New Roman" w:hAnsi="Times New Roman" w:cs="Times New Roman"/>
          <w:color w:val="000000"/>
          <w:sz w:val="24"/>
          <w:szCs w:val="24"/>
        </w:rPr>
        <w:t xml:space="preserve"> as predictor variable is useful for estimating CO. </w:t>
      </w:r>
    </w:p>
    <w:p w:rsidR="00A816C6" w:rsidRPr="000278D6" w:rsidRDefault="00A816C6" w:rsidP="000278D6">
      <w:pPr>
        <w:autoSpaceDE w:val="0"/>
        <w:autoSpaceDN w:val="0"/>
        <w:adjustRightInd w:val="0"/>
        <w:spacing w:after="0" w:line="240" w:lineRule="auto"/>
        <w:ind w:left="360"/>
        <w:rPr>
          <w:rFonts w:ascii="Times New Roman" w:hAnsi="Times New Roman" w:cs="Times New Roman"/>
          <w:sz w:val="24"/>
          <w:szCs w:val="24"/>
        </w:rPr>
      </w:pPr>
    </w:p>
    <w:p w:rsidR="00BC567F" w:rsidRPr="000278D6" w:rsidRDefault="00BC567F" w:rsidP="008C4851">
      <w:pPr>
        <w:autoSpaceDE w:val="0"/>
        <w:autoSpaceDN w:val="0"/>
        <w:adjustRightInd w:val="0"/>
        <w:spacing w:after="0" w:line="240" w:lineRule="auto"/>
        <w:ind w:left="360"/>
        <w:rPr>
          <w:rFonts w:ascii="Times New Roman" w:hAnsi="Times New Roman" w:cs="Times New Roman"/>
          <w:sz w:val="24"/>
          <w:szCs w:val="24"/>
        </w:rPr>
      </w:pPr>
    </w:p>
    <w:p w:rsidR="00BC567F" w:rsidRPr="00A816C6" w:rsidRDefault="00A816C6" w:rsidP="008C4851">
      <w:pPr>
        <w:pStyle w:val="ListParagraph"/>
        <w:numPr>
          <w:ilvl w:val="0"/>
          <w:numId w:val="6"/>
        </w:numPr>
        <w:tabs>
          <w:tab w:val="left" w:pos="990"/>
        </w:tabs>
        <w:autoSpaceDE w:val="0"/>
        <w:autoSpaceDN w:val="0"/>
        <w:adjustRightInd w:val="0"/>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Coefficient of determination</w:t>
      </w:r>
    </w:p>
    <w:p w:rsidR="00BC567F" w:rsidRPr="000278D6" w:rsidRDefault="00BC567F"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tbl>
      <w:tblPr>
        <w:tblW w:w="7776"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000"/>
        <w:gridCol w:w="1061"/>
        <w:gridCol w:w="2115"/>
        <w:gridCol w:w="2790"/>
      </w:tblGrid>
      <w:tr w:rsidR="00BC567F" w:rsidRPr="00ED2C38" w:rsidTr="00BC567F">
        <w:trPr>
          <w:cantSplit/>
        </w:trPr>
        <w:tc>
          <w:tcPr>
            <w:tcW w:w="7776" w:type="dxa"/>
            <w:gridSpan w:val="5"/>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b/>
                <w:bCs/>
                <w:color w:val="000000"/>
              </w:rPr>
              <w:t xml:space="preserve">Model </w:t>
            </w:r>
            <w:proofErr w:type="spellStart"/>
            <w:r w:rsidRPr="00ED2C38">
              <w:rPr>
                <w:rFonts w:ascii="Times New Roman" w:hAnsi="Times New Roman" w:cs="Times New Roman"/>
                <w:b/>
                <w:bCs/>
                <w:color w:val="000000"/>
              </w:rPr>
              <w:t>Summary</w:t>
            </w:r>
            <w:r w:rsidRPr="00ED2C38">
              <w:rPr>
                <w:rFonts w:ascii="Times New Roman" w:hAnsi="Times New Roman" w:cs="Times New Roman"/>
                <w:b/>
                <w:bCs/>
                <w:color w:val="000000"/>
                <w:vertAlign w:val="superscript"/>
              </w:rPr>
              <w:t>b</w:t>
            </w:r>
            <w:proofErr w:type="spellEnd"/>
          </w:p>
        </w:tc>
      </w:tr>
      <w:tr w:rsidR="00BC567F" w:rsidRPr="00ED2C38" w:rsidTr="00BC567F">
        <w:trPr>
          <w:cantSplit/>
        </w:trPr>
        <w:tc>
          <w:tcPr>
            <w:tcW w:w="810" w:type="dxa"/>
            <w:tcBorders>
              <w:top w:val="single" w:sz="16" w:space="0" w:color="000000"/>
              <w:left w:val="single" w:sz="16" w:space="0" w:color="000000"/>
              <w:bottom w:val="single" w:sz="16" w:space="0" w:color="000000"/>
              <w:right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Model</w:t>
            </w:r>
          </w:p>
        </w:tc>
        <w:tc>
          <w:tcPr>
            <w:tcW w:w="1000" w:type="dxa"/>
            <w:tcBorders>
              <w:top w:val="single" w:sz="16" w:space="0" w:color="000000"/>
              <w:left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R</w:t>
            </w:r>
          </w:p>
        </w:tc>
        <w:tc>
          <w:tcPr>
            <w:tcW w:w="1061"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R Square</w:t>
            </w:r>
          </w:p>
        </w:tc>
        <w:tc>
          <w:tcPr>
            <w:tcW w:w="2115"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Adjusted R Square</w:t>
            </w:r>
          </w:p>
        </w:tc>
        <w:tc>
          <w:tcPr>
            <w:tcW w:w="2790" w:type="dxa"/>
            <w:tcBorders>
              <w:top w:val="single" w:sz="16" w:space="0" w:color="000000"/>
              <w:bottom w:val="single" w:sz="16" w:space="0" w:color="000000"/>
              <w:right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center"/>
              <w:rPr>
                <w:rFonts w:ascii="Times New Roman" w:hAnsi="Times New Roman" w:cs="Times New Roman"/>
                <w:color w:val="000000"/>
              </w:rPr>
            </w:pPr>
            <w:r w:rsidRPr="00ED2C38">
              <w:rPr>
                <w:rFonts w:ascii="Times New Roman" w:hAnsi="Times New Roman" w:cs="Times New Roman"/>
                <w:color w:val="000000"/>
              </w:rPr>
              <w:t>Std. Error of the Estimate</w:t>
            </w:r>
          </w:p>
        </w:tc>
      </w:tr>
      <w:tr w:rsidR="00BC567F" w:rsidRPr="00ED2C38" w:rsidTr="00BC567F">
        <w:trPr>
          <w:cantSplit/>
        </w:trPr>
        <w:tc>
          <w:tcPr>
            <w:tcW w:w="810"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1</w:t>
            </w:r>
          </w:p>
        </w:tc>
        <w:tc>
          <w:tcPr>
            <w:tcW w:w="1000" w:type="dxa"/>
            <w:tcBorders>
              <w:top w:val="single" w:sz="16" w:space="0" w:color="000000"/>
              <w:left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.931</w:t>
            </w:r>
            <w:r w:rsidRPr="00ED2C38">
              <w:rPr>
                <w:rFonts w:ascii="Times New Roman" w:hAnsi="Times New Roman" w:cs="Times New Roman"/>
                <w:color w:val="000000"/>
                <w:vertAlign w:val="superscript"/>
              </w:rPr>
              <w:t>a</w:t>
            </w:r>
          </w:p>
        </w:tc>
        <w:tc>
          <w:tcPr>
            <w:tcW w:w="1061"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.866</w:t>
            </w:r>
          </w:p>
        </w:tc>
        <w:tc>
          <w:tcPr>
            <w:tcW w:w="2115" w:type="dxa"/>
            <w:tcBorders>
              <w:top w:val="single" w:sz="16" w:space="0" w:color="000000"/>
              <w:bottom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.860</w:t>
            </w:r>
          </w:p>
        </w:tc>
        <w:tc>
          <w:tcPr>
            <w:tcW w:w="2790" w:type="dxa"/>
            <w:tcBorders>
              <w:top w:val="single" w:sz="16" w:space="0" w:color="000000"/>
              <w:bottom w:val="single" w:sz="16" w:space="0" w:color="000000"/>
              <w:right w:val="single" w:sz="16" w:space="0" w:color="000000"/>
            </w:tcBorders>
            <w:shd w:val="clear" w:color="auto" w:fill="FFFFFF"/>
          </w:tcPr>
          <w:p w:rsidR="00BC567F" w:rsidRPr="00ED2C38" w:rsidRDefault="00BC567F" w:rsidP="000278D6">
            <w:pPr>
              <w:autoSpaceDE w:val="0"/>
              <w:autoSpaceDN w:val="0"/>
              <w:adjustRightInd w:val="0"/>
              <w:spacing w:after="0" w:line="240" w:lineRule="auto"/>
              <w:ind w:left="60" w:right="60"/>
              <w:jc w:val="right"/>
              <w:rPr>
                <w:rFonts w:ascii="Times New Roman" w:hAnsi="Times New Roman" w:cs="Times New Roman"/>
                <w:color w:val="000000"/>
              </w:rPr>
            </w:pPr>
            <w:r w:rsidRPr="00ED2C38">
              <w:rPr>
                <w:rFonts w:ascii="Times New Roman" w:hAnsi="Times New Roman" w:cs="Times New Roman"/>
                <w:color w:val="000000"/>
              </w:rPr>
              <w:t>1.5884</w:t>
            </w:r>
          </w:p>
        </w:tc>
      </w:tr>
      <w:tr w:rsidR="00BC567F" w:rsidRPr="00ED2C38" w:rsidTr="00BC567F">
        <w:trPr>
          <w:cantSplit/>
        </w:trPr>
        <w:tc>
          <w:tcPr>
            <w:tcW w:w="7776" w:type="dxa"/>
            <w:gridSpan w:val="5"/>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a. Predictors: (Constant), Nicotine</w:t>
            </w:r>
          </w:p>
        </w:tc>
      </w:tr>
      <w:tr w:rsidR="00BC567F" w:rsidRPr="00ED2C38" w:rsidTr="00BC567F">
        <w:trPr>
          <w:cantSplit/>
        </w:trPr>
        <w:tc>
          <w:tcPr>
            <w:tcW w:w="7776" w:type="dxa"/>
            <w:gridSpan w:val="5"/>
            <w:tcBorders>
              <w:top w:val="nil"/>
              <w:left w:val="nil"/>
              <w:bottom w:val="nil"/>
              <w:right w:val="nil"/>
            </w:tcBorders>
            <w:shd w:val="clear" w:color="auto" w:fill="FFFFFF"/>
          </w:tcPr>
          <w:p w:rsidR="00BC567F" w:rsidRPr="00ED2C38" w:rsidRDefault="00BC567F" w:rsidP="000278D6">
            <w:pPr>
              <w:autoSpaceDE w:val="0"/>
              <w:autoSpaceDN w:val="0"/>
              <w:adjustRightInd w:val="0"/>
              <w:spacing w:after="0" w:line="240" w:lineRule="auto"/>
              <w:ind w:left="60" w:right="60"/>
              <w:rPr>
                <w:rFonts w:ascii="Times New Roman" w:hAnsi="Times New Roman" w:cs="Times New Roman"/>
                <w:color w:val="000000"/>
              </w:rPr>
            </w:pPr>
            <w:r w:rsidRPr="00ED2C38">
              <w:rPr>
                <w:rFonts w:ascii="Times New Roman" w:hAnsi="Times New Roman" w:cs="Times New Roman"/>
                <w:color w:val="000000"/>
              </w:rPr>
              <w:t>b. Dependent Variable: CO</w:t>
            </w:r>
          </w:p>
        </w:tc>
      </w:tr>
    </w:tbl>
    <w:p w:rsidR="00A816C6" w:rsidRDefault="00A816C6" w:rsidP="00A816C6">
      <w:pPr>
        <w:autoSpaceDE w:val="0"/>
        <w:autoSpaceDN w:val="0"/>
        <w:adjustRightInd w:val="0"/>
        <w:spacing w:after="0" w:line="240" w:lineRule="auto"/>
        <w:ind w:left="360"/>
        <w:rPr>
          <w:rFonts w:ascii="Times New Roman" w:hAnsi="Times New Roman" w:cs="Times New Roman"/>
          <w:sz w:val="24"/>
          <w:szCs w:val="24"/>
        </w:rPr>
      </w:pPr>
    </w:p>
    <w:p w:rsidR="00720329" w:rsidRDefault="00A816C6" w:rsidP="004168D6">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0.866, indicates that 86.6% of the variation in CO can be explained by Nicotine, that is using Nicotine to predict CO. </w:t>
      </w:r>
    </w:p>
    <w:p w:rsidR="00A816C6" w:rsidRDefault="00A816C6" w:rsidP="00A816C6">
      <w:pPr>
        <w:autoSpaceDE w:val="0"/>
        <w:autoSpaceDN w:val="0"/>
        <w:adjustRightInd w:val="0"/>
        <w:spacing w:after="0" w:line="240" w:lineRule="auto"/>
        <w:ind w:left="360"/>
        <w:rPr>
          <w:rFonts w:ascii="Times New Roman" w:hAnsi="Times New Roman" w:cs="Times New Roman"/>
          <w:sz w:val="24"/>
          <w:szCs w:val="24"/>
        </w:rPr>
      </w:pPr>
    </w:p>
    <w:p w:rsidR="00A816C6" w:rsidRPr="000278D6" w:rsidRDefault="00A816C6" w:rsidP="00A816C6">
      <w:pPr>
        <w:autoSpaceDE w:val="0"/>
        <w:autoSpaceDN w:val="0"/>
        <w:adjustRightInd w:val="0"/>
        <w:spacing w:after="0" w:line="240" w:lineRule="auto"/>
        <w:ind w:left="360"/>
        <w:rPr>
          <w:rFonts w:ascii="Times New Roman" w:hAnsi="Times New Roman" w:cs="Times New Roman"/>
          <w:sz w:val="24"/>
          <w:szCs w:val="24"/>
        </w:rPr>
      </w:pPr>
    </w:p>
    <w:p w:rsidR="000278D6" w:rsidRPr="008C4851" w:rsidRDefault="000278D6" w:rsidP="00587CE7">
      <w:pPr>
        <w:pStyle w:val="ListParagraph"/>
        <w:numPr>
          <w:ilvl w:val="0"/>
          <w:numId w:val="6"/>
        </w:numPr>
        <w:tabs>
          <w:tab w:val="left" w:pos="360"/>
        </w:tabs>
        <w:autoSpaceDE w:val="0"/>
        <w:autoSpaceDN w:val="0"/>
        <w:adjustRightInd w:val="0"/>
        <w:spacing w:after="0" w:line="240" w:lineRule="auto"/>
        <w:ind w:left="360"/>
        <w:jc w:val="both"/>
        <w:rPr>
          <w:rFonts w:ascii="Times New Roman" w:hAnsi="Times New Roman" w:cs="Times New Roman"/>
          <w:sz w:val="24"/>
          <w:szCs w:val="24"/>
        </w:rPr>
      </w:pPr>
      <w:r w:rsidRPr="008C4851">
        <w:rPr>
          <w:rFonts w:ascii="Times New Roman" w:hAnsi="Times New Roman" w:cs="Times New Roman"/>
          <w:sz w:val="24"/>
          <w:szCs w:val="24"/>
        </w:rPr>
        <w:t xml:space="preserve">Let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8C4851">
        <w:rPr>
          <w:rFonts w:ascii="Times New Roman" w:hAnsi="Times New Roman" w:cs="Times New Roman"/>
          <w:sz w:val="24"/>
          <w:szCs w:val="24"/>
        </w:rPr>
        <w:t xml:space="preserve"> = CO,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8C4851">
        <w:rPr>
          <w:rFonts w:ascii="Times New Roman" w:hAnsi="Times New Roman" w:cs="Times New Roman"/>
          <w:sz w:val="24"/>
          <w:szCs w:val="24"/>
        </w:rPr>
        <w:t xml:space="preserve"> = Tar,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8C4851">
        <w:rPr>
          <w:rFonts w:ascii="Times New Roman" w:hAnsi="Times New Roman" w:cs="Times New Roman"/>
          <w:sz w:val="24"/>
          <w:szCs w:val="24"/>
        </w:rPr>
        <w:t xml:space="preserve"> = Nicotine,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Pr="008C4851">
        <w:rPr>
          <w:rFonts w:ascii="Times New Roman" w:hAnsi="Times New Roman" w:cs="Times New Roman"/>
          <w:sz w:val="24"/>
          <w:szCs w:val="24"/>
        </w:rPr>
        <w:t xml:space="preserve"> = Weight</w:t>
      </w:r>
    </w:p>
    <w:p w:rsidR="000278D6" w:rsidRDefault="000278D6" w:rsidP="000278D6">
      <w:pPr>
        <w:pStyle w:val="ListParagraph"/>
        <w:autoSpaceDE w:val="0"/>
        <w:autoSpaceDN w:val="0"/>
        <w:adjustRightInd w:val="0"/>
        <w:spacing w:after="0" w:line="240" w:lineRule="auto"/>
        <w:ind w:left="360"/>
        <w:rPr>
          <w:rFonts w:ascii="Times New Roman" w:hAnsi="Times New Roman" w:cs="Times New Roman"/>
          <w:sz w:val="24"/>
          <w:szCs w:val="24"/>
        </w:rPr>
      </w:pPr>
    </w:p>
    <w:p w:rsidR="00861464" w:rsidRPr="00C503A3" w:rsidRDefault="002A3F1D" w:rsidP="00C503A3">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Firstly, we are interested to know whether</w:t>
      </w:r>
      <w:r w:rsidRPr="002A3F1D">
        <w:rPr>
          <w:rFonts w:ascii="Times New Roman" w:hAnsi="Times New Roman" w:cs="Times New Roman"/>
          <w:sz w:val="24"/>
          <w:szCs w:val="24"/>
        </w:rPr>
        <w:t xml:space="preserve"> the model change</w:t>
      </w:r>
      <w:r>
        <w:rPr>
          <w:rFonts w:ascii="Times New Roman" w:hAnsi="Times New Roman" w:cs="Times New Roman"/>
          <w:sz w:val="24"/>
          <w:szCs w:val="24"/>
        </w:rPr>
        <w:t xml:space="preserve">s depending on the order when we </w:t>
      </w:r>
      <w:r w:rsidRPr="002A3F1D">
        <w:rPr>
          <w:rFonts w:ascii="Times New Roman" w:hAnsi="Times New Roman" w:cs="Times New Roman"/>
          <w:sz w:val="24"/>
          <w:szCs w:val="24"/>
        </w:rPr>
        <w:t>include the</w:t>
      </w:r>
      <w:r>
        <w:rPr>
          <w:rFonts w:ascii="Times New Roman" w:hAnsi="Times New Roman" w:cs="Times New Roman"/>
          <w:sz w:val="24"/>
          <w:szCs w:val="24"/>
        </w:rPr>
        <w:t xml:space="preserve"> same </w:t>
      </w:r>
      <w:r w:rsidRPr="002A3F1D">
        <w:rPr>
          <w:rFonts w:ascii="Times New Roman" w:hAnsi="Times New Roman" w:cs="Times New Roman"/>
          <w:sz w:val="24"/>
          <w:szCs w:val="24"/>
        </w:rPr>
        <w:t>explanatory variables</w:t>
      </w:r>
      <w:r>
        <w:rPr>
          <w:rFonts w:ascii="Times New Roman" w:hAnsi="Times New Roman" w:cs="Times New Roman"/>
          <w:sz w:val="24"/>
          <w:szCs w:val="24"/>
        </w:rPr>
        <w:t xml:space="preserve">. From the </w:t>
      </w:r>
      <w:r w:rsidR="00C503A3">
        <w:rPr>
          <w:rFonts w:ascii="Times New Roman" w:hAnsi="Times New Roman" w:cs="Times New Roman"/>
          <w:sz w:val="24"/>
          <w:szCs w:val="24"/>
        </w:rPr>
        <w:t>output</w:t>
      </w:r>
      <w:r>
        <w:rPr>
          <w:rFonts w:ascii="Times New Roman" w:hAnsi="Times New Roman" w:cs="Times New Roman"/>
          <w:sz w:val="24"/>
          <w:szCs w:val="24"/>
        </w:rPr>
        <w:t xml:space="preserve"> run by SPSS</w:t>
      </w:r>
      <w:r w:rsidR="00C503A3">
        <w:rPr>
          <w:rFonts w:ascii="Times New Roman" w:hAnsi="Times New Roman" w:cs="Times New Roman"/>
          <w:sz w:val="24"/>
          <w:szCs w:val="24"/>
        </w:rPr>
        <w:t xml:space="preserve"> (</w:t>
      </w:r>
      <w:r w:rsidR="00C503A3">
        <w:rPr>
          <w:rFonts w:ascii="Times New Roman" w:hAnsi="Times New Roman" w:cs="Times New Roman"/>
          <w:i/>
          <w:sz w:val="24"/>
          <w:szCs w:val="24"/>
        </w:rPr>
        <w:t>Output</w:t>
      </w:r>
      <w:r w:rsidR="00C503A3" w:rsidRPr="00C503A3">
        <w:rPr>
          <w:rFonts w:ascii="Times New Roman" w:hAnsi="Times New Roman" w:cs="Times New Roman"/>
          <w:i/>
          <w:sz w:val="24"/>
          <w:szCs w:val="24"/>
        </w:rPr>
        <w:t xml:space="preserve"> 3</w:t>
      </w:r>
      <w:r w:rsidR="00C503A3">
        <w:rPr>
          <w:rFonts w:ascii="Times New Roman" w:hAnsi="Times New Roman" w:cs="Times New Roman"/>
          <w:sz w:val="24"/>
          <w:szCs w:val="24"/>
        </w:rPr>
        <w:t>)</w:t>
      </w:r>
      <w:r>
        <w:rPr>
          <w:rFonts w:ascii="Times New Roman" w:hAnsi="Times New Roman" w:cs="Times New Roman"/>
          <w:sz w:val="24"/>
          <w:szCs w:val="24"/>
        </w:rPr>
        <w:t xml:space="preserve">, we </w:t>
      </w:r>
      <w:r w:rsidR="00C503A3">
        <w:rPr>
          <w:rFonts w:ascii="Times New Roman" w:hAnsi="Times New Roman" w:cs="Times New Roman"/>
          <w:sz w:val="24"/>
          <w:szCs w:val="24"/>
        </w:rPr>
        <w:t>found out that</w:t>
      </w:r>
      <w:r>
        <w:rPr>
          <w:rFonts w:ascii="Times New Roman" w:hAnsi="Times New Roman" w:cs="Times New Roman"/>
          <w:sz w:val="24"/>
          <w:szCs w:val="24"/>
        </w:rPr>
        <w:t xml:space="preserve"> </w:t>
      </w:r>
      <w:r w:rsidR="00C503A3" w:rsidRPr="002A3F1D">
        <w:rPr>
          <w:rFonts w:ascii="Times New Roman" w:hAnsi="Times New Roman" w:cs="Times New Roman"/>
          <w:sz w:val="24"/>
          <w:szCs w:val="24"/>
        </w:rPr>
        <w:t xml:space="preserve">the model </w:t>
      </w:r>
      <w:r w:rsidR="00C503A3">
        <w:rPr>
          <w:rFonts w:ascii="Times New Roman" w:hAnsi="Times New Roman" w:cs="Times New Roman"/>
          <w:sz w:val="24"/>
          <w:szCs w:val="24"/>
        </w:rPr>
        <w:t xml:space="preserve">does not </w:t>
      </w:r>
      <w:r w:rsidR="00C503A3" w:rsidRPr="002A3F1D">
        <w:rPr>
          <w:rFonts w:ascii="Times New Roman" w:hAnsi="Times New Roman" w:cs="Times New Roman"/>
          <w:sz w:val="24"/>
          <w:szCs w:val="24"/>
        </w:rPr>
        <w:t>change</w:t>
      </w:r>
      <w:r w:rsidR="00C503A3">
        <w:rPr>
          <w:rFonts w:ascii="Times New Roman" w:hAnsi="Times New Roman" w:cs="Times New Roman"/>
          <w:sz w:val="24"/>
          <w:szCs w:val="24"/>
        </w:rPr>
        <w:t xml:space="preserve"> depending on the order when we </w:t>
      </w:r>
      <w:r w:rsidR="00C503A3" w:rsidRPr="002A3F1D">
        <w:rPr>
          <w:rFonts w:ascii="Times New Roman" w:hAnsi="Times New Roman" w:cs="Times New Roman"/>
          <w:sz w:val="24"/>
          <w:szCs w:val="24"/>
        </w:rPr>
        <w:t>include the</w:t>
      </w:r>
      <w:r w:rsidR="00C503A3">
        <w:rPr>
          <w:rFonts w:ascii="Times New Roman" w:hAnsi="Times New Roman" w:cs="Times New Roman"/>
          <w:sz w:val="24"/>
          <w:szCs w:val="24"/>
        </w:rPr>
        <w:t xml:space="preserve"> same </w:t>
      </w:r>
      <w:r w:rsidR="00C503A3" w:rsidRPr="002A3F1D">
        <w:rPr>
          <w:rFonts w:ascii="Times New Roman" w:hAnsi="Times New Roman" w:cs="Times New Roman"/>
          <w:sz w:val="24"/>
          <w:szCs w:val="24"/>
        </w:rPr>
        <w:t>explanatory variables</w:t>
      </w:r>
      <w:r w:rsidR="00C503A3">
        <w:rPr>
          <w:rFonts w:ascii="Times New Roman" w:hAnsi="Times New Roman" w:cs="Times New Roman"/>
          <w:sz w:val="24"/>
          <w:szCs w:val="24"/>
        </w:rPr>
        <w:t xml:space="preserve">. Same regression model and ANOVA table will be obtained when the same explanatory variables are used. Thus, </w:t>
      </w:r>
      <w:r w:rsidR="004168D6" w:rsidRPr="00C503A3">
        <w:rPr>
          <w:rFonts w:ascii="Times New Roman" w:hAnsi="Times New Roman" w:cs="Times New Roman"/>
          <w:sz w:val="24"/>
          <w:szCs w:val="24"/>
        </w:rPr>
        <w:t>the predicted value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4168D6" w:rsidRPr="00C503A3">
        <w:rPr>
          <w:rFonts w:ascii="Times New Roman" w:hAnsi="Times New Roman" w:cs="Times New Roman"/>
          <w:sz w:val="24"/>
          <w:szCs w:val="24"/>
        </w:rPr>
        <w:t>) cannot be different with different orders of the predictors, as long as the same predictors are used every time.</w:t>
      </w:r>
    </w:p>
    <w:p w:rsidR="002A3F1D" w:rsidRDefault="002A3F1D" w:rsidP="000278D6">
      <w:pPr>
        <w:pStyle w:val="ListParagraph"/>
        <w:autoSpaceDE w:val="0"/>
        <w:autoSpaceDN w:val="0"/>
        <w:adjustRightInd w:val="0"/>
        <w:spacing w:after="0" w:line="240" w:lineRule="auto"/>
        <w:ind w:left="360"/>
        <w:rPr>
          <w:rFonts w:ascii="Times New Roman" w:hAnsi="Times New Roman" w:cs="Times New Roman"/>
          <w:sz w:val="24"/>
          <w:szCs w:val="24"/>
        </w:rPr>
      </w:pPr>
    </w:p>
    <w:p w:rsidR="00C503A3" w:rsidRDefault="00C503A3" w:rsidP="000278D6">
      <w:pPr>
        <w:pStyle w:val="ListParagraph"/>
        <w:autoSpaceDE w:val="0"/>
        <w:autoSpaceDN w:val="0"/>
        <w:adjustRightInd w:val="0"/>
        <w:spacing w:after="0" w:line="240" w:lineRule="auto"/>
        <w:ind w:left="360"/>
        <w:rPr>
          <w:rFonts w:ascii="Times New Roman" w:hAnsi="Times New Roman" w:cs="Times New Roman"/>
          <w:sz w:val="24"/>
          <w:szCs w:val="24"/>
        </w:rPr>
      </w:pPr>
    </w:p>
    <w:p w:rsidR="004168D6" w:rsidRDefault="004168D6" w:rsidP="004168D6">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However, the </w:t>
      </w:r>
      <w:r w:rsidRPr="004168D6">
        <w:rPr>
          <w:rFonts w:ascii="Times New Roman" w:hAnsi="Times New Roman" w:cs="Times New Roman"/>
          <w:sz w:val="24"/>
          <w:szCs w:val="24"/>
        </w:rPr>
        <w:t>sequential analysis of variance</w:t>
      </w:r>
      <w:r>
        <w:rPr>
          <w:rFonts w:ascii="Times New Roman" w:hAnsi="Times New Roman" w:cs="Times New Roman"/>
          <w:sz w:val="24"/>
          <w:szCs w:val="24"/>
        </w:rPr>
        <w:t>,</w:t>
      </w:r>
      <w:r w:rsidRPr="004168D6">
        <w:rPr>
          <w:rFonts w:ascii="Times New Roman" w:hAnsi="Times New Roman" w:cs="Times New Roman"/>
          <w:sz w:val="24"/>
          <w:szCs w:val="24"/>
        </w:rPr>
        <w:t xml:space="preserve"> </w:t>
      </w:r>
      <w:r w:rsidR="00C503A3">
        <w:rPr>
          <w:rFonts w:ascii="Times New Roman" w:hAnsi="Times New Roman" w:cs="Times New Roman"/>
          <w:sz w:val="24"/>
          <w:szCs w:val="24"/>
        </w:rPr>
        <w:t>which is a</w:t>
      </w:r>
      <w:r w:rsidRPr="004168D6">
        <w:rPr>
          <w:rFonts w:ascii="Times New Roman" w:hAnsi="Times New Roman" w:cs="Times New Roman"/>
          <w:sz w:val="24"/>
          <w:szCs w:val="24"/>
        </w:rPr>
        <w:t>dding one term after the other,</w:t>
      </w:r>
      <w:r>
        <w:rPr>
          <w:rFonts w:ascii="Times New Roman" w:hAnsi="Times New Roman" w:cs="Times New Roman"/>
          <w:sz w:val="24"/>
          <w:szCs w:val="24"/>
        </w:rPr>
        <w:t xml:space="preserve"> will cause the result to be different. </w:t>
      </w:r>
    </w:p>
    <w:p w:rsidR="004168D6" w:rsidRPr="000278D6" w:rsidRDefault="004168D6" w:rsidP="000278D6">
      <w:pPr>
        <w:pStyle w:val="ListParagraph"/>
        <w:autoSpaceDE w:val="0"/>
        <w:autoSpaceDN w:val="0"/>
        <w:adjustRightInd w:val="0"/>
        <w:spacing w:after="0" w:line="240" w:lineRule="auto"/>
        <w:ind w:left="360"/>
        <w:rPr>
          <w:rFonts w:ascii="Times New Roman" w:hAnsi="Times New Roman" w:cs="Times New Roman"/>
          <w:sz w:val="24"/>
          <w:szCs w:val="24"/>
        </w:rPr>
      </w:pPr>
    </w:p>
    <w:p w:rsidR="00ED2C38" w:rsidRDefault="00ED2C38">
      <w:pPr>
        <w:rPr>
          <w:rFonts w:ascii="Times New Roman" w:hAnsi="Times New Roman" w:cs="Times New Roman"/>
          <w:b/>
          <w:sz w:val="24"/>
          <w:szCs w:val="24"/>
        </w:rPr>
      </w:pPr>
      <w:r>
        <w:rPr>
          <w:rFonts w:ascii="Times New Roman" w:hAnsi="Times New Roman" w:cs="Times New Roman"/>
          <w:b/>
          <w:sz w:val="24"/>
          <w:szCs w:val="24"/>
        </w:rPr>
        <w:br w:type="page"/>
      </w:r>
    </w:p>
    <w:p w:rsidR="000278D6" w:rsidRPr="000278D6" w:rsidRDefault="002C5A29" w:rsidP="000278D6">
      <w:pPr>
        <w:pStyle w:val="ListParagraph"/>
        <w:autoSpaceDE w:val="0"/>
        <w:autoSpaceDN w:val="0"/>
        <w:adjustRightInd w:val="0"/>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lastRenderedPageBreak/>
        <w:t>CO against Tar</w:t>
      </w:r>
    </w:p>
    <w:p w:rsidR="000278D6" w:rsidRPr="000278D6" w:rsidRDefault="00291A56"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=2.743+0.801</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278D6" w:rsidRPr="000278D6">
        <w:rPr>
          <w:rFonts w:ascii="Times New Roman" w:hAnsi="Times New Roman" w:cs="Times New Roman"/>
          <w:sz w:val="24"/>
          <w:szCs w:val="24"/>
        </w:rPr>
        <w:t xml:space="preserve"> </w:t>
      </w:r>
    </w:p>
    <w:p w:rsidR="00A90F43" w:rsidRDefault="00A90F43"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030131" w:rsidRDefault="00030131"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030131">
        <w:rPr>
          <w:rFonts w:ascii="Times New Roman" w:hAnsi="Times New Roman" w:cs="Times New Roman"/>
          <w:sz w:val="24"/>
          <w:szCs w:val="24"/>
        </w:rPr>
        <w:t>4.279</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253.370</w:t>
      </w:r>
    </w:p>
    <w:p w:rsidR="00030131" w:rsidRDefault="00030131" w:rsidP="000278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56FF7" w:rsidRDefault="004168D6" w:rsidP="00D56FF7">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w:t>
      </w:r>
      <w:r w:rsidR="002C5A29">
        <w:rPr>
          <w:rFonts w:ascii="Times New Roman" w:hAnsi="Times New Roman" w:cs="Times New Roman"/>
          <w:sz w:val="24"/>
          <w:szCs w:val="24"/>
        </w:rPr>
        <w:t>statistically significance evidence that the model using Tar as predictor variable is useful for estimating CO.</w:t>
      </w:r>
    </w:p>
    <w:p w:rsidR="00D56FF7" w:rsidRPr="00D56FF7" w:rsidRDefault="00D56FF7" w:rsidP="00D56FF7">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0278D6" w:rsidRPr="000278D6" w:rsidRDefault="000278D6" w:rsidP="004168D6">
      <w:pPr>
        <w:autoSpaceDE w:val="0"/>
        <w:autoSpaceDN w:val="0"/>
        <w:adjustRightInd w:val="0"/>
        <w:spacing w:after="0" w:line="240" w:lineRule="auto"/>
        <w:ind w:left="360"/>
        <w:rPr>
          <w:rFonts w:ascii="Times New Roman" w:hAnsi="Times New Roman" w:cs="Times New Roman"/>
          <w:sz w:val="24"/>
          <w:szCs w:val="24"/>
        </w:rPr>
      </w:pPr>
    </w:p>
    <w:p w:rsidR="000278D6" w:rsidRPr="000278D6" w:rsidRDefault="002C5A29" w:rsidP="000278D6">
      <w:pPr>
        <w:autoSpaceDE w:val="0"/>
        <w:autoSpaceDN w:val="0"/>
        <w:adjustRightInd w:val="0"/>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CO against Nicotine</w:t>
      </w:r>
    </w:p>
    <w:p w:rsidR="000278D6" w:rsidRDefault="00291A56"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=1.665+12.395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0278D6" w:rsidRPr="000278D6">
        <w:rPr>
          <w:rFonts w:ascii="Times New Roman" w:hAnsi="Times New Roman" w:cs="Times New Roman"/>
          <w:sz w:val="24"/>
          <w:szCs w:val="24"/>
        </w:rPr>
        <w:t xml:space="preserve"> </w:t>
      </w:r>
    </w:p>
    <w:p w:rsidR="002C5A29" w:rsidRDefault="002C5A29"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w:p>
    <w:p w:rsidR="00FA1C54" w:rsidRDefault="00FA1C54" w:rsidP="00FA1C54">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030131">
        <w:rPr>
          <w:rFonts w:ascii="Times New Roman" w:hAnsi="Times New Roman" w:cs="Times New Roman"/>
          <w:sz w:val="24"/>
          <w:szCs w:val="24"/>
        </w:rPr>
        <w:t>4.279</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w:t>
      </w:r>
      <w:r w:rsidR="008570EE">
        <w:rPr>
          <w:rFonts w:ascii="Times New Roman" w:hAnsi="Times New Roman" w:cs="Times New Roman"/>
          <w:sz w:val="24"/>
          <w:szCs w:val="24"/>
        </w:rPr>
        <w:t>138.266</w:t>
      </w:r>
    </w:p>
    <w:p w:rsidR="00FA1C54" w:rsidRPr="000278D6" w:rsidRDefault="00FA1C54"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w:p>
    <w:p w:rsidR="002C5A29" w:rsidRDefault="002C5A29" w:rsidP="002C5A29">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statistically significance evidence that the model using </w:t>
      </w:r>
      <w:r w:rsidRPr="000278D6">
        <w:rPr>
          <w:rFonts w:ascii="Times New Roman" w:hAnsi="Times New Roman" w:cs="Times New Roman"/>
          <w:color w:val="000000"/>
          <w:sz w:val="24"/>
          <w:szCs w:val="24"/>
        </w:rPr>
        <w:t>Nicotine</w:t>
      </w:r>
      <w:r>
        <w:rPr>
          <w:rFonts w:ascii="Times New Roman" w:hAnsi="Times New Roman" w:cs="Times New Roman"/>
          <w:sz w:val="24"/>
          <w:szCs w:val="24"/>
        </w:rPr>
        <w:t xml:space="preserve"> as predictor variable is useful for estimating CO.</w:t>
      </w:r>
    </w:p>
    <w:p w:rsidR="002C5A29" w:rsidRPr="002C5A29" w:rsidRDefault="002C5A29" w:rsidP="002C5A2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2C5A29" w:rsidRPr="000278D6" w:rsidRDefault="002C5A29" w:rsidP="002C5A2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0278D6" w:rsidRPr="000278D6" w:rsidRDefault="00A90F43" w:rsidP="000278D6">
      <w:pPr>
        <w:autoSpaceDE w:val="0"/>
        <w:autoSpaceDN w:val="0"/>
        <w:adjustRightInd w:val="0"/>
        <w:spacing w:after="0" w:line="240" w:lineRule="auto"/>
        <w:ind w:left="360"/>
        <w:rPr>
          <w:rFonts w:ascii="Times New Roman" w:hAnsi="Times New Roman" w:cs="Times New Roman"/>
          <w:b/>
          <w:sz w:val="24"/>
          <w:szCs w:val="24"/>
        </w:rPr>
      </w:pPr>
      <w:r w:rsidRPr="000278D6">
        <w:rPr>
          <w:rFonts w:ascii="Times New Roman" w:hAnsi="Times New Roman" w:cs="Times New Roman"/>
          <w:b/>
          <w:sz w:val="24"/>
          <w:szCs w:val="24"/>
        </w:rPr>
        <w:t>CO against Weig</w:t>
      </w:r>
      <w:r w:rsidR="002C5A29">
        <w:rPr>
          <w:rFonts w:ascii="Times New Roman" w:hAnsi="Times New Roman" w:cs="Times New Roman"/>
          <w:b/>
          <w:sz w:val="24"/>
          <w:szCs w:val="24"/>
        </w:rPr>
        <w:t>ht</w:t>
      </w:r>
    </w:p>
    <w:p w:rsidR="000278D6" w:rsidRPr="000278D6" w:rsidRDefault="00291A56" w:rsidP="000278D6">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=-11.795+25.068</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0278D6" w:rsidRPr="000278D6">
        <w:rPr>
          <w:rFonts w:ascii="Times New Roman" w:hAnsi="Times New Roman" w:cs="Times New Roman"/>
          <w:sz w:val="24"/>
          <w:szCs w:val="24"/>
        </w:rPr>
        <w:t xml:space="preserve"> </w:t>
      </w: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030131">
        <w:rPr>
          <w:rFonts w:ascii="Times New Roman" w:hAnsi="Times New Roman" w:cs="Times New Roman"/>
          <w:sz w:val="24"/>
          <w:szCs w:val="24"/>
        </w:rPr>
        <w:t>4.279</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6.309</w:t>
      </w:r>
    </w:p>
    <w:p w:rsidR="00A90F43" w:rsidRDefault="00A90F43" w:rsidP="002C5A29">
      <w:pPr>
        <w:autoSpaceDE w:val="0"/>
        <w:autoSpaceDN w:val="0"/>
        <w:adjustRightInd w:val="0"/>
        <w:spacing w:after="0" w:line="240" w:lineRule="auto"/>
        <w:ind w:left="360"/>
        <w:rPr>
          <w:rFonts w:ascii="Times New Roman" w:hAnsi="Times New Roman" w:cs="Times New Roman"/>
          <w:sz w:val="24"/>
          <w:szCs w:val="24"/>
        </w:rPr>
      </w:pPr>
    </w:p>
    <w:p w:rsidR="002C5A29" w:rsidRDefault="002C5A29" w:rsidP="002C5A29">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statistically significance evidence that the model using </w:t>
      </w:r>
      <w:r w:rsidRPr="000278D6">
        <w:rPr>
          <w:rFonts w:ascii="Times New Roman" w:hAnsi="Times New Roman" w:cs="Times New Roman"/>
          <w:color w:val="000000"/>
          <w:sz w:val="24"/>
          <w:szCs w:val="24"/>
        </w:rPr>
        <w:t>Weight</w:t>
      </w:r>
      <w:r>
        <w:rPr>
          <w:rFonts w:ascii="Times New Roman" w:hAnsi="Times New Roman" w:cs="Times New Roman"/>
          <w:sz w:val="24"/>
          <w:szCs w:val="24"/>
        </w:rPr>
        <w:t xml:space="preserve"> as predictor variable is useful for estimating CO.</w:t>
      </w:r>
      <w:r w:rsidR="005174D5">
        <w:rPr>
          <w:rFonts w:ascii="Times New Roman" w:hAnsi="Times New Roman" w:cs="Times New Roman"/>
          <w:sz w:val="24"/>
          <w:szCs w:val="24"/>
        </w:rPr>
        <w:t xml:space="preserve"> </w:t>
      </w:r>
    </w:p>
    <w:p w:rsidR="000278D6" w:rsidRDefault="000278D6" w:rsidP="002C5A29">
      <w:pPr>
        <w:autoSpaceDE w:val="0"/>
        <w:autoSpaceDN w:val="0"/>
        <w:adjustRightInd w:val="0"/>
        <w:spacing w:after="0" w:line="240" w:lineRule="auto"/>
        <w:ind w:left="360"/>
        <w:rPr>
          <w:rFonts w:ascii="Times New Roman" w:hAnsi="Times New Roman" w:cs="Times New Roman"/>
          <w:sz w:val="24"/>
          <w:szCs w:val="24"/>
        </w:rPr>
      </w:pPr>
    </w:p>
    <w:p w:rsidR="002C5A29" w:rsidRPr="000278D6" w:rsidRDefault="002C5A29" w:rsidP="002C5A29">
      <w:pPr>
        <w:autoSpaceDE w:val="0"/>
        <w:autoSpaceDN w:val="0"/>
        <w:adjustRightInd w:val="0"/>
        <w:spacing w:after="0" w:line="240" w:lineRule="auto"/>
        <w:ind w:left="360"/>
        <w:rPr>
          <w:rFonts w:ascii="Times New Roman" w:hAnsi="Times New Roman" w:cs="Times New Roman"/>
          <w:sz w:val="24"/>
          <w:szCs w:val="24"/>
        </w:rPr>
      </w:pPr>
    </w:p>
    <w:p w:rsidR="000278D6" w:rsidRPr="000278D6" w:rsidRDefault="002C5A29" w:rsidP="000278D6">
      <w:pPr>
        <w:autoSpaceDE w:val="0"/>
        <w:autoSpaceDN w:val="0"/>
        <w:adjustRightInd w:val="0"/>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CO against Tar and Nicotine</w:t>
      </w:r>
    </w:p>
    <w:p w:rsidR="00863E3F" w:rsidRPr="000278D6" w:rsidRDefault="00291A56" w:rsidP="00863E3F">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=3.090+0.962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-2.646</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863E3F" w:rsidRPr="000278D6">
        <w:rPr>
          <w:rFonts w:ascii="Times New Roman" w:hAnsi="Times New Roman" w:cs="Times New Roman"/>
          <w:sz w:val="24"/>
          <w:szCs w:val="24"/>
        </w:rPr>
        <w:t xml:space="preserve"> </w:t>
      </w:r>
    </w:p>
    <w:p w:rsidR="000278D6" w:rsidRDefault="000278D6" w:rsidP="000278D6">
      <w:pPr>
        <w:autoSpaceDE w:val="0"/>
        <w:autoSpaceDN w:val="0"/>
        <w:adjustRightInd w:val="0"/>
        <w:spacing w:after="0" w:line="240" w:lineRule="auto"/>
        <w:ind w:left="360"/>
        <w:rPr>
          <w:rFonts w:ascii="Times New Roman" w:hAnsi="Times New Roman" w:cs="Times New Roman"/>
          <w:sz w:val="24"/>
          <w:szCs w:val="24"/>
        </w:rPr>
      </w:pP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8570EE">
        <w:rPr>
          <w:rFonts w:ascii="Times New Roman" w:hAnsi="Times New Roman" w:cs="Times New Roman"/>
          <w:sz w:val="24"/>
          <w:szCs w:val="24"/>
        </w:rPr>
        <w:t>3.443</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124.110</w:t>
      </w:r>
    </w:p>
    <w:p w:rsidR="008570EE" w:rsidRDefault="008570EE" w:rsidP="000278D6">
      <w:pPr>
        <w:autoSpaceDE w:val="0"/>
        <w:autoSpaceDN w:val="0"/>
        <w:adjustRightInd w:val="0"/>
        <w:spacing w:after="0" w:line="240" w:lineRule="auto"/>
        <w:ind w:left="360"/>
        <w:rPr>
          <w:rFonts w:ascii="Times New Roman" w:hAnsi="Times New Roman" w:cs="Times New Roman"/>
          <w:sz w:val="24"/>
          <w:szCs w:val="24"/>
        </w:rPr>
      </w:pPr>
    </w:p>
    <w:p w:rsidR="006F6C91" w:rsidRDefault="002C5A29" w:rsidP="006F6C91">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statistically significance evidence that the model using </w:t>
      </w:r>
      <w:r w:rsidRPr="000278D6">
        <w:rPr>
          <w:rFonts w:ascii="Times New Roman" w:hAnsi="Times New Roman" w:cs="Times New Roman"/>
          <w:color w:val="000000"/>
          <w:sz w:val="24"/>
          <w:szCs w:val="24"/>
        </w:rPr>
        <w:t>Tar</w:t>
      </w:r>
      <w:r>
        <w:rPr>
          <w:rFonts w:ascii="Times New Roman" w:hAnsi="Times New Roman" w:cs="Times New Roman"/>
          <w:color w:val="000000"/>
          <w:sz w:val="24"/>
          <w:szCs w:val="24"/>
        </w:rPr>
        <w:t xml:space="preserve"> and </w:t>
      </w:r>
      <w:r w:rsidRPr="000278D6">
        <w:rPr>
          <w:rFonts w:ascii="Times New Roman" w:hAnsi="Times New Roman" w:cs="Times New Roman"/>
          <w:color w:val="000000"/>
          <w:sz w:val="24"/>
          <w:szCs w:val="24"/>
        </w:rPr>
        <w:t>Nicotine</w:t>
      </w:r>
      <w:r>
        <w:rPr>
          <w:rFonts w:ascii="Times New Roman" w:hAnsi="Times New Roman" w:cs="Times New Roman"/>
          <w:sz w:val="24"/>
          <w:szCs w:val="24"/>
        </w:rPr>
        <w:t xml:space="preserve"> as predictor variabl</w:t>
      </w:r>
      <w:r w:rsidR="006F6C91">
        <w:rPr>
          <w:rFonts w:ascii="Times New Roman" w:hAnsi="Times New Roman" w:cs="Times New Roman"/>
          <w:sz w:val="24"/>
          <w:szCs w:val="24"/>
        </w:rPr>
        <w:t>es is useful for estimating CO.</w:t>
      </w:r>
    </w:p>
    <w:p w:rsidR="00713415" w:rsidRDefault="00713415" w:rsidP="002C5A29">
      <w:pPr>
        <w:autoSpaceDE w:val="0"/>
        <w:autoSpaceDN w:val="0"/>
        <w:adjustRightInd w:val="0"/>
        <w:spacing w:after="0" w:line="240" w:lineRule="auto"/>
        <w:ind w:left="360"/>
        <w:rPr>
          <w:rFonts w:ascii="Times New Roman" w:hAnsi="Times New Roman" w:cs="Times New Roman"/>
          <w:sz w:val="24"/>
          <w:szCs w:val="24"/>
        </w:rPr>
      </w:pPr>
    </w:p>
    <w:p w:rsidR="008570EE" w:rsidRPr="000278D6" w:rsidRDefault="008570EE" w:rsidP="002C5A29">
      <w:pPr>
        <w:autoSpaceDE w:val="0"/>
        <w:autoSpaceDN w:val="0"/>
        <w:adjustRightInd w:val="0"/>
        <w:spacing w:after="0" w:line="240" w:lineRule="auto"/>
        <w:ind w:left="360"/>
        <w:rPr>
          <w:rFonts w:ascii="Times New Roman" w:hAnsi="Times New Roman" w:cs="Times New Roman"/>
          <w:sz w:val="24"/>
          <w:szCs w:val="24"/>
        </w:rPr>
      </w:pPr>
    </w:p>
    <w:p w:rsidR="002B2407" w:rsidRPr="000278D6" w:rsidRDefault="006F6C91" w:rsidP="000278D6">
      <w:pPr>
        <w:autoSpaceDE w:val="0"/>
        <w:autoSpaceDN w:val="0"/>
        <w:adjustRightInd w:val="0"/>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CO against Tar and Weight</w:t>
      </w:r>
    </w:p>
    <w:p w:rsidR="00863E3F" w:rsidRPr="000278D6" w:rsidRDefault="00291A56" w:rsidP="00863E3F">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=3.114+0.804</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-0.423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863E3F" w:rsidRPr="000278D6">
        <w:rPr>
          <w:rFonts w:ascii="Times New Roman" w:hAnsi="Times New Roman" w:cs="Times New Roman"/>
          <w:sz w:val="24"/>
          <w:szCs w:val="24"/>
        </w:rPr>
        <w:t xml:space="preserve"> </w:t>
      </w:r>
    </w:p>
    <w:p w:rsidR="000278D6" w:rsidRDefault="000278D6" w:rsidP="000278D6">
      <w:pPr>
        <w:autoSpaceDE w:val="0"/>
        <w:autoSpaceDN w:val="0"/>
        <w:adjustRightInd w:val="0"/>
        <w:spacing w:after="0" w:line="240" w:lineRule="auto"/>
        <w:ind w:left="360"/>
        <w:rPr>
          <w:rFonts w:ascii="Times New Roman" w:hAnsi="Times New Roman" w:cs="Times New Roman"/>
          <w:sz w:val="24"/>
          <w:szCs w:val="24"/>
        </w:rPr>
      </w:pP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8570EE">
        <w:rPr>
          <w:rFonts w:ascii="Times New Roman" w:hAnsi="Times New Roman" w:cs="Times New Roman"/>
          <w:sz w:val="24"/>
          <w:szCs w:val="24"/>
        </w:rPr>
        <w:t>3.443</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121.251</w:t>
      </w:r>
    </w:p>
    <w:p w:rsidR="008570EE" w:rsidRDefault="008570EE" w:rsidP="000278D6">
      <w:pPr>
        <w:autoSpaceDE w:val="0"/>
        <w:autoSpaceDN w:val="0"/>
        <w:adjustRightInd w:val="0"/>
        <w:spacing w:after="0" w:line="240" w:lineRule="auto"/>
        <w:ind w:left="360"/>
        <w:rPr>
          <w:rFonts w:ascii="Times New Roman" w:hAnsi="Times New Roman" w:cs="Times New Roman"/>
          <w:sz w:val="24"/>
          <w:szCs w:val="24"/>
        </w:rPr>
      </w:pPr>
    </w:p>
    <w:p w:rsidR="00D56FF7" w:rsidRDefault="002C5A29" w:rsidP="00D56FF7">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At </w:t>
      </w:r>
      <m:oMath>
        <m:r>
          <w:rPr>
            <w:rFonts w:ascii="Cambria Math" w:hAnsi="Cambria Math" w:cs="Times New Roman"/>
            <w:sz w:val="24"/>
            <w:szCs w:val="24"/>
          </w:rPr>
          <m:t>α</m:t>
        </m:r>
      </m:oMath>
      <w:r>
        <w:rPr>
          <w:rFonts w:ascii="Times New Roman" w:hAnsi="Times New Roman" w:cs="Times New Roman"/>
          <w:sz w:val="24"/>
          <w:szCs w:val="24"/>
        </w:rPr>
        <w:t xml:space="preserve"> = 0.05, there is statistically significance evidence that the model using </w:t>
      </w:r>
      <w:r w:rsidRPr="000278D6">
        <w:rPr>
          <w:rFonts w:ascii="Times New Roman" w:hAnsi="Times New Roman" w:cs="Times New Roman"/>
          <w:color w:val="000000"/>
          <w:sz w:val="24"/>
          <w:szCs w:val="24"/>
        </w:rPr>
        <w:t>Tar</w:t>
      </w:r>
      <w:r>
        <w:rPr>
          <w:rFonts w:ascii="Times New Roman" w:hAnsi="Times New Roman" w:cs="Times New Roman"/>
          <w:color w:val="000000"/>
          <w:sz w:val="24"/>
          <w:szCs w:val="24"/>
        </w:rPr>
        <w:t xml:space="preserve"> and </w:t>
      </w:r>
      <w:r w:rsidRPr="000278D6">
        <w:rPr>
          <w:rFonts w:ascii="Times New Roman" w:hAnsi="Times New Roman" w:cs="Times New Roman"/>
          <w:color w:val="000000"/>
          <w:sz w:val="24"/>
          <w:szCs w:val="24"/>
        </w:rPr>
        <w:t>Weight</w:t>
      </w:r>
      <w:r>
        <w:rPr>
          <w:rFonts w:ascii="Times New Roman" w:hAnsi="Times New Roman" w:cs="Times New Roman"/>
          <w:sz w:val="24"/>
          <w:szCs w:val="24"/>
        </w:rPr>
        <w:t xml:space="preserve"> as predictor variables is useful for estimating CO.</w:t>
      </w:r>
    </w:p>
    <w:p w:rsidR="00D56FF7" w:rsidRPr="00D56FF7" w:rsidRDefault="00D56FF7" w:rsidP="00D56FF7">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2C5A29" w:rsidRPr="00D56FF7" w:rsidRDefault="002C5A29" w:rsidP="00D56FF7">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ED2C38" w:rsidRDefault="00ED2C38">
      <w:pPr>
        <w:rPr>
          <w:rFonts w:ascii="Times New Roman" w:hAnsi="Times New Roman" w:cs="Times New Roman"/>
          <w:b/>
          <w:sz w:val="24"/>
          <w:szCs w:val="24"/>
        </w:rPr>
      </w:pPr>
      <w:r>
        <w:rPr>
          <w:rFonts w:ascii="Times New Roman" w:hAnsi="Times New Roman" w:cs="Times New Roman"/>
          <w:b/>
          <w:sz w:val="24"/>
          <w:szCs w:val="24"/>
        </w:rPr>
        <w:br w:type="page"/>
      </w:r>
    </w:p>
    <w:p w:rsidR="002B2407" w:rsidRPr="005174D5" w:rsidRDefault="006F6C91" w:rsidP="005174D5">
      <w:pPr>
        <w:autoSpaceDE w:val="0"/>
        <w:autoSpaceDN w:val="0"/>
        <w:adjustRightInd w:val="0"/>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lastRenderedPageBreak/>
        <w:t>CO against Nicotine and Weight</w:t>
      </w:r>
    </w:p>
    <w:p w:rsidR="00863E3F" w:rsidRPr="005174D5" w:rsidRDefault="00291A56" w:rsidP="005174D5">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=1.614+12.388</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+0.059</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863E3F" w:rsidRPr="005174D5">
        <w:rPr>
          <w:rFonts w:ascii="Times New Roman" w:hAnsi="Times New Roman" w:cs="Times New Roman"/>
          <w:sz w:val="24"/>
          <w:szCs w:val="24"/>
        </w:rPr>
        <w:t xml:space="preserve"> </w:t>
      </w:r>
    </w:p>
    <w:p w:rsidR="000278D6" w:rsidRDefault="000278D6" w:rsidP="005174D5">
      <w:pPr>
        <w:autoSpaceDE w:val="0"/>
        <w:autoSpaceDN w:val="0"/>
        <w:adjustRightInd w:val="0"/>
        <w:spacing w:after="0" w:line="240" w:lineRule="auto"/>
        <w:ind w:left="360"/>
        <w:rPr>
          <w:rFonts w:ascii="Times New Roman" w:hAnsi="Times New Roman" w:cs="Times New Roman"/>
          <w:sz w:val="24"/>
          <w:szCs w:val="24"/>
        </w:rPr>
      </w:pP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8570EE">
        <w:rPr>
          <w:rFonts w:ascii="Times New Roman" w:hAnsi="Times New Roman" w:cs="Times New Roman"/>
          <w:sz w:val="24"/>
          <w:szCs w:val="24"/>
        </w:rPr>
        <w:t>3.443</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66.128</w:t>
      </w:r>
    </w:p>
    <w:p w:rsidR="008570EE" w:rsidRPr="005174D5" w:rsidRDefault="008570EE" w:rsidP="005174D5">
      <w:pPr>
        <w:autoSpaceDE w:val="0"/>
        <w:autoSpaceDN w:val="0"/>
        <w:adjustRightInd w:val="0"/>
        <w:spacing w:after="0" w:line="240" w:lineRule="auto"/>
        <w:ind w:left="360"/>
        <w:rPr>
          <w:rFonts w:ascii="Times New Roman" w:hAnsi="Times New Roman" w:cs="Times New Roman"/>
          <w:sz w:val="24"/>
          <w:szCs w:val="24"/>
        </w:rPr>
      </w:pPr>
    </w:p>
    <w:p w:rsidR="005174D5" w:rsidRDefault="005174D5" w:rsidP="005174D5">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5174D5">
        <w:rPr>
          <w:rFonts w:ascii="Times New Roman" w:hAnsi="Times New Roman" w:cs="Times New Roman"/>
          <w:sz w:val="24"/>
          <w:szCs w:val="24"/>
        </w:rPr>
        <w:t xml:space="preserve">At </w:t>
      </w:r>
      <m:oMath>
        <m:r>
          <w:rPr>
            <w:rFonts w:ascii="Cambria Math" w:hAnsi="Cambria Math" w:cs="Times New Roman"/>
            <w:sz w:val="24"/>
            <w:szCs w:val="24"/>
          </w:rPr>
          <m:t>α</m:t>
        </m:r>
      </m:oMath>
      <w:r w:rsidRPr="005174D5">
        <w:rPr>
          <w:rFonts w:ascii="Times New Roman" w:hAnsi="Times New Roman" w:cs="Times New Roman"/>
          <w:sz w:val="24"/>
          <w:szCs w:val="24"/>
        </w:rPr>
        <w:t xml:space="preserve"> = 0.05, there is statistically significance evidence that the model using </w:t>
      </w:r>
      <w:r w:rsidRPr="005174D5">
        <w:rPr>
          <w:rFonts w:ascii="Times New Roman" w:hAnsi="Times New Roman" w:cs="Times New Roman"/>
          <w:color w:val="000000"/>
          <w:sz w:val="24"/>
          <w:szCs w:val="24"/>
        </w:rPr>
        <w:t>Nicotine and Weight</w:t>
      </w:r>
      <w:r w:rsidRPr="005174D5">
        <w:rPr>
          <w:rFonts w:ascii="Times New Roman" w:hAnsi="Times New Roman" w:cs="Times New Roman"/>
          <w:sz w:val="24"/>
          <w:szCs w:val="24"/>
        </w:rPr>
        <w:t xml:space="preserve"> as predictor variables is useful for estimating CO.</w:t>
      </w:r>
    </w:p>
    <w:p w:rsidR="005174D5" w:rsidRDefault="005174D5" w:rsidP="005174D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A66B34" w:rsidRPr="005174D5" w:rsidRDefault="00A66B34" w:rsidP="005174D5">
      <w:pPr>
        <w:autoSpaceDE w:val="0"/>
        <w:autoSpaceDN w:val="0"/>
        <w:adjustRightInd w:val="0"/>
        <w:spacing w:after="0" w:line="240" w:lineRule="auto"/>
        <w:ind w:left="360"/>
        <w:rPr>
          <w:rFonts w:ascii="Times New Roman" w:hAnsi="Times New Roman" w:cs="Times New Roman"/>
          <w:sz w:val="24"/>
          <w:szCs w:val="24"/>
        </w:rPr>
      </w:pPr>
    </w:p>
    <w:p w:rsidR="002B2407" w:rsidRPr="005174D5" w:rsidRDefault="002B2407" w:rsidP="005174D5">
      <w:pPr>
        <w:autoSpaceDE w:val="0"/>
        <w:autoSpaceDN w:val="0"/>
        <w:adjustRightInd w:val="0"/>
        <w:spacing w:after="0" w:line="240" w:lineRule="auto"/>
        <w:ind w:left="360"/>
        <w:rPr>
          <w:rFonts w:ascii="Times New Roman" w:hAnsi="Times New Roman" w:cs="Times New Roman"/>
          <w:b/>
          <w:sz w:val="24"/>
          <w:szCs w:val="24"/>
        </w:rPr>
      </w:pPr>
      <w:r w:rsidRPr="005174D5">
        <w:rPr>
          <w:rFonts w:ascii="Times New Roman" w:hAnsi="Times New Roman" w:cs="Times New Roman"/>
          <w:b/>
          <w:sz w:val="24"/>
          <w:szCs w:val="24"/>
        </w:rPr>
        <w:t>CO a</w:t>
      </w:r>
      <w:r w:rsidR="006F6C91">
        <w:rPr>
          <w:rFonts w:ascii="Times New Roman" w:hAnsi="Times New Roman" w:cs="Times New Roman"/>
          <w:b/>
          <w:sz w:val="24"/>
          <w:szCs w:val="24"/>
        </w:rPr>
        <w:t>gainst Tar, Nicotine and Weight</w:t>
      </w:r>
    </w:p>
    <w:p w:rsidR="00863E3F" w:rsidRPr="005174D5" w:rsidRDefault="00291A56" w:rsidP="005174D5">
      <w:pPr>
        <w:tabs>
          <w:tab w:val="left" w:pos="180"/>
        </w:tabs>
        <w:autoSpaceDE w:val="0"/>
        <w:autoSpaceDN w:val="0"/>
        <w:adjustRightInd w:val="0"/>
        <w:spacing w:after="0" w:line="240" w:lineRule="auto"/>
        <w:ind w:left="360"/>
        <w:jc w:val="both"/>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=3.202+0.963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-2.632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-0.130</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863E3F" w:rsidRPr="005174D5">
        <w:rPr>
          <w:rFonts w:ascii="Times New Roman" w:hAnsi="Times New Roman" w:cs="Times New Roman"/>
          <w:sz w:val="24"/>
          <w:szCs w:val="24"/>
        </w:rPr>
        <w:t xml:space="preserve"> </w:t>
      </w:r>
    </w:p>
    <w:p w:rsidR="000278D6" w:rsidRDefault="000278D6" w:rsidP="005174D5">
      <w:pPr>
        <w:autoSpaceDE w:val="0"/>
        <w:autoSpaceDN w:val="0"/>
        <w:adjustRightInd w:val="0"/>
        <w:spacing w:after="0" w:line="240" w:lineRule="auto"/>
        <w:ind w:left="360"/>
        <w:rPr>
          <w:rFonts w:ascii="Times New Roman" w:hAnsi="Times New Roman" w:cs="Times New Roman"/>
          <w:sz w:val="24"/>
          <w:szCs w:val="24"/>
        </w:rPr>
      </w:pPr>
    </w:p>
    <w:p w:rsidR="008570EE" w:rsidRDefault="008570EE" w:rsidP="008570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Critical F-value = </w:t>
      </w:r>
      <w:r w:rsidRPr="008570EE">
        <w:rPr>
          <w:rFonts w:ascii="Times New Roman" w:hAnsi="Times New Roman" w:cs="Times New Roman"/>
          <w:sz w:val="24"/>
          <w:szCs w:val="24"/>
        </w:rPr>
        <w:t>3.072</w:t>
      </w:r>
      <w:r>
        <w:rPr>
          <w:rFonts w:ascii="Times New Roman" w:hAnsi="Times New Roman" w:cs="Times New Roman"/>
          <w:sz w:val="24"/>
          <w:szCs w:val="24"/>
        </w:rPr>
        <w:t xml:space="preserve"> </w:t>
      </w:r>
      <w:r w:rsidRPr="009447AF">
        <w:rPr>
          <w:rFonts w:ascii="Times New Roman" w:hAnsi="Times New Roman" w:cs="Times New Roman"/>
          <w:b/>
          <w:sz w:val="24"/>
          <w:szCs w:val="24"/>
        </w:rPr>
        <w:t>&lt;</w:t>
      </w:r>
      <w:r>
        <w:rPr>
          <w:rFonts w:ascii="Times New Roman" w:hAnsi="Times New Roman" w:cs="Times New Roman"/>
          <w:sz w:val="24"/>
          <w:szCs w:val="24"/>
        </w:rPr>
        <w:t xml:space="preserve"> F = 78.984</w:t>
      </w:r>
    </w:p>
    <w:p w:rsidR="008570EE" w:rsidRPr="005174D5" w:rsidRDefault="008570EE" w:rsidP="005174D5">
      <w:pPr>
        <w:autoSpaceDE w:val="0"/>
        <w:autoSpaceDN w:val="0"/>
        <w:adjustRightInd w:val="0"/>
        <w:spacing w:after="0" w:line="240" w:lineRule="auto"/>
        <w:ind w:left="360"/>
        <w:rPr>
          <w:rFonts w:ascii="Times New Roman" w:hAnsi="Times New Roman" w:cs="Times New Roman"/>
          <w:sz w:val="24"/>
          <w:szCs w:val="24"/>
        </w:rPr>
      </w:pPr>
    </w:p>
    <w:p w:rsidR="002A3F1D" w:rsidRDefault="005174D5" w:rsidP="002A3F1D">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5174D5">
        <w:rPr>
          <w:rFonts w:ascii="Times New Roman" w:hAnsi="Times New Roman" w:cs="Times New Roman"/>
          <w:sz w:val="24"/>
          <w:szCs w:val="24"/>
        </w:rPr>
        <w:t xml:space="preserve">At </w:t>
      </w:r>
      <m:oMath>
        <m:r>
          <w:rPr>
            <w:rFonts w:ascii="Cambria Math" w:hAnsi="Cambria Math" w:cs="Times New Roman"/>
            <w:sz w:val="24"/>
            <w:szCs w:val="24"/>
          </w:rPr>
          <m:t>α</m:t>
        </m:r>
      </m:oMath>
      <w:r w:rsidRPr="005174D5">
        <w:rPr>
          <w:rFonts w:ascii="Times New Roman" w:hAnsi="Times New Roman" w:cs="Times New Roman"/>
          <w:sz w:val="24"/>
          <w:szCs w:val="24"/>
        </w:rPr>
        <w:t xml:space="preserve"> = 0.05, there is statistically significance evidence that the model using </w:t>
      </w:r>
      <w:r w:rsidRPr="005174D5">
        <w:rPr>
          <w:rFonts w:ascii="Times New Roman" w:hAnsi="Times New Roman" w:cs="Times New Roman"/>
          <w:color w:val="000000"/>
          <w:sz w:val="24"/>
          <w:szCs w:val="24"/>
        </w:rPr>
        <w:t>Tar, Nicotine and Weight</w:t>
      </w:r>
      <w:r w:rsidRPr="005174D5">
        <w:rPr>
          <w:rFonts w:ascii="Times New Roman" w:hAnsi="Times New Roman" w:cs="Times New Roman"/>
          <w:sz w:val="24"/>
          <w:szCs w:val="24"/>
        </w:rPr>
        <w:t xml:space="preserve"> as predictor variables is useful for estimating CO.</w:t>
      </w:r>
    </w:p>
    <w:p w:rsidR="00C503A3" w:rsidRDefault="00C503A3" w:rsidP="002A3F1D">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570EE" w:rsidRPr="002A3F1D" w:rsidRDefault="008570EE" w:rsidP="002A3F1D">
      <w:pPr>
        <w:pStyle w:val="ListParagraph"/>
        <w:autoSpaceDE w:val="0"/>
        <w:autoSpaceDN w:val="0"/>
        <w:adjustRightInd w:val="0"/>
        <w:spacing w:after="0" w:line="240" w:lineRule="auto"/>
        <w:ind w:left="360"/>
        <w:jc w:val="both"/>
        <w:rPr>
          <w:rFonts w:ascii="Times New Roman" w:hAnsi="Times New Roman" w:cs="Times New Roman"/>
          <w:sz w:val="24"/>
          <w:szCs w:val="24"/>
        </w:rPr>
      </w:pPr>
    </w:p>
    <w:tbl>
      <w:tblPr>
        <w:tblW w:w="673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5"/>
        <w:gridCol w:w="1075"/>
        <w:gridCol w:w="985"/>
        <w:gridCol w:w="985"/>
        <w:gridCol w:w="985"/>
        <w:gridCol w:w="985"/>
      </w:tblGrid>
      <w:tr w:rsidR="002A3F1D" w:rsidRPr="002A3F1D" w:rsidTr="002A3F1D">
        <w:trPr>
          <w:cantSplit/>
        </w:trPr>
        <w:tc>
          <w:tcPr>
            <w:tcW w:w="6730" w:type="dxa"/>
            <w:gridSpan w:val="6"/>
            <w:tcBorders>
              <w:top w:val="nil"/>
              <w:left w:val="nil"/>
              <w:bottom w:val="nil"/>
              <w:right w:val="nil"/>
            </w:tcBorders>
            <w:shd w:val="clear" w:color="auto" w:fill="FFFFFF"/>
          </w:tcPr>
          <w:p w:rsidR="002A3F1D" w:rsidRPr="002A3F1D" w:rsidRDefault="002A3F1D" w:rsidP="002A3F1D">
            <w:pPr>
              <w:autoSpaceDE w:val="0"/>
              <w:autoSpaceDN w:val="0"/>
              <w:adjustRightInd w:val="0"/>
              <w:spacing w:after="0" w:line="240" w:lineRule="auto"/>
              <w:ind w:left="60" w:right="60"/>
              <w:jc w:val="center"/>
              <w:rPr>
                <w:rFonts w:ascii="Times New Roman" w:hAnsi="Times New Roman" w:cs="Times New Roman"/>
                <w:color w:val="000000"/>
              </w:rPr>
            </w:pPr>
            <w:r w:rsidRPr="002A3F1D">
              <w:rPr>
                <w:rFonts w:ascii="Times New Roman" w:hAnsi="Times New Roman" w:cs="Times New Roman"/>
                <w:b/>
                <w:bCs/>
                <w:color w:val="000000"/>
              </w:rPr>
              <w:t>Correlations</w:t>
            </w:r>
          </w:p>
        </w:tc>
      </w:tr>
      <w:tr w:rsidR="002A3F1D" w:rsidRPr="002A3F1D" w:rsidTr="002A3F1D">
        <w:trPr>
          <w:cantSplit/>
        </w:trPr>
        <w:tc>
          <w:tcPr>
            <w:tcW w:w="2790" w:type="dxa"/>
            <w:gridSpan w:val="2"/>
            <w:tcBorders>
              <w:top w:val="single" w:sz="16" w:space="0" w:color="000000"/>
              <w:left w:val="single" w:sz="16" w:space="0" w:color="000000"/>
              <w:bottom w:val="single" w:sz="16" w:space="0" w:color="000000"/>
              <w:right w:val="nil"/>
            </w:tcBorders>
            <w:shd w:val="clear" w:color="auto" w:fill="FFFFFF"/>
          </w:tcPr>
          <w:p w:rsidR="002A3F1D" w:rsidRPr="002A3F1D" w:rsidRDefault="002A3F1D" w:rsidP="002A3F1D">
            <w:pPr>
              <w:autoSpaceDE w:val="0"/>
              <w:autoSpaceDN w:val="0"/>
              <w:adjustRightInd w:val="0"/>
              <w:spacing w:after="0" w:line="240" w:lineRule="auto"/>
              <w:rPr>
                <w:rFonts w:ascii="Times New Roman" w:hAnsi="Times New Roman" w:cs="Times New Roman"/>
              </w:rPr>
            </w:pPr>
          </w:p>
        </w:tc>
        <w:tc>
          <w:tcPr>
            <w:tcW w:w="985" w:type="dxa"/>
            <w:tcBorders>
              <w:top w:val="single" w:sz="16" w:space="0" w:color="000000"/>
              <w:left w:val="single" w:sz="16" w:space="0" w:color="000000"/>
              <w:bottom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center"/>
              <w:rPr>
                <w:rFonts w:ascii="Times New Roman" w:hAnsi="Times New Roman" w:cs="Times New Roman"/>
                <w:color w:val="000000"/>
              </w:rPr>
            </w:pPr>
            <w:r w:rsidRPr="002A3F1D">
              <w:rPr>
                <w:rFonts w:ascii="Times New Roman" w:hAnsi="Times New Roman" w:cs="Times New Roman"/>
                <w:color w:val="000000"/>
              </w:rPr>
              <w:t>CO</w:t>
            </w:r>
          </w:p>
        </w:tc>
        <w:tc>
          <w:tcPr>
            <w:tcW w:w="985" w:type="dxa"/>
            <w:tcBorders>
              <w:top w:val="single" w:sz="16" w:space="0" w:color="000000"/>
              <w:bottom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center"/>
              <w:rPr>
                <w:rFonts w:ascii="Times New Roman" w:hAnsi="Times New Roman" w:cs="Times New Roman"/>
                <w:color w:val="000000"/>
              </w:rPr>
            </w:pPr>
            <w:r w:rsidRPr="002A3F1D">
              <w:rPr>
                <w:rFonts w:ascii="Times New Roman" w:hAnsi="Times New Roman" w:cs="Times New Roman"/>
                <w:color w:val="000000"/>
              </w:rPr>
              <w:t>Tar</w:t>
            </w:r>
          </w:p>
        </w:tc>
        <w:tc>
          <w:tcPr>
            <w:tcW w:w="985" w:type="dxa"/>
            <w:tcBorders>
              <w:top w:val="single" w:sz="16" w:space="0" w:color="000000"/>
              <w:bottom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center"/>
              <w:rPr>
                <w:rFonts w:ascii="Times New Roman" w:hAnsi="Times New Roman" w:cs="Times New Roman"/>
                <w:color w:val="000000"/>
              </w:rPr>
            </w:pPr>
            <w:r w:rsidRPr="002A3F1D">
              <w:rPr>
                <w:rFonts w:ascii="Times New Roman" w:hAnsi="Times New Roman" w:cs="Times New Roman"/>
                <w:color w:val="000000"/>
              </w:rPr>
              <w:t>Nicotine</w:t>
            </w:r>
          </w:p>
        </w:tc>
        <w:tc>
          <w:tcPr>
            <w:tcW w:w="985" w:type="dxa"/>
            <w:tcBorders>
              <w:top w:val="single" w:sz="16" w:space="0" w:color="000000"/>
              <w:bottom w:val="single" w:sz="16" w:space="0" w:color="000000"/>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center"/>
              <w:rPr>
                <w:rFonts w:ascii="Times New Roman" w:hAnsi="Times New Roman" w:cs="Times New Roman"/>
                <w:color w:val="000000"/>
              </w:rPr>
            </w:pPr>
            <w:r w:rsidRPr="002A3F1D">
              <w:rPr>
                <w:rFonts w:ascii="Times New Roman" w:hAnsi="Times New Roman" w:cs="Times New Roman"/>
                <w:color w:val="000000"/>
              </w:rPr>
              <w:t>Weight</w:t>
            </w:r>
          </w:p>
        </w:tc>
      </w:tr>
      <w:tr w:rsidR="002A3F1D" w:rsidRPr="002A3F1D" w:rsidTr="002A3F1D">
        <w:trPr>
          <w:cantSplit/>
        </w:trPr>
        <w:tc>
          <w:tcPr>
            <w:tcW w:w="1715" w:type="dxa"/>
            <w:vMerge w:val="restart"/>
            <w:tcBorders>
              <w:top w:val="single" w:sz="16" w:space="0" w:color="000000"/>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Pearson Correlation</w:t>
            </w:r>
          </w:p>
        </w:tc>
        <w:tc>
          <w:tcPr>
            <w:tcW w:w="1075" w:type="dxa"/>
            <w:tcBorders>
              <w:top w:val="single" w:sz="16" w:space="0" w:color="000000"/>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CO</w:t>
            </w:r>
          </w:p>
        </w:tc>
        <w:tc>
          <w:tcPr>
            <w:tcW w:w="985" w:type="dxa"/>
            <w:tcBorders>
              <w:top w:val="single" w:sz="16" w:space="0" w:color="000000"/>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1.000</w:t>
            </w:r>
          </w:p>
        </w:tc>
        <w:tc>
          <w:tcPr>
            <w:tcW w:w="985" w:type="dxa"/>
            <w:tcBorders>
              <w:top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.957</w:t>
            </w:r>
          </w:p>
        </w:tc>
        <w:tc>
          <w:tcPr>
            <w:tcW w:w="985" w:type="dxa"/>
            <w:tcBorders>
              <w:top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.926</w:t>
            </w:r>
          </w:p>
        </w:tc>
        <w:tc>
          <w:tcPr>
            <w:tcW w:w="985" w:type="dxa"/>
            <w:tcBorders>
              <w:top w:val="single" w:sz="16" w:space="0" w:color="000000"/>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.464</w:t>
            </w:r>
          </w:p>
        </w:tc>
      </w:tr>
      <w:tr w:rsidR="002A3F1D" w:rsidRPr="002A3F1D" w:rsidTr="002A3F1D">
        <w:trPr>
          <w:cantSplit/>
        </w:trPr>
        <w:tc>
          <w:tcPr>
            <w:tcW w:w="1715" w:type="dxa"/>
            <w:vMerge/>
            <w:tcBorders>
              <w:top w:val="single" w:sz="16" w:space="0" w:color="000000"/>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Tar</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.957</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1.000</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.977</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.491</w:t>
            </w:r>
          </w:p>
        </w:tc>
      </w:tr>
      <w:tr w:rsidR="002A3F1D" w:rsidRPr="002A3F1D" w:rsidTr="002A3F1D">
        <w:trPr>
          <w:cantSplit/>
        </w:trPr>
        <w:tc>
          <w:tcPr>
            <w:tcW w:w="1715" w:type="dxa"/>
            <w:vMerge/>
            <w:tcBorders>
              <w:top w:val="single" w:sz="16" w:space="0" w:color="000000"/>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Nicotine</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.926</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.977</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1.000</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.500</w:t>
            </w:r>
          </w:p>
        </w:tc>
      </w:tr>
      <w:tr w:rsidR="002A3F1D" w:rsidRPr="002A3F1D" w:rsidTr="002A3F1D">
        <w:trPr>
          <w:cantSplit/>
        </w:trPr>
        <w:tc>
          <w:tcPr>
            <w:tcW w:w="1715" w:type="dxa"/>
            <w:vMerge/>
            <w:tcBorders>
              <w:top w:val="single" w:sz="16" w:space="0" w:color="000000"/>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Weight</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.464</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.491</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.500</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1.000</w:t>
            </w:r>
          </w:p>
        </w:tc>
      </w:tr>
      <w:tr w:rsidR="002A3F1D" w:rsidRPr="002A3F1D" w:rsidTr="002A3F1D">
        <w:trPr>
          <w:cantSplit/>
        </w:trPr>
        <w:tc>
          <w:tcPr>
            <w:tcW w:w="1715" w:type="dxa"/>
            <w:vMerge w:val="restart"/>
            <w:tcBorders>
              <w:top w:val="nil"/>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Sig. (1-tailed)</w:t>
            </w: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CO</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.010</w:t>
            </w:r>
          </w:p>
        </w:tc>
      </w:tr>
      <w:tr w:rsidR="002A3F1D" w:rsidRPr="002A3F1D" w:rsidTr="002A3F1D">
        <w:trPr>
          <w:cantSplit/>
        </w:trPr>
        <w:tc>
          <w:tcPr>
            <w:tcW w:w="1715" w:type="dxa"/>
            <w:vMerge/>
            <w:tcBorders>
              <w:top w:val="nil"/>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Tar</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.006</w:t>
            </w:r>
          </w:p>
        </w:tc>
      </w:tr>
      <w:tr w:rsidR="002A3F1D" w:rsidRPr="002A3F1D" w:rsidTr="002A3F1D">
        <w:trPr>
          <w:cantSplit/>
        </w:trPr>
        <w:tc>
          <w:tcPr>
            <w:tcW w:w="1715" w:type="dxa"/>
            <w:vMerge/>
            <w:tcBorders>
              <w:top w:val="nil"/>
              <w:left w:val="single" w:sz="16" w:space="0" w:color="000000"/>
              <w:bottom w:val="nil"/>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nil"/>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Nicotine</w:t>
            </w:r>
          </w:p>
        </w:tc>
        <w:tc>
          <w:tcPr>
            <w:tcW w:w="985" w:type="dxa"/>
            <w:tcBorders>
              <w:top w:val="nil"/>
              <w:left w:val="single" w:sz="16" w:space="0" w:color="000000"/>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.000</w:t>
            </w:r>
          </w:p>
        </w:tc>
        <w:tc>
          <w:tcPr>
            <w:tcW w:w="985" w:type="dxa"/>
            <w:tcBorders>
              <w:top w:val="nil"/>
              <w:bottom w:val="nil"/>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w:t>
            </w:r>
          </w:p>
        </w:tc>
        <w:tc>
          <w:tcPr>
            <w:tcW w:w="985" w:type="dxa"/>
            <w:tcBorders>
              <w:top w:val="nil"/>
              <w:bottom w:val="nil"/>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.005</w:t>
            </w:r>
          </w:p>
        </w:tc>
      </w:tr>
      <w:tr w:rsidR="002A3F1D" w:rsidRPr="002A3F1D" w:rsidTr="002A3F1D">
        <w:trPr>
          <w:cantSplit/>
        </w:trPr>
        <w:tc>
          <w:tcPr>
            <w:tcW w:w="1715" w:type="dxa"/>
            <w:vMerge/>
            <w:tcBorders>
              <w:top w:val="nil"/>
              <w:left w:val="single" w:sz="16" w:space="0" w:color="000000"/>
              <w:bottom w:val="single" w:sz="18" w:space="0" w:color="auto"/>
              <w:right w:val="nil"/>
            </w:tcBorders>
            <w:shd w:val="clear" w:color="auto" w:fill="FFFFFF"/>
            <w:vAlign w:val="center"/>
          </w:tcPr>
          <w:p w:rsidR="002A3F1D" w:rsidRPr="002A3F1D" w:rsidRDefault="002A3F1D" w:rsidP="002A3F1D">
            <w:pPr>
              <w:autoSpaceDE w:val="0"/>
              <w:autoSpaceDN w:val="0"/>
              <w:adjustRightInd w:val="0"/>
              <w:spacing w:after="0" w:line="240" w:lineRule="auto"/>
              <w:rPr>
                <w:rFonts w:ascii="Times New Roman" w:hAnsi="Times New Roman" w:cs="Times New Roman"/>
                <w:color w:val="000000"/>
              </w:rPr>
            </w:pPr>
          </w:p>
        </w:tc>
        <w:tc>
          <w:tcPr>
            <w:tcW w:w="1075" w:type="dxa"/>
            <w:tcBorders>
              <w:top w:val="nil"/>
              <w:left w:val="nil"/>
              <w:bottom w:val="single" w:sz="18" w:space="0" w:color="auto"/>
              <w:right w:val="single" w:sz="16" w:space="0" w:color="000000"/>
            </w:tcBorders>
            <w:shd w:val="clear" w:color="auto" w:fill="FFFFFF"/>
            <w:vAlign w:val="center"/>
          </w:tcPr>
          <w:p w:rsidR="002A3F1D" w:rsidRPr="002A3F1D" w:rsidRDefault="002A3F1D" w:rsidP="002A3F1D">
            <w:pPr>
              <w:autoSpaceDE w:val="0"/>
              <w:autoSpaceDN w:val="0"/>
              <w:adjustRightInd w:val="0"/>
              <w:spacing w:after="0" w:line="240" w:lineRule="auto"/>
              <w:ind w:left="60" w:right="60"/>
              <w:rPr>
                <w:rFonts w:ascii="Times New Roman" w:hAnsi="Times New Roman" w:cs="Times New Roman"/>
                <w:color w:val="000000"/>
              </w:rPr>
            </w:pPr>
            <w:r w:rsidRPr="002A3F1D">
              <w:rPr>
                <w:rFonts w:ascii="Times New Roman" w:hAnsi="Times New Roman" w:cs="Times New Roman"/>
                <w:color w:val="000000"/>
              </w:rPr>
              <w:t>Weight</w:t>
            </w:r>
          </w:p>
        </w:tc>
        <w:tc>
          <w:tcPr>
            <w:tcW w:w="985" w:type="dxa"/>
            <w:tcBorders>
              <w:top w:val="nil"/>
              <w:left w:val="single" w:sz="16" w:space="0" w:color="000000"/>
              <w:bottom w:val="single" w:sz="18" w:space="0" w:color="auto"/>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.010</w:t>
            </w:r>
          </w:p>
        </w:tc>
        <w:tc>
          <w:tcPr>
            <w:tcW w:w="985" w:type="dxa"/>
            <w:tcBorders>
              <w:top w:val="nil"/>
              <w:bottom w:val="single" w:sz="18" w:space="0" w:color="auto"/>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.006</w:t>
            </w:r>
          </w:p>
        </w:tc>
        <w:tc>
          <w:tcPr>
            <w:tcW w:w="985" w:type="dxa"/>
            <w:tcBorders>
              <w:top w:val="nil"/>
              <w:bottom w:val="single" w:sz="18" w:space="0" w:color="auto"/>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.005</w:t>
            </w:r>
          </w:p>
        </w:tc>
        <w:tc>
          <w:tcPr>
            <w:tcW w:w="985" w:type="dxa"/>
            <w:tcBorders>
              <w:top w:val="nil"/>
              <w:bottom w:val="single" w:sz="18" w:space="0" w:color="auto"/>
              <w:right w:val="single" w:sz="16" w:space="0" w:color="000000"/>
            </w:tcBorders>
            <w:shd w:val="clear" w:color="auto" w:fill="FFFFFF"/>
          </w:tcPr>
          <w:p w:rsidR="002A3F1D" w:rsidRPr="002A3F1D" w:rsidRDefault="002A3F1D" w:rsidP="002A3F1D">
            <w:pPr>
              <w:autoSpaceDE w:val="0"/>
              <w:autoSpaceDN w:val="0"/>
              <w:adjustRightInd w:val="0"/>
              <w:spacing w:after="0" w:line="240" w:lineRule="auto"/>
              <w:ind w:left="60" w:right="60"/>
              <w:jc w:val="right"/>
              <w:rPr>
                <w:rFonts w:ascii="Times New Roman" w:hAnsi="Times New Roman" w:cs="Times New Roman"/>
                <w:color w:val="000000"/>
              </w:rPr>
            </w:pPr>
            <w:r w:rsidRPr="002A3F1D">
              <w:rPr>
                <w:rFonts w:ascii="Times New Roman" w:hAnsi="Times New Roman" w:cs="Times New Roman"/>
                <w:color w:val="000000"/>
              </w:rPr>
              <w:t>.</w:t>
            </w:r>
          </w:p>
        </w:tc>
      </w:tr>
    </w:tbl>
    <w:p w:rsidR="00713415" w:rsidRDefault="00713415" w:rsidP="005174D5">
      <w:pPr>
        <w:autoSpaceDE w:val="0"/>
        <w:autoSpaceDN w:val="0"/>
        <w:adjustRightInd w:val="0"/>
        <w:spacing w:after="0" w:line="240" w:lineRule="auto"/>
        <w:ind w:left="360"/>
        <w:rPr>
          <w:rFonts w:ascii="Times New Roman" w:hAnsi="Times New Roman" w:cs="Times New Roman"/>
          <w:sz w:val="24"/>
          <w:szCs w:val="24"/>
        </w:rPr>
      </w:pPr>
    </w:p>
    <w:p w:rsidR="002C1B49" w:rsidRPr="00D56FF7" w:rsidRDefault="002C1B49" w:rsidP="002C1B49">
      <w:pPr>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ANOVA tables developed, we observed that although the model using Weight as predictor variable is statistically significant, it is always insignificant when Tar or Nicotine is already given in the model at </w:t>
      </w:r>
      <m:oMath>
        <m:r>
          <w:rPr>
            <w:rFonts w:ascii="Cambria Math" w:hAnsi="Cambria Math" w:cs="Times New Roman"/>
            <w:sz w:val="24"/>
            <w:szCs w:val="24"/>
          </w:rPr>
          <m:t>α</m:t>
        </m:r>
      </m:oMath>
      <w:r w:rsidRPr="005174D5">
        <w:rPr>
          <w:rFonts w:ascii="Times New Roman" w:hAnsi="Times New Roman" w:cs="Times New Roman"/>
          <w:sz w:val="24"/>
          <w:szCs w:val="24"/>
        </w:rPr>
        <w:t xml:space="preserve"> = 0.05</w:t>
      </w:r>
      <w:r>
        <w:rPr>
          <w:rFonts w:ascii="Times New Roman" w:hAnsi="Times New Roman" w:cs="Times New Roman"/>
          <w:color w:val="000000"/>
          <w:sz w:val="24"/>
          <w:szCs w:val="24"/>
        </w:rPr>
        <w:t xml:space="preserve">. This indicates that Weight might not be a useful explanatory variable for CO when Tar or Nicotine is </w:t>
      </w:r>
      <w:r w:rsidR="00A12CA8">
        <w:rPr>
          <w:rFonts w:ascii="Times New Roman" w:hAnsi="Times New Roman" w:cs="Times New Roman"/>
          <w:color w:val="000000"/>
          <w:sz w:val="24"/>
          <w:szCs w:val="24"/>
        </w:rPr>
        <w:t xml:space="preserve">already </w:t>
      </w:r>
      <w:r>
        <w:rPr>
          <w:rFonts w:ascii="Times New Roman" w:hAnsi="Times New Roman" w:cs="Times New Roman"/>
          <w:color w:val="000000"/>
          <w:sz w:val="24"/>
          <w:szCs w:val="24"/>
        </w:rPr>
        <w:t>in the model</w:t>
      </w:r>
      <w:r w:rsidR="00A12CA8" w:rsidRPr="00A12CA8">
        <w:rPr>
          <w:rFonts w:ascii="Times New Roman" w:hAnsi="Times New Roman" w:cs="Times New Roman"/>
          <w:color w:val="000000"/>
          <w:sz w:val="24"/>
          <w:szCs w:val="24"/>
        </w:rPr>
        <w:t xml:space="preserve"> </w:t>
      </w:r>
      <w:r w:rsidR="00A12CA8">
        <w:rPr>
          <w:rFonts w:ascii="Times New Roman" w:hAnsi="Times New Roman" w:cs="Times New Roman"/>
          <w:color w:val="000000"/>
          <w:sz w:val="24"/>
          <w:szCs w:val="24"/>
        </w:rPr>
        <w:t xml:space="preserve">at </w:t>
      </w:r>
      <m:oMath>
        <m:r>
          <w:rPr>
            <w:rFonts w:ascii="Cambria Math" w:hAnsi="Cambria Math" w:cs="Times New Roman"/>
            <w:sz w:val="24"/>
            <w:szCs w:val="24"/>
          </w:rPr>
          <m:t>α</m:t>
        </m:r>
      </m:oMath>
      <w:r w:rsidR="00A12CA8" w:rsidRPr="005174D5">
        <w:rPr>
          <w:rFonts w:ascii="Times New Roman" w:hAnsi="Times New Roman" w:cs="Times New Roman"/>
          <w:sz w:val="24"/>
          <w:szCs w:val="24"/>
        </w:rPr>
        <w:t xml:space="preserve"> = 0.05</w:t>
      </w:r>
      <w:r>
        <w:rPr>
          <w:rFonts w:ascii="Times New Roman" w:hAnsi="Times New Roman" w:cs="Times New Roman"/>
          <w:color w:val="000000"/>
          <w:sz w:val="24"/>
          <w:szCs w:val="24"/>
        </w:rPr>
        <w:t>.</w:t>
      </w:r>
      <w:r w:rsidR="00A12CA8">
        <w:rPr>
          <w:rFonts w:ascii="Times New Roman" w:hAnsi="Times New Roman" w:cs="Times New Roman"/>
          <w:color w:val="000000"/>
          <w:sz w:val="24"/>
          <w:szCs w:val="24"/>
        </w:rPr>
        <w:t xml:space="preserve"> </w:t>
      </w:r>
    </w:p>
    <w:p w:rsidR="002C1B49" w:rsidRDefault="002C1B49" w:rsidP="00713415">
      <w:pPr>
        <w:autoSpaceDE w:val="0"/>
        <w:autoSpaceDN w:val="0"/>
        <w:adjustRightInd w:val="0"/>
        <w:spacing w:after="0" w:line="240" w:lineRule="auto"/>
        <w:ind w:left="360"/>
        <w:jc w:val="both"/>
        <w:rPr>
          <w:rFonts w:ascii="Times New Roman" w:hAnsi="Times New Roman" w:cs="Times New Roman"/>
          <w:sz w:val="24"/>
          <w:szCs w:val="24"/>
        </w:rPr>
      </w:pPr>
    </w:p>
    <w:p w:rsidR="00C672CC" w:rsidRDefault="002C1B49" w:rsidP="00713415">
      <w:pPr>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Besides that, f</w:t>
      </w:r>
      <w:r w:rsidR="00F900C4">
        <w:rPr>
          <w:rFonts w:ascii="Times New Roman" w:hAnsi="Times New Roman" w:cs="Times New Roman"/>
          <w:sz w:val="24"/>
          <w:szCs w:val="24"/>
        </w:rPr>
        <w:t xml:space="preserve">rom the correlation table above, Tar and Nicotine are highly correlated with </w:t>
      </w:r>
      <w:r w:rsidR="005502F0">
        <w:rPr>
          <w:rFonts w:ascii="Times New Roman" w:hAnsi="Times New Roman" w:cs="Times New Roman"/>
          <w:sz w:val="24"/>
          <w:szCs w:val="24"/>
        </w:rPr>
        <w:t>Pearson</w:t>
      </w:r>
      <w:r w:rsidR="00F900C4">
        <w:rPr>
          <w:rFonts w:ascii="Times New Roman" w:hAnsi="Times New Roman" w:cs="Times New Roman"/>
          <w:sz w:val="24"/>
          <w:szCs w:val="24"/>
        </w:rPr>
        <w:t xml:space="preserve"> </w:t>
      </w:r>
      <w:r w:rsidR="005502F0">
        <w:rPr>
          <w:rFonts w:ascii="Times New Roman" w:hAnsi="Times New Roman" w:cs="Times New Roman"/>
          <w:sz w:val="24"/>
          <w:szCs w:val="24"/>
        </w:rPr>
        <w:t>C</w:t>
      </w:r>
      <w:r w:rsidR="00F900C4">
        <w:rPr>
          <w:rFonts w:ascii="Times New Roman" w:hAnsi="Times New Roman" w:cs="Times New Roman"/>
          <w:sz w:val="24"/>
          <w:szCs w:val="24"/>
        </w:rPr>
        <w:t xml:space="preserve">orrelation </w:t>
      </w:r>
      <w:r w:rsidR="00F900C4" w:rsidRPr="00F900C4">
        <w:rPr>
          <w:rFonts w:ascii="Times New Roman" w:hAnsi="Times New Roman" w:cs="Times New Roman"/>
          <w:sz w:val="24"/>
          <w:szCs w:val="24"/>
        </w:rPr>
        <w:t>coefficient</w:t>
      </w:r>
      <w:r w:rsidR="00C672CC">
        <w:rPr>
          <w:rFonts w:ascii="Times New Roman" w:hAnsi="Times New Roman" w:cs="Times New Roman"/>
          <w:sz w:val="24"/>
          <w:szCs w:val="24"/>
        </w:rPr>
        <w:t xml:space="preserve"> 0.977, </w:t>
      </w:r>
      <w:r w:rsidR="00C672CC">
        <w:rPr>
          <w:rFonts w:ascii="Times New Roman" w:hAnsi="Times New Roman" w:cs="Times New Roman"/>
          <w:color w:val="000000"/>
          <w:sz w:val="24"/>
          <w:szCs w:val="24"/>
        </w:rPr>
        <w:t xml:space="preserve">which means they might be </w:t>
      </w:r>
      <w:r w:rsidR="00C672CC" w:rsidRPr="00D56FF7">
        <w:rPr>
          <w:rFonts w:ascii="Times New Roman" w:hAnsi="Times New Roman" w:cs="Times New Roman"/>
          <w:color w:val="000000"/>
          <w:sz w:val="24"/>
          <w:szCs w:val="24"/>
        </w:rPr>
        <w:t xml:space="preserve">redundant independent </w:t>
      </w:r>
      <w:r w:rsidR="00C672CC">
        <w:rPr>
          <w:rFonts w:ascii="Times New Roman" w:hAnsi="Times New Roman" w:cs="Times New Roman"/>
          <w:color w:val="000000"/>
          <w:sz w:val="24"/>
          <w:szCs w:val="24"/>
        </w:rPr>
        <w:t xml:space="preserve">variables in this dataset.  </w:t>
      </w:r>
    </w:p>
    <w:p w:rsidR="00C672CC" w:rsidRDefault="00C672CC" w:rsidP="00713415">
      <w:pPr>
        <w:autoSpaceDE w:val="0"/>
        <w:autoSpaceDN w:val="0"/>
        <w:adjustRightInd w:val="0"/>
        <w:spacing w:after="0" w:line="240" w:lineRule="auto"/>
        <w:ind w:left="360"/>
        <w:jc w:val="both"/>
        <w:rPr>
          <w:rFonts w:ascii="Times New Roman" w:hAnsi="Times New Roman" w:cs="Times New Roman"/>
          <w:color w:val="000000"/>
          <w:sz w:val="24"/>
          <w:szCs w:val="24"/>
        </w:rPr>
      </w:pPr>
    </w:p>
    <w:p w:rsidR="00D56FF7" w:rsidRDefault="002C1B49" w:rsidP="00713415">
      <w:pPr>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In addition</w:t>
      </w:r>
      <w:r w:rsidR="00C672CC">
        <w:rPr>
          <w:rFonts w:ascii="Times New Roman" w:hAnsi="Times New Roman" w:cs="Times New Roman"/>
          <w:color w:val="000000"/>
          <w:sz w:val="24"/>
          <w:szCs w:val="24"/>
        </w:rPr>
        <w:t xml:space="preserve">, </w:t>
      </w:r>
      <w:r w:rsidR="00713415">
        <w:rPr>
          <w:rFonts w:ascii="Times New Roman" w:hAnsi="Times New Roman" w:cs="Times New Roman"/>
          <w:sz w:val="24"/>
          <w:szCs w:val="24"/>
        </w:rPr>
        <w:t xml:space="preserve">we observed that when Tar and Nicotine is used together in the model to estimate CO, the coefficient of Nicotine will become </w:t>
      </w:r>
      <w:r w:rsidR="00C672CC">
        <w:rPr>
          <w:rFonts w:ascii="Times New Roman" w:hAnsi="Times New Roman" w:cs="Times New Roman"/>
          <w:sz w:val="24"/>
          <w:szCs w:val="24"/>
        </w:rPr>
        <w:t xml:space="preserve">nearly </w:t>
      </w:r>
      <w:r w:rsidR="00713415">
        <w:rPr>
          <w:rFonts w:ascii="Times New Roman" w:hAnsi="Times New Roman" w:cs="Times New Roman"/>
          <w:sz w:val="24"/>
          <w:szCs w:val="24"/>
        </w:rPr>
        <w:t>insignificant</w:t>
      </w:r>
      <w:r w:rsidR="00A12CA8">
        <w:rPr>
          <w:rFonts w:ascii="Times New Roman" w:hAnsi="Times New Roman" w:cs="Times New Roman"/>
          <w:sz w:val="24"/>
          <w:szCs w:val="24"/>
        </w:rPr>
        <w:t xml:space="preserve"> at </w:t>
      </w:r>
      <m:oMath>
        <m:r>
          <w:rPr>
            <w:rFonts w:ascii="Cambria Math" w:hAnsi="Cambria Math" w:cs="Times New Roman"/>
            <w:sz w:val="24"/>
            <w:szCs w:val="24"/>
          </w:rPr>
          <m:t>α</m:t>
        </m:r>
      </m:oMath>
      <w:r w:rsidR="00A12CA8" w:rsidRPr="005174D5">
        <w:rPr>
          <w:rFonts w:ascii="Times New Roman" w:hAnsi="Times New Roman" w:cs="Times New Roman"/>
          <w:sz w:val="24"/>
          <w:szCs w:val="24"/>
        </w:rPr>
        <w:t xml:space="preserve"> = 0.05</w:t>
      </w:r>
      <w:r w:rsidR="00713415">
        <w:rPr>
          <w:rFonts w:ascii="Times New Roman" w:hAnsi="Times New Roman" w:cs="Times New Roman"/>
          <w:sz w:val="24"/>
          <w:szCs w:val="24"/>
        </w:rPr>
        <w:t xml:space="preserve">. </w:t>
      </w:r>
      <w:r w:rsidR="00A12CA8">
        <w:rPr>
          <w:rFonts w:ascii="Times New Roman" w:hAnsi="Times New Roman" w:cs="Times New Roman"/>
          <w:color w:val="000000"/>
          <w:sz w:val="24"/>
          <w:szCs w:val="24"/>
        </w:rPr>
        <w:t>After considering the</w:t>
      </w:r>
      <w:r w:rsidR="00C672CC">
        <w:rPr>
          <w:rFonts w:ascii="Times New Roman" w:hAnsi="Times New Roman" w:cs="Times New Roman"/>
          <w:color w:val="000000"/>
          <w:sz w:val="24"/>
          <w:szCs w:val="24"/>
        </w:rPr>
        <w:t xml:space="preserve"> </w:t>
      </w:r>
      <w:r w:rsidR="00A12CA8">
        <w:rPr>
          <w:rFonts w:ascii="Times New Roman" w:hAnsi="Times New Roman" w:cs="Times New Roman"/>
          <w:color w:val="000000"/>
          <w:sz w:val="24"/>
          <w:szCs w:val="24"/>
        </w:rPr>
        <w:t xml:space="preserve">high correlation between Tar and Nicotine, I would like to exclude Nicotine from the model. </w:t>
      </w:r>
    </w:p>
    <w:p w:rsidR="00C672CC" w:rsidRDefault="00C672CC" w:rsidP="00713415">
      <w:pPr>
        <w:autoSpaceDE w:val="0"/>
        <w:autoSpaceDN w:val="0"/>
        <w:adjustRightInd w:val="0"/>
        <w:spacing w:after="0" w:line="240" w:lineRule="auto"/>
        <w:ind w:left="360"/>
        <w:jc w:val="both"/>
        <w:rPr>
          <w:rFonts w:ascii="Times New Roman" w:hAnsi="Times New Roman" w:cs="Times New Roman"/>
          <w:color w:val="000000"/>
          <w:sz w:val="24"/>
          <w:szCs w:val="24"/>
        </w:rPr>
      </w:pPr>
    </w:p>
    <w:p w:rsidR="002B2407" w:rsidRPr="004155F9" w:rsidRDefault="00D56FF7" w:rsidP="004155F9">
      <w:pPr>
        <w:tabs>
          <w:tab w:val="left" w:pos="180"/>
        </w:tabs>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color w:val="000000"/>
          <w:sz w:val="24"/>
          <w:szCs w:val="24"/>
        </w:rPr>
        <w:t xml:space="preserve">Therefore, I will choose Tar as the </w:t>
      </w:r>
      <w:r w:rsidR="00C672CC">
        <w:rPr>
          <w:rFonts w:ascii="Times New Roman" w:hAnsi="Times New Roman" w:cs="Times New Roman"/>
          <w:color w:val="000000"/>
          <w:sz w:val="24"/>
          <w:szCs w:val="24"/>
        </w:rPr>
        <w:t xml:space="preserve">only </w:t>
      </w:r>
      <w:r w:rsidR="00B95CD9">
        <w:rPr>
          <w:rFonts w:ascii="Times New Roman" w:hAnsi="Times New Roman" w:cs="Times New Roman"/>
          <w:color w:val="000000"/>
          <w:sz w:val="24"/>
          <w:szCs w:val="24"/>
        </w:rPr>
        <w:t xml:space="preserve">explanatory variable for CO, and finally obtain the </w:t>
      </w:r>
      <w:proofErr w:type="gramStart"/>
      <w:r w:rsidR="00B95CD9">
        <w:rPr>
          <w:rFonts w:ascii="Times New Roman" w:hAnsi="Times New Roman" w:cs="Times New Roman"/>
          <w:color w:val="000000"/>
          <w:sz w:val="24"/>
          <w:szCs w:val="24"/>
        </w:rPr>
        <w:t xml:space="preserve">equation </w:t>
      </w:r>
      <w:proofErr w:type="gramEnd"/>
      <m:oMath>
        <m:r>
          <w:rPr>
            <w:rFonts w:ascii="Cambria Math" w:hAnsi="Cambria Math" w:cs="Times New Roman"/>
            <w:sz w:val="24"/>
            <w:szCs w:val="24"/>
          </w:rPr>
          <m:t>CO=2.743+0.801 Tar</m:t>
        </m:r>
      </m:oMath>
      <w:r w:rsidR="00B95CD9">
        <w:rPr>
          <w:rFonts w:ascii="Times New Roman" w:hAnsi="Times New Roman" w:cs="Times New Roman"/>
          <w:sz w:val="24"/>
          <w:szCs w:val="24"/>
        </w:rPr>
        <w:t>.</w:t>
      </w:r>
      <w:r w:rsidR="002B2407" w:rsidRPr="00861464">
        <w:rPr>
          <w:rFonts w:ascii="Times New Roman" w:hAnsi="Times New Roman" w:cs="Times New Roman"/>
          <w:b/>
          <w:sz w:val="24"/>
          <w:szCs w:val="24"/>
        </w:rPr>
        <w:br w:type="page"/>
      </w:r>
    </w:p>
    <w:p w:rsidR="00971F56" w:rsidRPr="000278D6" w:rsidRDefault="00971F56" w:rsidP="000278D6">
      <w:pPr>
        <w:autoSpaceDE w:val="0"/>
        <w:autoSpaceDN w:val="0"/>
        <w:adjustRightInd w:val="0"/>
        <w:spacing w:after="0" w:line="240" w:lineRule="auto"/>
        <w:jc w:val="both"/>
        <w:rPr>
          <w:rFonts w:ascii="Times New Roman" w:hAnsi="Times New Roman" w:cs="Times New Roman"/>
          <w:b/>
          <w:sz w:val="24"/>
          <w:szCs w:val="24"/>
        </w:rPr>
      </w:pPr>
      <w:r w:rsidRPr="000278D6">
        <w:rPr>
          <w:rFonts w:ascii="Times New Roman" w:hAnsi="Times New Roman" w:cs="Times New Roman"/>
          <w:b/>
          <w:sz w:val="24"/>
          <w:szCs w:val="24"/>
        </w:rPr>
        <w:lastRenderedPageBreak/>
        <w:t xml:space="preserve">Section </w:t>
      </w:r>
      <w:r w:rsidR="00F83F9E">
        <w:rPr>
          <w:rFonts w:ascii="Times New Roman" w:hAnsi="Times New Roman" w:cs="Times New Roman"/>
          <w:b/>
          <w:sz w:val="24"/>
          <w:szCs w:val="24"/>
        </w:rPr>
        <w:t>C</w:t>
      </w:r>
    </w:p>
    <w:p w:rsidR="00A83CA2" w:rsidRPr="000278D6" w:rsidRDefault="00A83CA2" w:rsidP="000278D6">
      <w:pPr>
        <w:autoSpaceDE w:val="0"/>
        <w:autoSpaceDN w:val="0"/>
        <w:adjustRightInd w:val="0"/>
        <w:spacing w:after="0" w:line="240" w:lineRule="auto"/>
        <w:jc w:val="both"/>
        <w:rPr>
          <w:rFonts w:ascii="Times New Roman" w:hAnsi="Times New Roman" w:cs="Times New Roman"/>
          <w:sz w:val="24"/>
          <w:szCs w:val="24"/>
        </w:rPr>
      </w:pPr>
    </w:p>
    <w:p w:rsidR="00A83CA2" w:rsidRPr="000278D6" w:rsidRDefault="00A83CA2" w:rsidP="000278D6">
      <w:pPr>
        <w:autoSpaceDE w:val="0"/>
        <w:autoSpaceDN w:val="0"/>
        <w:adjustRightInd w:val="0"/>
        <w:spacing w:after="0" w:line="240" w:lineRule="auto"/>
        <w:jc w:val="both"/>
        <w:rPr>
          <w:rFonts w:ascii="Times New Roman" w:hAnsi="Times New Roman" w:cs="Times New Roman"/>
          <w:sz w:val="24"/>
          <w:szCs w:val="24"/>
        </w:rPr>
      </w:pPr>
      <w:bookmarkStart w:id="0" w:name="_GoBack"/>
      <w:r w:rsidRPr="000278D6">
        <w:rPr>
          <w:rFonts w:ascii="Times New Roman" w:hAnsi="Times New Roman" w:cs="Times New Roman"/>
          <w:sz w:val="24"/>
          <w:szCs w:val="24"/>
        </w:rPr>
        <w:t xml:space="preserve">Categorical variables can be applied in building regression model. In this essay, we are going to look at the example on “Birth weight and Smoking during pregnancy”. </w:t>
      </w:r>
      <w:r w:rsidR="009B306D" w:rsidRPr="000278D6">
        <w:rPr>
          <w:rFonts w:ascii="Times New Roman" w:hAnsi="Times New Roman" w:cs="Times New Roman"/>
          <w:sz w:val="24"/>
          <w:szCs w:val="24"/>
        </w:rPr>
        <w:t xml:space="preserve">We hope to know the relationship between </w:t>
      </w:r>
      <w:r w:rsidR="007F35E1" w:rsidRPr="000278D6">
        <w:rPr>
          <w:rFonts w:ascii="Times New Roman" w:hAnsi="Times New Roman" w:cs="Times New Roman"/>
          <w:sz w:val="24"/>
          <w:szCs w:val="24"/>
        </w:rPr>
        <w:t xml:space="preserve">the </w:t>
      </w:r>
      <w:r w:rsidR="009B306D" w:rsidRPr="000278D6">
        <w:rPr>
          <w:rFonts w:ascii="Times New Roman" w:hAnsi="Times New Roman" w:cs="Times New Roman"/>
          <w:sz w:val="24"/>
          <w:szCs w:val="24"/>
        </w:rPr>
        <w:t xml:space="preserve">smoking </w:t>
      </w:r>
      <w:proofErr w:type="gramStart"/>
      <w:r w:rsidR="009B306D" w:rsidRPr="000278D6">
        <w:rPr>
          <w:rFonts w:ascii="Times New Roman" w:hAnsi="Times New Roman" w:cs="Times New Roman"/>
          <w:sz w:val="24"/>
          <w:szCs w:val="24"/>
        </w:rPr>
        <w:t>status</w:t>
      </w:r>
      <w:proofErr w:type="gramEnd"/>
      <w:r w:rsidR="009B306D" w:rsidRPr="000278D6">
        <w:rPr>
          <w:rFonts w:ascii="Times New Roman" w:hAnsi="Times New Roman" w:cs="Times New Roman"/>
          <w:sz w:val="24"/>
          <w:szCs w:val="24"/>
        </w:rPr>
        <w:t xml:space="preserve">, </w:t>
      </w:r>
      <w:r w:rsidR="007F35E1" w:rsidRPr="000278D6">
        <w:rPr>
          <w:rFonts w:ascii="Times New Roman" w:hAnsi="Times New Roman" w:cs="Times New Roman"/>
          <w:sz w:val="24"/>
          <w:szCs w:val="24"/>
        </w:rPr>
        <w:t xml:space="preserve">the </w:t>
      </w:r>
      <w:r w:rsidR="009B306D" w:rsidRPr="000278D6">
        <w:rPr>
          <w:rFonts w:ascii="Times New Roman" w:hAnsi="Times New Roman" w:cs="Times New Roman"/>
          <w:sz w:val="24"/>
          <w:szCs w:val="24"/>
        </w:rPr>
        <w:t xml:space="preserve">length of gestation, with baby birth weight. </w:t>
      </w:r>
    </w:p>
    <w:p w:rsidR="00A83CA2" w:rsidRPr="000278D6" w:rsidRDefault="00A83CA2" w:rsidP="000278D6">
      <w:pPr>
        <w:autoSpaceDE w:val="0"/>
        <w:autoSpaceDN w:val="0"/>
        <w:adjustRightInd w:val="0"/>
        <w:spacing w:after="0" w:line="240" w:lineRule="auto"/>
        <w:jc w:val="both"/>
        <w:rPr>
          <w:rFonts w:ascii="Times New Roman" w:hAnsi="Times New Roman" w:cs="Times New Roman"/>
          <w:sz w:val="24"/>
          <w:szCs w:val="24"/>
        </w:rPr>
      </w:pPr>
    </w:p>
    <w:p w:rsidR="003209DA" w:rsidRPr="000278D6" w:rsidRDefault="003209DA"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 xml:space="preserve">A random sample of </w:t>
      </w:r>
      <w:r w:rsidRPr="000278D6">
        <w:rPr>
          <w:rFonts w:ascii="Times New Roman" w:hAnsi="Times New Roman" w:cs="Times New Roman"/>
          <w:i/>
          <w:sz w:val="24"/>
          <w:szCs w:val="24"/>
        </w:rPr>
        <w:t>n</w:t>
      </w:r>
      <w:r w:rsidRPr="000278D6">
        <w:rPr>
          <w:rFonts w:ascii="Times New Roman" w:hAnsi="Times New Roman" w:cs="Times New Roman"/>
          <w:sz w:val="24"/>
          <w:szCs w:val="24"/>
        </w:rPr>
        <w:t xml:space="preserve"> = 32 births is collected. </w:t>
      </w:r>
      <w:r w:rsidRPr="000278D6">
        <w:rPr>
          <w:rFonts w:ascii="Times New Roman" w:hAnsi="Times New Roman" w:cs="Times New Roman"/>
          <w:i/>
          <w:sz w:val="24"/>
          <w:szCs w:val="24"/>
        </w:rPr>
        <w:t>Table 1</w:t>
      </w:r>
      <w:r w:rsidRPr="000278D6">
        <w:rPr>
          <w:rFonts w:ascii="Times New Roman" w:hAnsi="Times New Roman" w:cs="Times New Roman"/>
          <w:sz w:val="24"/>
          <w:szCs w:val="24"/>
        </w:rPr>
        <w:t xml:space="preserve"> shows the dataset collected.  </w:t>
      </w:r>
    </w:p>
    <w:p w:rsidR="003209DA" w:rsidRPr="000278D6" w:rsidRDefault="003209DA" w:rsidP="000278D6">
      <w:pPr>
        <w:autoSpaceDE w:val="0"/>
        <w:autoSpaceDN w:val="0"/>
        <w:adjustRightInd w:val="0"/>
        <w:spacing w:after="0" w:line="240" w:lineRule="auto"/>
        <w:jc w:val="both"/>
        <w:rPr>
          <w:rFonts w:ascii="Times New Roman" w:hAnsi="Times New Roman" w:cs="Times New Roman"/>
          <w:sz w:val="24"/>
          <w:szCs w:val="24"/>
        </w:rPr>
      </w:pPr>
    </w:p>
    <w:p w:rsidR="009B306D" w:rsidRPr="000278D6" w:rsidRDefault="00291A56" w:rsidP="000278D6">
      <w:pPr>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m:t>
            </m:r>
          </m:sub>
        </m:sSub>
      </m:oMath>
      <w:r w:rsidR="00B95C19" w:rsidRPr="000278D6">
        <w:rPr>
          <w:rFonts w:ascii="Times New Roman" w:hAnsi="Times New Roman" w:cs="Times New Roman"/>
          <w:sz w:val="24"/>
          <w:szCs w:val="24"/>
        </w:rPr>
        <w:t xml:space="preserve"> </w:t>
      </w:r>
    </w:p>
    <w:p w:rsidR="00B95C19" w:rsidRPr="000278D6" w:rsidRDefault="00B95C19" w:rsidP="000278D6">
      <w:pPr>
        <w:autoSpaceDE w:val="0"/>
        <w:autoSpaceDN w:val="0"/>
        <w:adjustRightInd w:val="0"/>
        <w:spacing w:after="0" w:line="240" w:lineRule="auto"/>
        <w:jc w:val="both"/>
        <w:rPr>
          <w:rFonts w:ascii="Times New Roman" w:hAnsi="Times New Roman" w:cs="Times New Roman"/>
          <w:sz w:val="24"/>
          <w:szCs w:val="24"/>
        </w:rPr>
      </w:pPr>
      <w:proofErr w:type="gramStart"/>
      <w:r w:rsidRPr="000278D6">
        <w:rPr>
          <w:rFonts w:ascii="Times New Roman" w:hAnsi="Times New Roman" w:cs="Times New Roman"/>
          <w:sz w:val="24"/>
          <w:szCs w:val="24"/>
        </w:rPr>
        <w:t>where</w:t>
      </w:r>
      <w:proofErr w:type="gramEnd"/>
      <w:r w:rsidRPr="000278D6">
        <w:rPr>
          <w:rFonts w:ascii="Times New Roman" w:hAnsi="Times New Roman" w:cs="Times New Roman"/>
          <w:sz w:val="24"/>
          <w:szCs w:val="24"/>
        </w:rPr>
        <w:t xml:space="preserve">: </w:t>
      </w:r>
    </w:p>
    <w:p w:rsidR="009B306D" w:rsidRPr="000278D6" w:rsidRDefault="00291A56" w:rsidP="000278D6">
      <w:pPr>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5C19" w:rsidRPr="000278D6">
        <w:rPr>
          <w:rFonts w:ascii="Times New Roman" w:hAnsi="Times New Roman" w:cs="Times New Roman"/>
          <w:sz w:val="24"/>
          <w:szCs w:val="24"/>
        </w:rPr>
        <w:t xml:space="preserve"> </w:t>
      </w:r>
      <w:proofErr w:type="gramStart"/>
      <w:r w:rsidR="00422E9C" w:rsidRPr="000278D6">
        <w:rPr>
          <w:rFonts w:ascii="Times New Roman" w:hAnsi="Times New Roman" w:cs="Times New Roman"/>
          <w:sz w:val="24"/>
          <w:szCs w:val="24"/>
        </w:rPr>
        <w:t>is</w:t>
      </w:r>
      <w:proofErr w:type="gramEnd"/>
      <w:r w:rsidR="00422E9C" w:rsidRPr="000278D6">
        <w:rPr>
          <w:rFonts w:ascii="Times New Roman" w:hAnsi="Times New Roman" w:cs="Times New Roman"/>
          <w:sz w:val="24"/>
          <w:szCs w:val="24"/>
        </w:rPr>
        <w:t xml:space="preserve"> the birth weight of baby </w:t>
      </w:r>
      <w:proofErr w:type="spellStart"/>
      <w:r w:rsidR="00422E9C" w:rsidRPr="000278D6">
        <w:rPr>
          <w:rFonts w:ascii="Times New Roman" w:hAnsi="Times New Roman" w:cs="Times New Roman"/>
          <w:i/>
          <w:sz w:val="24"/>
          <w:szCs w:val="24"/>
        </w:rPr>
        <w:t>i</w:t>
      </w:r>
      <w:proofErr w:type="spellEnd"/>
      <w:r w:rsidR="00422E9C" w:rsidRPr="000278D6">
        <w:rPr>
          <w:rFonts w:ascii="Times New Roman" w:hAnsi="Times New Roman" w:cs="Times New Roman"/>
          <w:sz w:val="24"/>
          <w:szCs w:val="24"/>
        </w:rPr>
        <w:t>,</w:t>
      </w:r>
    </w:p>
    <w:p w:rsidR="00422E9C" w:rsidRPr="000278D6" w:rsidRDefault="00291A56" w:rsidP="000278D6">
      <w:pPr>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oMath>
      <w:r w:rsidR="00422E9C" w:rsidRPr="000278D6">
        <w:rPr>
          <w:rFonts w:ascii="Times New Roman" w:hAnsi="Times New Roman" w:cs="Times New Roman"/>
          <w:sz w:val="24"/>
          <w:szCs w:val="24"/>
        </w:rPr>
        <w:t xml:space="preserve"> </w:t>
      </w:r>
      <w:proofErr w:type="gramStart"/>
      <w:r w:rsidR="00422E9C" w:rsidRPr="000278D6">
        <w:rPr>
          <w:rFonts w:ascii="Times New Roman" w:hAnsi="Times New Roman" w:cs="Times New Roman"/>
          <w:sz w:val="24"/>
          <w:szCs w:val="24"/>
        </w:rPr>
        <w:t>is</w:t>
      </w:r>
      <w:proofErr w:type="gramEnd"/>
      <w:r w:rsidR="00422E9C" w:rsidRPr="000278D6">
        <w:rPr>
          <w:rFonts w:ascii="Times New Roman" w:hAnsi="Times New Roman" w:cs="Times New Roman"/>
          <w:sz w:val="24"/>
          <w:szCs w:val="24"/>
        </w:rPr>
        <w:t xml:space="preserve"> the length of gestation of baby </w:t>
      </w:r>
      <w:proofErr w:type="spellStart"/>
      <w:r w:rsidR="00422E9C" w:rsidRPr="000278D6">
        <w:rPr>
          <w:rFonts w:ascii="Times New Roman" w:hAnsi="Times New Roman" w:cs="Times New Roman"/>
          <w:i/>
          <w:sz w:val="24"/>
          <w:szCs w:val="24"/>
        </w:rPr>
        <w:t>i</w:t>
      </w:r>
      <w:proofErr w:type="spellEnd"/>
      <w:r w:rsidR="00422E9C" w:rsidRPr="000278D6">
        <w:rPr>
          <w:rFonts w:ascii="Times New Roman" w:hAnsi="Times New Roman" w:cs="Times New Roman"/>
          <w:sz w:val="24"/>
          <w:szCs w:val="24"/>
        </w:rPr>
        <w:t>,</w:t>
      </w:r>
    </w:p>
    <w:p w:rsidR="00422E9C" w:rsidRPr="000278D6" w:rsidRDefault="00291A56" w:rsidP="000278D6">
      <w:pPr>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m:t>
            </m:r>
          </m:sub>
        </m:sSub>
      </m:oMath>
      <w:r w:rsidR="00422E9C" w:rsidRPr="000278D6">
        <w:rPr>
          <w:rFonts w:ascii="Times New Roman" w:hAnsi="Times New Roman" w:cs="Times New Roman"/>
          <w:sz w:val="24"/>
          <w:szCs w:val="24"/>
        </w:rPr>
        <w:t xml:space="preserve"> </w:t>
      </w:r>
      <w:proofErr w:type="gramStart"/>
      <w:r w:rsidR="00422E9C" w:rsidRPr="000278D6">
        <w:rPr>
          <w:rFonts w:ascii="Times New Roman" w:hAnsi="Times New Roman" w:cs="Times New Roman"/>
          <w:sz w:val="24"/>
          <w:szCs w:val="24"/>
        </w:rPr>
        <w:t>is</w:t>
      </w:r>
      <w:proofErr w:type="gramEnd"/>
      <w:r w:rsidR="00422E9C" w:rsidRPr="000278D6">
        <w:rPr>
          <w:rFonts w:ascii="Times New Roman" w:hAnsi="Times New Roman" w:cs="Times New Roman"/>
          <w:sz w:val="24"/>
          <w:szCs w:val="24"/>
        </w:rPr>
        <w:t xml:space="preserve"> the smoking status</w:t>
      </w:r>
      <w:r w:rsidR="006A33BD" w:rsidRPr="000278D6">
        <w:rPr>
          <w:rFonts w:ascii="Times New Roman" w:hAnsi="Times New Roman" w:cs="Times New Roman"/>
          <w:sz w:val="24"/>
          <w:szCs w:val="24"/>
        </w:rPr>
        <w:t xml:space="preserve"> of mother of baby</w:t>
      </w:r>
      <w:r w:rsidR="00422E9C" w:rsidRPr="000278D6">
        <w:rPr>
          <w:rFonts w:ascii="Times New Roman" w:hAnsi="Times New Roman" w:cs="Times New Roman"/>
          <w:sz w:val="24"/>
          <w:szCs w:val="24"/>
        </w:rPr>
        <w:t xml:space="preserve"> </w:t>
      </w:r>
      <w:proofErr w:type="spellStart"/>
      <w:r w:rsidR="00422E9C" w:rsidRPr="000278D6">
        <w:rPr>
          <w:rFonts w:ascii="Times New Roman" w:hAnsi="Times New Roman" w:cs="Times New Roman"/>
          <w:i/>
          <w:sz w:val="24"/>
          <w:szCs w:val="24"/>
        </w:rPr>
        <w:t>i</w:t>
      </w:r>
      <w:proofErr w:type="spellEnd"/>
      <w:r w:rsidR="00D35732" w:rsidRPr="000278D6">
        <w:rPr>
          <w:rFonts w:ascii="Times New Roman" w:hAnsi="Times New Roman" w:cs="Times New Roman"/>
          <w:sz w:val="24"/>
          <w:szCs w:val="24"/>
        </w:rPr>
        <w:t>, it is coded as 1 if she smoked during pregnancy, and 0 if she did not.</w:t>
      </w:r>
    </w:p>
    <w:p w:rsidR="00422E9C" w:rsidRPr="000278D6" w:rsidRDefault="00422E9C" w:rsidP="000278D6">
      <w:pPr>
        <w:autoSpaceDE w:val="0"/>
        <w:autoSpaceDN w:val="0"/>
        <w:adjustRightInd w:val="0"/>
        <w:spacing w:after="0" w:line="240" w:lineRule="auto"/>
        <w:jc w:val="both"/>
        <w:rPr>
          <w:rFonts w:ascii="Times New Roman" w:hAnsi="Times New Roman" w:cs="Times New Roman"/>
          <w:sz w:val="24"/>
          <w:szCs w:val="24"/>
        </w:rPr>
      </w:pPr>
    </w:p>
    <w:p w:rsidR="00D35732" w:rsidRPr="000278D6" w:rsidRDefault="00BB72DF"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Based on</w:t>
      </w:r>
      <w:r w:rsidR="00D35732" w:rsidRPr="000278D6">
        <w:rPr>
          <w:rFonts w:ascii="Times New Roman" w:hAnsi="Times New Roman" w:cs="Times New Roman"/>
          <w:sz w:val="24"/>
          <w:szCs w:val="24"/>
        </w:rPr>
        <w:t xml:space="preserve"> the sample data, the plot of the estimated regression function looks like:</w:t>
      </w:r>
    </w:p>
    <w:p w:rsidR="00BB72DF" w:rsidRPr="000278D6" w:rsidRDefault="00BB72DF" w:rsidP="000278D6">
      <w:pPr>
        <w:autoSpaceDE w:val="0"/>
        <w:autoSpaceDN w:val="0"/>
        <w:adjustRightInd w:val="0"/>
        <w:spacing w:after="0" w:line="240" w:lineRule="auto"/>
        <w:jc w:val="both"/>
        <w:rPr>
          <w:rFonts w:ascii="Times New Roman" w:hAnsi="Times New Roman" w:cs="Times New Roman"/>
          <w:sz w:val="24"/>
          <w:szCs w:val="24"/>
        </w:rPr>
      </w:pPr>
    </w:p>
    <w:p w:rsidR="00BB72DF" w:rsidRPr="000278D6" w:rsidRDefault="00BB72DF"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extent cx="3901440" cy="2640294"/>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2).png"/>
                    <pic:cNvPicPr/>
                  </pic:nvPicPr>
                  <pic:blipFill rotWithShape="1">
                    <a:blip r:embed="rId16">
                      <a:extLst>
                        <a:ext uri="{28A0092B-C50C-407E-A947-70E740481C1C}">
                          <a14:useLocalDpi xmlns:a14="http://schemas.microsoft.com/office/drawing/2010/main" val="0"/>
                        </a:ext>
                      </a:extLst>
                    </a:blip>
                    <a:srcRect l="25585" t="25047" r="41798" b="35713"/>
                    <a:stretch/>
                  </pic:blipFill>
                  <pic:spPr bwMode="auto">
                    <a:xfrm>
                      <a:off x="0" y="0"/>
                      <a:ext cx="3906691" cy="2643848"/>
                    </a:xfrm>
                    <a:prstGeom prst="rect">
                      <a:avLst/>
                    </a:prstGeom>
                    <a:ln>
                      <a:noFill/>
                    </a:ln>
                    <a:extLst>
                      <a:ext uri="{53640926-AAD7-44D8-BBD7-CCE9431645EC}">
                        <a14:shadowObscured xmlns:a14="http://schemas.microsoft.com/office/drawing/2010/main"/>
                      </a:ext>
                    </a:extLst>
                  </pic:spPr>
                </pic:pic>
              </a:graphicData>
            </a:graphic>
          </wp:inline>
        </w:drawing>
      </w:r>
    </w:p>
    <w:p w:rsidR="00B95C19" w:rsidRPr="000278D6" w:rsidRDefault="00B95C19" w:rsidP="000278D6">
      <w:pPr>
        <w:autoSpaceDE w:val="0"/>
        <w:autoSpaceDN w:val="0"/>
        <w:adjustRightInd w:val="0"/>
        <w:spacing w:after="0" w:line="240" w:lineRule="auto"/>
        <w:jc w:val="both"/>
        <w:rPr>
          <w:rFonts w:ascii="Times New Roman" w:hAnsi="Times New Roman" w:cs="Times New Roman"/>
          <w:sz w:val="24"/>
          <w:szCs w:val="24"/>
        </w:rPr>
      </w:pPr>
    </w:p>
    <w:p w:rsidR="00BB72DF" w:rsidRPr="000278D6" w:rsidRDefault="00BB72DF"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The blue circles represent the data on non-smoking mothers, while the red circles represent</w:t>
      </w:r>
      <w:r w:rsidR="009A5A69" w:rsidRPr="000278D6">
        <w:rPr>
          <w:rFonts w:ascii="Times New Roman" w:hAnsi="Times New Roman" w:cs="Times New Roman"/>
          <w:sz w:val="24"/>
          <w:szCs w:val="24"/>
        </w:rPr>
        <w:t xml:space="preserve"> the data on smoking mothers.</w:t>
      </w:r>
      <w:r w:rsidRPr="000278D6">
        <w:rPr>
          <w:rFonts w:ascii="Times New Roman" w:hAnsi="Times New Roman" w:cs="Times New Roman"/>
          <w:sz w:val="24"/>
          <w:szCs w:val="24"/>
        </w:rPr>
        <w:t xml:space="preserve"> </w:t>
      </w:r>
      <w:r w:rsidR="009A5A69" w:rsidRPr="000278D6">
        <w:rPr>
          <w:rFonts w:ascii="Times New Roman" w:hAnsi="Times New Roman" w:cs="Times New Roman"/>
          <w:sz w:val="24"/>
          <w:szCs w:val="24"/>
        </w:rPr>
        <w:t>Meanwhile</w:t>
      </w:r>
      <w:r w:rsidRPr="000278D6">
        <w:rPr>
          <w:rFonts w:ascii="Times New Roman" w:hAnsi="Times New Roman" w:cs="Times New Roman"/>
          <w:sz w:val="24"/>
          <w:szCs w:val="24"/>
        </w:rPr>
        <w:t>, the blue line represents the estimated linear relationship between length of gestation and birth weight for non-smoking mothers, while the red line represents the estimated linear relationship for smoking mothers.</w:t>
      </w:r>
      <w:r w:rsidRPr="000278D6">
        <w:rPr>
          <w:rFonts w:ascii="Times New Roman" w:hAnsi="Times New Roman" w:cs="Times New Roman"/>
          <w:sz w:val="24"/>
          <w:szCs w:val="24"/>
        </w:rPr>
        <w:cr/>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 xml:space="preserve">A regression equation is obtained after performing calculation: </w:t>
      </w:r>
    </w:p>
    <w:p w:rsidR="009A5A69" w:rsidRPr="000278D6" w:rsidRDefault="00291A56" w:rsidP="000278D6">
      <w:pPr>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=-2390+</m:t>
        </m:r>
        <m:sSub>
          <m:sSubPr>
            <m:ctrlPr>
              <w:rPr>
                <w:rFonts w:ascii="Cambria Math" w:hAnsi="Cambria Math" w:cs="Times New Roman"/>
                <w:i/>
                <w:sz w:val="24"/>
                <w:szCs w:val="24"/>
              </w:rPr>
            </m:ctrlPr>
          </m:sSubPr>
          <m:e>
            <m:r>
              <w:rPr>
                <w:rFonts w:ascii="Cambria Math" w:hAnsi="Cambria Math" w:cs="Times New Roman"/>
                <w:sz w:val="24"/>
                <w:szCs w:val="24"/>
              </w:rPr>
              <m:t>143 x</m:t>
            </m:r>
          </m:e>
          <m:sub>
            <m:r>
              <w:rPr>
                <w:rFonts w:ascii="Cambria Math" w:hAnsi="Cambria Math" w:cs="Times New Roman"/>
                <w:sz w:val="24"/>
                <w:szCs w:val="24"/>
              </w:rPr>
              <m:t>i1</m:t>
            </m:r>
          </m:sub>
        </m:sSub>
        <m:r>
          <w:rPr>
            <w:rFonts w:ascii="Cambria Math" w:hAnsi="Cambria Math" w:cs="Times New Roman"/>
            <w:sz w:val="24"/>
            <w:szCs w:val="24"/>
          </w:rPr>
          <m:t xml:space="preserve">-245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m:t>
            </m:r>
          </m:sub>
        </m:sSub>
      </m:oMath>
      <w:r w:rsidR="009A5A69" w:rsidRPr="000278D6">
        <w:rPr>
          <w:rFonts w:ascii="Times New Roman" w:hAnsi="Times New Roman" w:cs="Times New Roman"/>
          <w:sz w:val="24"/>
          <w:szCs w:val="24"/>
        </w:rPr>
        <w:t xml:space="preserve"> </w:t>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Therefore, the estimated regression equation for non-smoking mothers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m:t>
            </m:r>
          </m:sub>
        </m:sSub>
      </m:oMath>
      <w:r w:rsidRPr="000278D6">
        <w:rPr>
          <w:rFonts w:ascii="Times New Roman" w:hAnsi="Times New Roman" w:cs="Times New Roman"/>
          <w:sz w:val="24"/>
          <w:szCs w:val="24"/>
        </w:rPr>
        <w:t xml:space="preserve"> = 0) is:</w:t>
      </w:r>
    </w:p>
    <w:p w:rsidR="009A5A69" w:rsidRPr="000278D6" w:rsidRDefault="00291A56" w:rsidP="005A5951">
      <w:pPr>
        <w:tabs>
          <w:tab w:val="left" w:pos="2790"/>
        </w:tabs>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=-2390+</m:t>
        </m:r>
        <m:sSub>
          <m:sSubPr>
            <m:ctrlPr>
              <w:rPr>
                <w:rFonts w:ascii="Cambria Math" w:hAnsi="Cambria Math" w:cs="Times New Roman"/>
                <w:i/>
                <w:sz w:val="24"/>
                <w:szCs w:val="24"/>
              </w:rPr>
            </m:ctrlPr>
          </m:sSubPr>
          <m:e>
            <m:r>
              <w:rPr>
                <w:rFonts w:ascii="Cambria Math" w:hAnsi="Cambria Math" w:cs="Times New Roman"/>
                <w:sz w:val="24"/>
                <w:szCs w:val="24"/>
              </w:rPr>
              <m:t>143 x</m:t>
            </m:r>
          </m:e>
          <m:sub>
            <m:r>
              <w:rPr>
                <w:rFonts w:ascii="Cambria Math" w:hAnsi="Cambria Math" w:cs="Times New Roman"/>
                <w:sz w:val="24"/>
                <w:szCs w:val="24"/>
              </w:rPr>
              <m:t>i1</m:t>
            </m:r>
          </m:sub>
        </m:sSub>
      </m:oMath>
      <w:r w:rsidR="009A5A69" w:rsidRPr="000278D6">
        <w:rPr>
          <w:rFonts w:ascii="Times New Roman" w:hAnsi="Times New Roman" w:cs="Times New Roman"/>
          <w:sz w:val="24"/>
          <w:szCs w:val="24"/>
        </w:rPr>
        <w:t xml:space="preserve"> </w:t>
      </w:r>
      <w:r w:rsidR="005A5951">
        <w:rPr>
          <w:rFonts w:ascii="Times New Roman" w:hAnsi="Times New Roman" w:cs="Times New Roman"/>
          <w:sz w:val="24"/>
          <w:szCs w:val="24"/>
        </w:rPr>
        <w:tab/>
        <w:t xml:space="preserve">---- </w:t>
      </w:r>
      <w:proofErr w:type="gramStart"/>
      <w:r w:rsidR="005A5951" w:rsidRPr="005A5951">
        <w:rPr>
          <w:rFonts w:ascii="Times New Roman" w:hAnsi="Times New Roman" w:cs="Times New Roman"/>
          <w:i/>
          <w:sz w:val="24"/>
          <w:szCs w:val="24"/>
        </w:rPr>
        <w:t>equation</w:t>
      </w:r>
      <w:proofErr w:type="gramEnd"/>
      <w:r w:rsidR="005A5951">
        <w:rPr>
          <w:rFonts w:ascii="Times New Roman" w:hAnsi="Times New Roman" w:cs="Times New Roman"/>
          <w:i/>
          <w:sz w:val="24"/>
          <w:szCs w:val="24"/>
        </w:rPr>
        <w:t xml:space="preserve"> </w:t>
      </w:r>
      <w:r w:rsidR="005A5951" w:rsidRPr="005A5951">
        <w:rPr>
          <w:rFonts w:ascii="Times New Roman" w:hAnsi="Times New Roman" w:cs="Times New Roman"/>
          <w:i/>
          <w:sz w:val="24"/>
          <w:szCs w:val="24"/>
        </w:rPr>
        <w:t>1</w:t>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roofErr w:type="gramStart"/>
      <w:r w:rsidRPr="000278D6">
        <w:rPr>
          <w:rFonts w:ascii="Times New Roman" w:hAnsi="Times New Roman" w:cs="Times New Roman"/>
          <w:sz w:val="24"/>
          <w:szCs w:val="24"/>
        </w:rPr>
        <w:t>and</w:t>
      </w:r>
      <w:proofErr w:type="gramEnd"/>
      <w:r w:rsidRPr="000278D6">
        <w:rPr>
          <w:rFonts w:ascii="Times New Roman" w:hAnsi="Times New Roman" w:cs="Times New Roman"/>
          <w:sz w:val="24"/>
          <w:szCs w:val="24"/>
        </w:rPr>
        <w:t xml:space="preserve"> the estimated regression equation for smoking mothers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m:t>
            </m:r>
          </m:sub>
        </m:sSub>
      </m:oMath>
      <w:r w:rsidRPr="000278D6">
        <w:rPr>
          <w:rFonts w:ascii="Times New Roman" w:hAnsi="Times New Roman" w:cs="Times New Roman"/>
          <w:sz w:val="24"/>
          <w:szCs w:val="24"/>
        </w:rPr>
        <w:t xml:space="preserve"> = 1) is:</w:t>
      </w:r>
    </w:p>
    <w:p w:rsidR="009A5A69" w:rsidRPr="000278D6" w:rsidRDefault="00291A56" w:rsidP="005A5951">
      <w:pPr>
        <w:tabs>
          <w:tab w:val="left" w:pos="2790"/>
        </w:tabs>
        <w:autoSpaceDE w:val="0"/>
        <w:autoSpaceDN w:val="0"/>
        <w:adjustRightInd w:val="0"/>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=-2635+</m:t>
        </m:r>
        <m:sSub>
          <m:sSubPr>
            <m:ctrlPr>
              <w:rPr>
                <w:rFonts w:ascii="Cambria Math" w:hAnsi="Cambria Math" w:cs="Times New Roman"/>
                <w:i/>
                <w:sz w:val="24"/>
                <w:szCs w:val="24"/>
              </w:rPr>
            </m:ctrlPr>
          </m:sSubPr>
          <m:e>
            <m:r>
              <w:rPr>
                <w:rFonts w:ascii="Cambria Math" w:hAnsi="Cambria Math" w:cs="Times New Roman"/>
                <w:sz w:val="24"/>
                <w:szCs w:val="24"/>
              </w:rPr>
              <m:t>143 x</m:t>
            </m:r>
          </m:e>
          <m:sub>
            <m:r>
              <w:rPr>
                <w:rFonts w:ascii="Cambria Math" w:hAnsi="Cambria Math" w:cs="Times New Roman"/>
                <w:sz w:val="24"/>
                <w:szCs w:val="24"/>
              </w:rPr>
              <m:t>i1</m:t>
            </m:r>
          </m:sub>
        </m:sSub>
      </m:oMath>
      <w:r w:rsidR="009A5A69" w:rsidRPr="000278D6">
        <w:rPr>
          <w:rFonts w:ascii="Times New Roman" w:hAnsi="Times New Roman" w:cs="Times New Roman"/>
          <w:sz w:val="24"/>
          <w:szCs w:val="24"/>
        </w:rPr>
        <w:t xml:space="preserve"> </w:t>
      </w:r>
      <w:r w:rsidR="005A5951">
        <w:rPr>
          <w:rFonts w:ascii="Times New Roman" w:hAnsi="Times New Roman" w:cs="Times New Roman"/>
          <w:sz w:val="24"/>
          <w:szCs w:val="24"/>
        </w:rPr>
        <w:tab/>
        <w:t xml:space="preserve">---- </w:t>
      </w:r>
      <w:proofErr w:type="gramStart"/>
      <w:r w:rsidR="005A5951" w:rsidRPr="005A5951">
        <w:rPr>
          <w:rFonts w:ascii="Times New Roman" w:hAnsi="Times New Roman" w:cs="Times New Roman"/>
          <w:i/>
          <w:sz w:val="24"/>
          <w:szCs w:val="24"/>
        </w:rPr>
        <w:t>equation</w:t>
      </w:r>
      <w:proofErr w:type="gramEnd"/>
      <w:r w:rsidR="005A5951" w:rsidRPr="005A5951">
        <w:rPr>
          <w:rFonts w:ascii="Times New Roman" w:hAnsi="Times New Roman" w:cs="Times New Roman"/>
          <w:i/>
          <w:sz w:val="24"/>
          <w:szCs w:val="24"/>
        </w:rPr>
        <w:t xml:space="preserve"> 2</w:t>
      </w:r>
    </w:p>
    <w:p w:rsidR="006B2812" w:rsidRDefault="006B2812" w:rsidP="000278D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5A5951">
        <w:rPr>
          <w:rFonts w:ascii="Times New Roman" w:hAnsi="Times New Roman" w:cs="Times New Roman"/>
          <w:sz w:val="24"/>
          <w:szCs w:val="24"/>
        </w:rPr>
        <w:t xml:space="preserve">regression equations above help us to predict the </w:t>
      </w:r>
      <w:r w:rsidR="005A5951" w:rsidRPr="000278D6">
        <w:rPr>
          <w:rFonts w:ascii="Times New Roman" w:hAnsi="Times New Roman" w:cs="Times New Roman"/>
          <w:sz w:val="24"/>
          <w:szCs w:val="24"/>
        </w:rPr>
        <w:t xml:space="preserve">birth weight of </w:t>
      </w:r>
      <w:r w:rsidR="005A5951">
        <w:rPr>
          <w:rFonts w:ascii="Times New Roman" w:hAnsi="Times New Roman" w:cs="Times New Roman"/>
          <w:sz w:val="24"/>
          <w:szCs w:val="24"/>
        </w:rPr>
        <w:t xml:space="preserve">the </w:t>
      </w:r>
      <w:r w:rsidR="005A5951" w:rsidRPr="000278D6">
        <w:rPr>
          <w:rFonts w:ascii="Times New Roman" w:hAnsi="Times New Roman" w:cs="Times New Roman"/>
          <w:sz w:val="24"/>
          <w:szCs w:val="24"/>
        </w:rPr>
        <w:t>baby</w:t>
      </w:r>
      <w:r w:rsidR="005A5951">
        <w:rPr>
          <w:rFonts w:ascii="Times New Roman" w:hAnsi="Times New Roman" w:cs="Times New Roman"/>
          <w:sz w:val="24"/>
          <w:szCs w:val="24"/>
        </w:rPr>
        <w:t xml:space="preserve">. When the smoking status of the mother is given as non-smoking, we can use </w:t>
      </w:r>
      <w:r w:rsidR="005A5951" w:rsidRPr="005A5951">
        <w:rPr>
          <w:rFonts w:ascii="Times New Roman" w:hAnsi="Times New Roman" w:cs="Times New Roman"/>
          <w:i/>
          <w:sz w:val="24"/>
          <w:szCs w:val="24"/>
        </w:rPr>
        <w:t>equation 1</w:t>
      </w:r>
      <w:r w:rsidR="005A5951">
        <w:rPr>
          <w:rFonts w:ascii="Times New Roman" w:hAnsi="Times New Roman" w:cs="Times New Roman"/>
          <w:sz w:val="24"/>
          <w:szCs w:val="24"/>
        </w:rPr>
        <w:t xml:space="preserve"> above to estimate the birth weight. On the other hand, when the smoking status of the mother is given as smoking, we can use </w:t>
      </w:r>
      <w:r w:rsidR="005A5951" w:rsidRPr="005A5951">
        <w:rPr>
          <w:rFonts w:ascii="Times New Roman" w:hAnsi="Times New Roman" w:cs="Times New Roman"/>
          <w:i/>
          <w:sz w:val="24"/>
          <w:szCs w:val="24"/>
        </w:rPr>
        <w:t>equation 2</w:t>
      </w:r>
      <w:r w:rsidR="005A5951">
        <w:rPr>
          <w:rFonts w:ascii="Times New Roman" w:hAnsi="Times New Roman" w:cs="Times New Roman"/>
          <w:sz w:val="24"/>
          <w:szCs w:val="24"/>
        </w:rPr>
        <w:t xml:space="preserve"> above to predict the birth weight. </w:t>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Upon analyzing the data, the output:</w:t>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333E75" w:rsidRPr="000278D6" w:rsidRDefault="007F35E1"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extent cx="5486400" cy="17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75260"/>
                    </a:xfrm>
                    <a:prstGeom prst="rect">
                      <a:avLst/>
                    </a:prstGeom>
                    <a:noFill/>
                    <a:ln>
                      <a:noFill/>
                    </a:ln>
                  </pic:spPr>
                </pic:pic>
              </a:graphicData>
            </a:graphic>
          </wp:inline>
        </w:drawing>
      </w:r>
    </w:p>
    <w:p w:rsidR="007F35E1" w:rsidRPr="000278D6" w:rsidRDefault="007F35E1" w:rsidP="000278D6">
      <w:pPr>
        <w:autoSpaceDE w:val="0"/>
        <w:autoSpaceDN w:val="0"/>
        <w:adjustRightInd w:val="0"/>
        <w:spacing w:after="0" w:line="240" w:lineRule="auto"/>
        <w:jc w:val="both"/>
        <w:rPr>
          <w:rFonts w:ascii="Times New Roman" w:hAnsi="Times New Roman" w:cs="Times New Roman"/>
          <w:sz w:val="24"/>
          <w:szCs w:val="24"/>
        </w:rPr>
      </w:pP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14:anchorId="0E8BB33A" wp14:editId="28137923">
            <wp:extent cx="3211212" cy="2400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587" t="34464" r="47797" b="30167"/>
                    <a:stretch/>
                  </pic:blipFill>
                  <pic:spPr bwMode="auto">
                    <a:xfrm>
                      <a:off x="0" y="0"/>
                      <a:ext cx="3227820" cy="2412714"/>
                    </a:xfrm>
                    <a:prstGeom prst="rect">
                      <a:avLst/>
                    </a:prstGeom>
                    <a:ln>
                      <a:noFill/>
                    </a:ln>
                    <a:extLst>
                      <a:ext uri="{53640926-AAD7-44D8-BBD7-CCE9431645EC}">
                        <a14:shadowObscured xmlns:a14="http://schemas.microsoft.com/office/drawing/2010/main"/>
                      </a:ext>
                    </a:extLst>
                  </pic:spPr>
                </pic:pic>
              </a:graphicData>
            </a:graphic>
          </wp:inline>
        </w:drawing>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14:anchorId="35BC39E2" wp14:editId="43A92ABE">
            <wp:extent cx="2476500" cy="879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469" t="13681" r="54165" b="73467"/>
                    <a:stretch/>
                  </pic:blipFill>
                  <pic:spPr bwMode="auto">
                    <a:xfrm>
                      <a:off x="0" y="0"/>
                      <a:ext cx="2526445" cy="896860"/>
                    </a:xfrm>
                    <a:prstGeom prst="rect">
                      <a:avLst/>
                    </a:prstGeom>
                    <a:ln>
                      <a:noFill/>
                    </a:ln>
                    <a:extLst>
                      <a:ext uri="{53640926-AAD7-44D8-BBD7-CCE9431645EC}">
                        <a14:shadowObscured xmlns:a14="http://schemas.microsoft.com/office/drawing/2010/main"/>
                      </a:ext>
                    </a:extLst>
                  </pic:spPr>
                </pic:pic>
              </a:graphicData>
            </a:graphic>
          </wp:inline>
        </w:drawing>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noProof/>
          <w:sz w:val="24"/>
          <w:szCs w:val="24"/>
        </w:rPr>
        <w:drawing>
          <wp:inline distT="0" distB="0" distL="0" distR="0" wp14:anchorId="26A6C96E" wp14:editId="18A83B5F">
            <wp:extent cx="3165475"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09" t="28336" r="48928" b="51425"/>
                    <a:stretch/>
                  </pic:blipFill>
                  <pic:spPr bwMode="auto">
                    <a:xfrm>
                      <a:off x="0" y="0"/>
                      <a:ext cx="3206123" cy="1427802"/>
                    </a:xfrm>
                    <a:prstGeom prst="rect">
                      <a:avLst/>
                    </a:prstGeom>
                    <a:ln>
                      <a:noFill/>
                    </a:ln>
                    <a:extLst>
                      <a:ext uri="{53640926-AAD7-44D8-BBD7-CCE9431645EC}">
                        <a14:shadowObscured xmlns:a14="http://schemas.microsoft.com/office/drawing/2010/main"/>
                      </a:ext>
                    </a:extLst>
                  </pic:spPr>
                </pic:pic>
              </a:graphicData>
            </a:graphic>
          </wp:inline>
        </w:drawing>
      </w:r>
    </w:p>
    <w:p w:rsidR="009A5A69" w:rsidRPr="000278D6" w:rsidRDefault="009A5A69" w:rsidP="000278D6">
      <w:pPr>
        <w:autoSpaceDE w:val="0"/>
        <w:autoSpaceDN w:val="0"/>
        <w:adjustRightInd w:val="0"/>
        <w:spacing w:after="0" w:line="240" w:lineRule="auto"/>
        <w:jc w:val="both"/>
        <w:rPr>
          <w:rFonts w:ascii="Times New Roman" w:hAnsi="Times New Roman" w:cs="Times New Roman"/>
          <w:sz w:val="24"/>
          <w:szCs w:val="24"/>
        </w:rPr>
      </w:pPr>
    </w:p>
    <w:p w:rsidR="00333E75" w:rsidRPr="000278D6" w:rsidRDefault="00333E75"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From the result, we</w:t>
      </w:r>
      <w:r w:rsidR="00A7489A" w:rsidRPr="000278D6">
        <w:rPr>
          <w:rFonts w:ascii="Times New Roman" w:hAnsi="Times New Roman" w:cs="Times New Roman"/>
          <w:sz w:val="24"/>
          <w:szCs w:val="24"/>
        </w:rPr>
        <w:t xml:space="preserve"> can</w:t>
      </w:r>
      <w:r w:rsidRPr="000278D6">
        <w:rPr>
          <w:rFonts w:ascii="Times New Roman" w:hAnsi="Times New Roman" w:cs="Times New Roman"/>
          <w:sz w:val="24"/>
          <w:szCs w:val="24"/>
        </w:rPr>
        <w:t xml:space="preserve"> conclude that: </w:t>
      </w:r>
    </w:p>
    <w:p w:rsidR="00A326CB" w:rsidRPr="000278D6" w:rsidRDefault="00A326CB" w:rsidP="000278D6">
      <w:pPr>
        <w:autoSpaceDE w:val="0"/>
        <w:autoSpaceDN w:val="0"/>
        <w:adjustRightInd w:val="0"/>
        <w:spacing w:after="0" w:line="240" w:lineRule="auto"/>
        <w:jc w:val="both"/>
        <w:rPr>
          <w:rFonts w:ascii="Times New Roman" w:hAnsi="Times New Roman" w:cs="Times New Roman"/>
          <w:sz w:val="24"/>
          <w:szCs w:val="24"/>
        </w:rPr>
      </w:pPr>
    </w:p>
    <w:p w:rsidR="007F35E1" w:rsidRPr="000278D6" w:rsidRDefault="00A326CB"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t xml:space="preserve">The </w:t>
      </w:r>
      <w:r w:rsidRPr="000278D6">
        <w:rPr>
          <w:rFonts w:ascii="Times New Roman" w:hAnsi="Times New Roman" w:cs="Times New Roman"/>
          <w:i/>
          <w:sz w:val="24"/>
          <w:szCs w:val="24"/>
        </w:rPr>
        <w:t>p</w:t>
      </w:r>
      <w:r w:rsidRPr="000278D6">
        <w:rPr>
          <w:rFonts w:ascii="Times New Roman" w:hAnsi="Times New Roman" w:cs="Times New Roman"/>
          <w:sz w:val="24"/>
          <w:szCs w:val="24"/>
        </w:rPr>
        <w:t>-value for the analysis of variance F-test (</w:t>
      </w:r>
      <w:r w:rsidR="007861AB" w:rsidRPr="000278D6">
        <w:rPr>
          <w:rFonts w:ascii="Times New Roman" w:hAnsi="Times New Roman" w:cs="Times New Roman"/>
          <w:i/>
          <w:sz w:val="24"/>
          <w:szCs w:val="24"/>
        </w:rPr>
        <w:t>p</w:t>
      </w:r>
      <w:r w:rsidRPr="000278D6">
        <w:rPr>
          <w:rFonts w:ascii="Times New Roman" w:hAnsi="Times New Roman" w:cs="Times New Roman"/>
          <w:sz w:val="24"/>
          <w:szCs w:val="24"/>
        </w:rPr>
        <w:t xml:space="preserve"> &lt; 0.001) suggests that the model containing length of gestation and smoking status is more useful in predicting birth weight than not taking into account the two predictors.</w:t>
      </w:r>
      <w:r w:rsidR="007F35E1" w:rsidRPr="000278D6">
        <w:rPr>
          <w:rFonts w:ascii="Times New Roman" w:hAnsi="Times New Roman" w:cs="Times New Roman"/>
          <w:sz w:val="24"/>
          <w:szCs w:val="24"/>
        </w:rPr>
        <w:t xml:space="preserve"> </w:t>
      </w:r>
      <w:r w:rsidR="007F10D8" w:rsidRPr="000278D6">
        <w:rPr>
          <w:rFonts w:ascii="Times New Roman" w:hAnsi="Times New Roman" w:cs="Times New Roman"/>
          <w:sz w:val="24"/>
          <w:szCs w:val="24"/>
        </w:rPr>
        <w:t xml:space="preserve">The length of gestation and the smoking status of the mother in the model successfully explain </w:t>
      </w:r>
      <w:r w:rsidR="00333E75" w:rsidRPr="000278D6">
        <w:rPr>
          <w:rFonts w:ascii="Times New Roman" w:hAnsi="Times New Roman" w:cs="Times New Roman"/>
          <w:sz w:val="24"/>
          <w:szCs w:val="24"/>
        </w:rPr>
        <w:t>89.64% of the variation</w:t>
      </w:r>
      <w:r w:rsidR="007F10D8" w:rsidRPr="000278D6">
        <w:rPr>
          <w:rFonts w:ascii="Times New Roman" w:hAnsi="Times New Roman" w:cs="Times New Roman"/>
          <w:sz w:val="24"/>
          <w:szCs w:val="24"/>
        </w:rPr>
        <w:t xml:space="preserve"> in the birth weights of babies. </w:t>
      </w:r>
    </w:p>
    <w:p w:rsidR="007F35E1" w:rsidRPr="000278D6" w:rsidRDefault="007F35E1" w:rsidP="000278D6">
      <w:pPr>
        <w:autoSpaceDE w:val="0"/>
        <w:autoSpaceDN w:val="0"/>
        <w:adjustRightInd w:val="0"/>
        <w:spacing w:after="0" w:line="240" w:lineRule="auto"/>
        <w:jc w:val="both"/>
        <w:rPr>
          <w:rFonts w:ascii="Times New Roman" w:hAnsi="Times New Roman" w:cs="Times New Roman"/>
          <w:sz w:val="24"/>
          <w:szCs w:val="24"/>
        </w:rPr>
      </w:pPr>
    </w:p>
    <w:p w:rsidR="00333E75" w:rsidRPr="000278D6" w:rsidRDefault="007F35E1" w:rsidP="000278D6">
      <w:pPr>
        <w:autoSpaceDE w:val="0"/>
        <w:autoSpaceDN w:val="0"/>
        <w:adjustRightInd w:val="0"/>
        <w:spacing w:after="0" w:line="240" w:lineRule="auto"/>
        <w:jc w:val="both"/>
        <w:rPr>
          <w:rFonts w:ascii="Times New Roman" w:hAnsi="Times New Roman" w:cs="Times New Roman"/>
          <w:sz w:val="24"/>
          <w:szCs w:val="24"/>
        </w:rPr>
      </w:pPr>
      <w:r w:rsidRPr="000278D6">
        <w:rPr>
          <w:rFonts w:ascii="Times New Roman" w:hAnsi="Times New Roman" w:cs="Times New Roman"/>
          <w:sz w:val="24"/>
          <w:szCs w:val="24"/>
        </w:rPr>
        <w:lastRenderedPageBreak/>
        <w:t>Furthermore</w:t>
      </w:r>
      <w:r w:rsidR="007F10D8" w:rsidRPr="000278D6">
        <w:rPr>
          <w:rFonts w:ascii="Times New Roman" w:hAnsi="Times New Roman" w:cs="Times New Roman"/>
          <w:sz w:val="24"/>
          <w:szCs w:val="24"/>
        </w:rPr>
        <w:t xml:space="preserve">, the </w:t>
      </w:r>
      <w:r w:rsidR="007F10D8" w:rsidRPr="000278D6">
        <w:rPr>
          <w:rFonts w:ascii="Times New Roman" w:hAnsi="Times New Roman" w:cs="Times New Roman"/>
          <w:i/>
          <w:sz w:val="24"/>
          <w:szCs w:val="24"/>
        </w:rPr>
        <w:t>p</w:t>
      </w:r>
      <w:r w:rsidR="00333E75" w:rsidRPr="000278D6">
        <w:rPr>
          <w:rFonts w:ascii="Times New Roman" w:hAnsi="Times New Roman" w:cs="Times New Roman"/>
          <w:sz w:val="24"/>
          <w:szCs w:val="24"/>
        </w:rPr>
        <w:t xml:space="preserve">-values for the t-tests appearing in the table of estimates suggest that the slope parameters for </w:t>
      </w:r>
      <w:r w:rsidR="007F10D8" w:rsidRPr="000278D6">
        <w:rPr>
          <w:rFonts w:ascii="Times New Roman" w:hAnsi="Times New Roman" w:cs="Times New Roman"/>
          <w:sz w:val="24"/>
          <w:szCs w:val="24"/>
        </w:rPr>
        <w:t xml:space="preserve">the length of gestation </w:t>
      </w:r>
      <w:r w:rsidR="00333E75" w:rsidRPr="000278D6">
        <w:rPr>
          <w:rFonts w:ascii="Times New Roman" w:hAnsi="Times New Roman" w:cs="Times New Roman"/>
          <w:sz w:val="24"/>
          <w:szCs w:val="24"/>
        </w:rPr>
        <w:t>(</w:t>
      </w:r>
      <w:r w:rsidR="007F10D8" w:rsidRPr="000278D6">
        <w:rPr>
          <w:rFonts w:ascii="Times New Roman" w:hAnsi="Times New Roman" w:cs="Times New Roman"/>
          <w:i/>
          <w:sz w:val="24"/>
          <w:szCs w:val="24"/>
        </w:rPr>
        <w:t>p</w:t>
      </w:r>
      <w:r w:rsidR="00333E75" w:rsidRPr="000278D6">
        <w:rPr>
          <w:rFonts w:ascii="Times New Roman" w:hAnsi="Times New Roman" w:cs="Times New Roman"/>
          <w:sz w:val="24"/>
          <w:szCs w:val="24"/>
        </w:rPr>
        <w:t xml:space="preserve"> &lt; 0.001) and </w:t>
      </w:r>
      <w:r w:rsidR="007F10D8" w:rsidRPr="000278D6">
        <w:rPr>
          <w:rFonts w:ascii="Times New Roman" w:hAnsi="Times New Roman" w:cs="Times New Roman"/>
          <w:sz w:val="24"/>
          <w:szCs w:val="24"/>
        </w:rPr>
        <w:t>the s</w:t>
      </w:r>
      <w:r w:rsidR="00333E75" w:rsidRPr="000278D6">
        <w:rPr>
          <w:rFonts w:ascii="Times New Roman" w:hAnsi="Times New Roman" w:cs="Times New Roman"/>
          <w:sz w:val="24"/>
          <w:szCs w:val="24"/>
        </w:rPr>
        <w:t>moking</w:t>
      </w:r>
      <w:r w:rsidR="007F10D8" w:rsidRPr="000278D6">
        <w:rPr>
          <w:rFonts w:ascii="Times New Roman" w:hAnsi="Times New Roman" w:cs="Times New Roman"/>
          <w:sz w:val="24"/>
          <w:szCs w:val="24"/>
        </w:rPr>
        <w:t xml:space="preserve"> status of mothers </w:t>
      </w:r>
      <w:r w:rsidR="00333E75" w:rsidRPr="000278D6">
        <w:rPr>
          <w:rFonts w:ascii="Times New Roman" w:hAnsi="Times New Roman" w:cs="Times New Roman"/>
          <w:sz w:val="24"/>
          <w:szCs w:val="24"/>
        </w:rPr>
        <w:t>(</w:t>
      </w:r>
      <w:r w:rsidR="007F10D8" w:rsidRPr="000278D6">
        <w:rPr>
          <w:rFonts w:ascii="Times New Roman" w:hAnsi="Times New Roman" w:cs="Times New Roman"/>
          <w:i/>
          <w:sz w:val="24"/>
          <w:szCs w:val="24"/>
        </w:rPr>
        <w:t>p</w:t>
      </w:r>
      <w:r w:rsidR="00333E75" w:rsidRPr="000278D6">
        <w:rPr>
          <w:rFonts w:ascii="Times New Roman" w:hAnsi="Times New Roman" w:cs="Times New Roman"/>
          <w:sz w:val="24"/>
          <w:szCs w:val="24"/>
        </w:rPr>
        <w:t xml:space="preserve"> &lt; 0.001) are significantly different from 0.</w:t>
      </w:r>
      <w:r w:rsidR="007F10D8" w:rsidRPr="000278D6">
        <w:rPr>
          <w:rFonts w:ascii="Times New Roman" w:hAnsi="Times New Roman" w:cs="Times New Roman"/>
          <w:sz w:val="24"/>
          <w:szCs w:val="24"/>
        </w:rPr>
        <w:t xml:space="preserve"> This indicates that there is statistically significance evidence that the length of gestation is related to the birth weights of babies in the model, given that the smoking status of mothers already in the model</w:t>
      </w:r>
      <w:r w:rsidR="00A326CB" w:rsidRPr="000278D6">
        <w:rPr>
          <w:rFonts w:ascii="Times New Roman" w:hAnsi="Times New Roman" w:cs="Times New Roman"/>
          <w:sz w:val="24"/>
          <w:szCs w:val="24"/>
        </w:rPr>
        <w:t xml:space="preserve"> at </w:t>
      </w:r>
      <m:oMath>
        <m:r>
          <w:rPr>
            <w:rFonts w:ascii="Cambria Math" w:hAnsi="Cambria Math" w:cs="Times New Roman"/>
            <w:sz w:val="24"/>
            <w:szCs w:val="24"/>
          </w:rPr>
          <m:t>α</m:t>
        </m:r>
      </m:oMath>
      <w:r w:rsidR="00A326CB" w:rsidRPr="000278D6">
        <w:rPr>
          <w:rFonts w:ascii="Times New Roman" w:hAnsi="Times New Roman" w:cs="Times New Roman"/>
          <w:sz w:val="24"/>
          <w:szCs w:val="24"/>
        </w:rPr>
        <w:t xml:space="preserve"> = 0.5</w:t>
      </w:r>
      <w:r w:rsidR="007F10D8" w:rsidRPr="000278D6">
        <w:rPr>
          <w:rFonts w:ascii="Times New Roman" w:hAnsi="Times New Roman" w:cs="Times New Roman"/>
          <w:sz w:val="24"/>
          <w:szCs w:val="24"/>
        </w:rPr>
        <w:t>.</w:t>
      </w:r>
      <w:r w:rsidR="00A326CB" w:rsidRPr="000278D6">
        <w:rPr>
          <w:rFonts w:ascii="Times New Roman" w:hAnsi="Times New Roman" w:cs="Times New Roman"/>
          <w:sz w:val="24"/>
          <w:szCs w:val="24"/>
        </w:rPr>
        <w:t xml:space="preserve"> </w:t>
      </w:r>
      <w:r w:rsidR="007F10D8" w:rsidRPr="000278D6">
        <w:rPr>
          <w:rFonts w:ascii="Times New Roman" w:hAnsi="Times New Roman" w:cs="Times New Roman"/>
          <w:sz w:val="24"/>
          <w:szCs w:val="24"/>
        </w:rPr>
        <w:t xml:space="preserve"> </w:t>
      </w:r>
      <w:r w:rsidR="00A326CB" w:rsidRPr="000278D6">
        <w:rPr>
          <w:rFonts w:ascii="Times New Roman" w:hAnsi="Times New Roman" w:cs="Times New Roman"/>
          <w:sz w:val="24"/>
          <w:szCs w:val="24"/>
        </w:rPr>
        <w:t xml:space="preserve">The smoking status of mothers is also related to the birth weights of babies in the model, given that the length of gestation already in the model at </w:t>
      </w:r>
      <m:oMath>
        <m:r>
          <w:rPr>
            <w:rFonts w:ascii="Cambria Math" w:hAnsi="Cambria Math" w:cs="Times New Roman"/>
            <w:sz w:val="24"/>
            <w:szCs w:val="24"/>
          </w:rPr>
          <m:t>α</m:t>
        </m:r>
      </m:oMath>
      <w:r w:rsidR="00A326CB" w:rsidRPr="000278D6">
        <w:rPr>
          <w:rFonts w:ascii="Times New Roman" w:hAnsi="Times New Roman" w:cs="Times New Roman"/>
          <w:sz w:val="24"/>
          <w:szCs w:val="24"/>
        </w:rPr>
        <w:t xml:space="preserve"> = 0.5.  </w:t>
      </w:r>
    </w:p>
    <w:p w:rsidR="00333E75" w:rsidRPr="000278D6" w:rsidRDefault="00333E75" w:rsidP="000278D6">
      <w:pPr>
        <w:autoSpaceDE w:val="0"/>
        <w:autoSpaceDN w:val="0"/>
        <w:adjustRightInd w:val="0"/>
        <w:spacing w:after="0" w:line="240" w:lineRule="auto"/>
        <w:jc w:val="both"/>
        <w:rPr>
          <w:rFonts w:ascii="Times New Roman" w:hAnsi="Times New Roman" w:cs="Times New Roman"/>
          <w:sz w:val="24"/>
          <w:szCs w:val="24"/>
        </w:rPr>
      </w:pPr>
    </w:p>
    <w:p w:rsidR="00A326CB" w:rsidRPr="000278D6" w:rsidRDefault="00A326CB" w:rsidP="000278D6">
      <w:pPr>
        <w:autoSpaceDE w:val="0"/>
        <w:autoSpaceDN w:val="0"/>
        <w:adjustRightInd w:val="0"/>
        <w:spacing w:after="0" w:line="240" w:lineRule="auto"/>
        <w:jc w:val="both"/>
        <w:rPr>
          <w:rFonts w:ascii="Times New Roman" w:hAnsi="Times New Roman" w:cs="Times New Roman"/>
          <w:sz w:val="24"/>
          <w:szCs w:val="24"/>
        </w:rPr>
      </w:pPr>
    </w:p>
    <w:p w:rsidR="007F35E1" w:rsidRPr="000278D6" w:rsidRDefault="007F35E1" w:rsidP="000278D6">
      <w:pPr>
        <w:spacing w:line="240" w:lineRule="auto"/>
        <w:rPr>
          <w:rFonts w:ascii="Times New Roman" w:hAnsi="Times New Roman" w:cs="Times New Roman"/>
          <w:i/>
          <w:sz w:val="24"/>
          <w:szCs w:val="24"/>
        </w:rPr>
      </w:pPr>
      <w:r w:rsidRPr="000278D6">
        <w:rPr>
          <w:rFonts w:ascii="Times New Roman" w:hAnsi="Times New Roman" w:cs="Times New Roman"/>
          <w:noProof/>
          <w:sz w:val="24"/>
          <w:szCs w:val="24"/>
        </w:rPr>
        <w:drawing>
          <wp:inline distT="0" distB="0" distL="0" distR="0" wp14:anchorId="26C59F3A" wp14:editId="5915BE48">
            <wp:extent cx="3743325" cy="613169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351" t="22639" r="20789" b="10790"/>
                    <a:stretch/>
                  </pic:blipFill>
                  <pic:spPr bwMode="auto">
                    <a:xfrm>
                      <a:off x="0" y="0"/>
                      <a:ext cx="3747353" cy="6138291"/>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7F35E1" w:rsidRPr="000278D6" w:rsidSect="006547DF">
      <w:headerReference w:type="default" r:id="rId21"/>
      <w:pgSz w:w="12240" w:h="15840"/>
      <w:pgMar w:top="1440" w:right="1800" w:bottom="1440" w:left="180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A56" w:rsidRDefault="00291A56" w:rsidP="00DF0C85">
      <w:pPr>
        <w:spacing w:after="0" w:line="240" w:lineRule="auto"/>
      </w:pPr>
      <w:r>
        <w:separator/>
      </w:r>
    </w:p>
  </w:endnote>
  <w:endnote w:type="continuationSeparator" w:id="0">
    <w:p w:rsidR="00291A56" w:rsidRDefault="00291A56" w:rsidP="00DF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A56" w:rsidRDefault="00291A56" w:rsidP="00DF0C85">
      <w:pPr>
        <w:spacing w:after="0" w:line="240" w:lineRule="auto"/>
      </w:pPr>
      <w:r>
        <w:separator/>
      </w:r>
    </w:p>
  </w:footnote>
  <w:footnote w:type="continuationSeparator" w:id="0">
    <w:p w:rsidR="00291A56" w:rsidRDefault="00291A56" w:rsidP="00DF0C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7DF" w:rsidRPr="006547DF" w:rsidRDefault="006547DF" w:rsidP="006547DF">
    <w:pPr>
      <w:pStyle w:val="Header"/>
      <w:tabs>
        <w:tab w:val="left" w:pos="630"/>
      </w:tabs>
      <w:rPr>
        <w:rFonts w:ascii="Times New Roman" w:hAnsi="Times New Roman" w:cs="Times New Roman"/>
        <w:b/>
        <w:color w:val="7F7F7F" w:themeColor="text1" w:themeTint="8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5E36"/>
    <w:multiLevelType w:val="hybridMultilevel"/>
    <w:tmpl w:val="117285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8407B0C"/>
    <w:multiLevelType w:val="hybridMultilevel"/>
    <w:tmpl w:val="CA3E2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1D06EF"/>
    <w:multiLevelType w:val="hybridMultilevel"/>
    <w:tmpl w:val="56CC38DC"/>
    <w:lvl w:ilvl="0" w:tplc="A55C22C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35319"/>
    <w:multiLevelType w:val="multilevel"/>
    <w:tmpl w:val="77E8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153928"/>
    <w:multiLevelType w:val="hybridMultilevel"/>
    <w:tmpl w:val="72FCCC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9E3130D"/>
    <w:multiLevelType w:val="hybridMultilevel"/>
    <w:tmpl w:val="5EA6A0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DC"/>
    <w:rsid w:val="00014C6C"/>
    <w:rsid w:val="000278D6"/>
    <w:rsid w:val="00030131"/>
    <w:rsid w:val="000669FB"/>
    <w:rsid w:val="000B2D47"/>
    <w:rsid w:val="00135050"/>
    <w:rsid w:val="0018597E"/>
    <w:rsid w:val="001C4ACC"/>
    <w:rsid w:val="001D6E56"/>
    <w:rsid w:val="001F6CBC"/>
    <w:rsid w:val="00205EC4"/>
    <w:rsid w:val="00206E79"/>
    <w:rsid w:val="00237955"/>
    <w:rsid w:val="00291A56"/>
    <w:rsid w:val="002A3F1D"/>
    <w:rsid w:val="002B2407"/>
    <w:rsid w:val="002C1B49"/>
    <w:rsid w:val="002C5A29"/>
    <w:rsid w:val="002E1D50"/>
    <w:rsid w:val="003209DA"/>
    <w:rsid w:val="00333E75"/>
    <w:rsid w:val="00340EB8"/>
    <w:rsid w:val="003B1756"/>
    <w:rsid w:val="004155F9"/>
    <w:rsid w:val="004168D6"/>
    <w:rsid w:val="004172E2"/>
    <w:rsid w:val="00422E9C"/>
    <w:rsid w:val="00464C28"/>
    <w:rsid w:val="00481CA1"/>
    <w:rsid w:val="004C691D"/>
    <w:rsid w:val="005174D5"/>
    <w:rsid w:val="00523D34"/>
    <w:rsid w:val="005301CE"/>
    <w:rsid w:val="00540823"/>
    <w:rsid w:val="005502F0"/>
    <w:rsid w:val="0055667E"/>
    <w:rsid w:val="005870AC"/>
    <w:rsid w:val="005A3188"/>
    <w:rsid w:val="005A5951"/>
    <w:rsid w:val="005F4374"/>
    <w:rsid w:val="006547DF"/>
    <w:rsid w:val="006748DF"/>
    <w:rsid w:val="006855E1"/>
    <w:rsid w:val="00696D3C"/>
    <w:rsid w:val="006A33BD"/>
    <w:rsid w:val="006B2812"/>
    <w:rsid w:val="006C1F96"/>
    <w:rsid w:val="006F6C91"/>
    <w:rsid w:val="00713415"/>
    <w:rsid w:val="00720329"/>
    <w:rsid w:val="007861AB"/>
    <w:rsid w:val="007F10D8"/>
    <w:rsid w:val="007F35E1"/>
    <w:rsid w:val="00804593"/>
    <w:rsid w:val="008131AB"/>
    <w:rsid w:val="00834FCD"/>
    <w:rsid w:val="008570EE"/>
    <w:rsid w:val="00861464"/>
    <w:rsid w:val="00863E3F"/>
    <w:rsid w:val="00864A6D"/>
    <w:rsid w:val="00887880"/>
    <w:rsid w:val="008C4851"/>
    <w:rsid w:val="00902FC2"/>
    <w:rsid w:val="00924568"/>
    <w:rsid w:val="00932DDB"/>
    <w:rsid w:val="009447AF"/>
    <w:rsid w:val="00971F56"/>
    <w:rsid w:val="009A5A69"/>
    <w:rsid w:val="009B306D"/>
    <w:rsid w:val="009B7882"/>
    <w:rsid w:val="00A063B8"/>
    <w:rsid w:val="00A12CA8"/>
    <w:rsid w:val="00A27137"/>
    <w:rsid w:val="00A326CB"/>
    <w:rsid w:val="00A56DAF"/>
    <w:rsid w:val="00A66B34"/>
    <w:rsid w:val="00A7489A"/>
    <w:rsid w:val="00A816C6"/>
    <w:rsid w:val="00A83CA2"/>
    <w:rsid w:val="00A90F43"/>
    <w:rsid w:val="00AC4562"/>
    <w:rsid w:val="00B303DC"/>
    <w:rsid w:val="00B5600F"/>
    <w:rsid w:val="00B64282"/>
    <w:rsid w:val="00B95C19"/>
    <w:rsid w:val="00B95CD9"/>
    <w:rsid w:val="00BB72DF"/>
    <w:rsid w:val="00BC567F"/>
    <w:rsid w:val="00BF16BE"/>
    <w:rsid w:val="00C03512"/>
    <w:rsid w:val="00C41F89"/>
    <w:rsid w:val="00C503A3"/>
    <w:rsid w:val="00C672CC"/>
    <w:rsid w:val="00C72F52"/>
    <w:rsid w:val="00D35732"/>
    <w:rsid w:val="00D56FF7"/>
    <w:rsid w:val="00D64308"/>
    <w:rsid w:val="00D8201A"/>
    <w:rsid w:val="00D843FC"/>
    <w:rsid w:val="00DB28BE"/>
    <w:rsid w:val="00DD3A93"/>
    <w:rsid w:val="00DE700A"/>
    <w:rsid w:val="00DF0C85"/>
    <w:rsid w:val="00E65C4A"/>
    <w:rsid w:val="00ED2C38"/>
    <w:rsid w:val="00F1205E"/>
    <w:rsid w:val="00F66AC0"/>
    <w:rsid w:val="00F74460"/>
    <w:rsid w:val="00F76AAB"/>
    <w:rsid w:val="00F77FC7"/>
    <w:rsid w:val="00F83F9E"/>
    <w:rsid w:val="00F900C4"/>
    <w:rsid w:val="00FA1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5A32BA-6A6D-4514-A633-743CCAF2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C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6E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D6E56"/>
    <w:rPr>
      <w:color w:val="0000FF"/>
      <w:u w:val="single"/>
    </w:rPr>
  </w:style>
  <w:style w:type="paragraph" w:styleId="ListParagraph">
    <w:name w:val="List Paragraph"/>
    <w:basedOn w:val="Normal"/>
    <w:uiPriority w:val="34"/>
    <w:qFormat/>
    <w:rsid w:val="00C41F89"/>
    <w:pPr>
      <w:ind w:left="720"/>
      <w:contextualSpacing/>
    </w:pPr>
  </w:style>
  <w:style w:type="character" w:styleId="PlaceholderText">
    <w:name w:val="Placeholder Text"/>
    <w:basedOn w:val="DefaultParagraphFont"/>
    <w:uiPriority w:val="99"/>
    <w:semiHidden/>
    <w:rsid w:val="005301CE"/>
    <w:rPr>
      <w:color w:val="808080"/>
    </w:rPr>
  </w:style>
  <w:style w:type="table" w:styleId="TableGrid">
    <w:name w:val="Table Grid"/>
    <w:basedOn w:val="TableNormal"/>
    <w:uiPriority w:val="59"/>
    <w:qFormat/>
    <w:rsid w:val="00C503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F0C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F0C85"/>
  </w:style>
  <w:style w:type="paragraph" w:styleId="Footer">
    <w:name w:val="footer"/>
    <w:basedOn w:val="Normal"/>
    <w:link w:val="FooterChar"/>
    <w:uiPriority w:val="99"/>
    <w:unhideWhenUsed/>
    <w:rsid w:val="00DF0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9023">
      <w:bodyDiv w:val="1"/>
      <w:marLeft w:val="0"/>
      <w:marRight w:val="0"/>
      <w:marTop w:val="0"/>
      <w:marBottom w:val="0"/>
      <w:divBdr>
        <w:top w:val="none" w:sz="0" w:space="0" w:color="auto"/>
        <w:left w:val="none" w:sz="0" w:space="0" w:color="auto"/>
        <w:bottom w:val="none" w:sz="0" w:space="0" w:color="auto"/>
        <w:right w:val="none" w:sz="0" w:space="0" w:color="auto"/>
      </w:divBdr>
    </w:div>
    <w:div w:id="190193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676E4-1EC7-4E55-B141-B1CD3DAEC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13</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59</cp:revision>
  <dcterms:created xsi:type="dcterms:W3CDTF">2020-03-29T07:52:00Z</dcterms:created>
  <dcterms:modified xsi:type="dcterms:W3CDTF">2020-04-12T07:21:00Z</dcterms:modified>
</cp:coreProperties>
</file>