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center"/>
        <w:rPr>
          <w:rFonts w:ascii="Times New Roman" w:cs="Times New Roman" w:eastAsia="Times New Roman" w:hAnsi="Times New Roman"/>
          <w:b w:val="1"/>
          <w:sz w:val="32"/>
          <w:szCs w:val="32"/>
        </w:rPr>
      </w:pPr>
      <w:bookmarkStart w:colFirst="0" w:colLast="0" w:name="_twh6xhyww25u" w:id="0"/>
      <w:bookmarkEnd w:id="0"/>
      <w:r w:rsidDel="00000000" w:rsidR="00000000" w:rsidRPr="00000000">
        <w:rPr>
          <w:rFonts w:ascii="Times New Roman" w:cs="Times New Roman" w:eastAsia="Times New Roman" w:hAnsi="Times New Roman"/>
          <w:b w:val="1"/>
          <w:sz w:val="32"/>
          <w:szCs w:val="32"/>
          <w:rtl w:val="0"/>
        </w:rPr>
        <w:t xml:space="preserve">Predict future sales</w:t>
      </w:r>
    </w:p>
    <w:p w:rsidR="00000000" w:rsidDel="00000000" w:rsidP="00000000" w:rsidRDefault="00000000" w:rsidRPr="00000000" w14:paraId="00000001">
      <w:pPr>
        <w:pStyle w:val="Subtitle"/>
        <w:spacing w:line="360" w:lineRule="auto"/>
        <w:contextualSpacing w:val="0"/>
        <w:jc w:val="center"/>
        <w:rPr>
          <w:rFonts w:ascii="Times New Roman" w:cs="Times New Roman" w:eastAsia="Times New Roman" w:hAnsi="Times New Roman"/>
          <w:color w:val="000000"/>
          <w:sz w:val="24"/>
          <w:szCs w:val="24"/>
        </w:rPr>
      </w:pPr>
      <w:bookmarkStart w:colFirst="0" w:colLast="0" w:name="_urdduhjsljss" w:id="1"/>
      <w:bookmarkEnd w:id="1"/>
      <w:r w:rsidDel="00000000" w:rsidR="00000000" w:rsidRPr="00000000">
        <w:rPr>
          <w:rFonts w:ascii="Times New Roman" w:cs="Times New Roman" w:eastAsia="Times New Roman" w:hAnsi="Times New Roman"/>
          <w:color w:val="000000"/>
          <w:sz w:val="24"/>
          <w:szCs w:val="24"/>
          <w:rtl w:val="0"/>
        </w:rPr>
        <w:t xml:space="preserve">Yijia Chen</w:t>
      </w:r>
      <w:r w:rsidDel="00000000" w:rsidR="00000000" w:rsidRPr="00000000">
        <w:rPr>
          <w:rtl w:val="0"/>
        </w:rPr>
      </w:r>
    </w:p>
    <w:p w:rsidR="00000000" w:rsidDel="00000000" w:rsidP="00000000" w:rsidRDefault="00000000" w:rsidRPr="00000000" w14:paraId="00000002">
      <w:pPr>
        <w:pStyle w:val="Heading1"/>
        <w:spacing w:line="360" w:lineRule="auto"/>
        <w:contextualSpacing w:val="0"/>
        <w:jc w:val="both"/>
        <w:rPr>
          <w:rFonts w:ascii="Times New Roman" w:cs="Times New Roman" w:eastAsia="Times New Roman" w:hAnsi="Times New Roman"/>
          <w:b w:val="1"/>
          <w:sz w:val="28"/>
          <w:szCs w:val="28"/>
        </w:rPr>
      </w:pPr>
      <w:bookmarkStart w:colFirst="0" w:colLast="0" w:name="_ywlyjb7elx4x" w:id="2"/>
      <w:bookmarkEnd w:id="2"/>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capstone </w:t>
      </w:r>
      <w:r w:rsidDel="00000000" w:rsidR="00000000" w:rsidRPr="00000000">
        <w:rPr>
          <w:rFonts w:ascii="Times New Roman" w:cs="Times New Roman" w:eastAsia="Times New Roman" w:hAnsi="Times New Roman"/>
          <w:sz w:val="24"/>
          <w:szCs w:val="24"/>
          <w:rtl w:val="0"/>
        </w:rPr>
        <w:t xml:space="preserve">is to use deep learning network to predict future sales. The data is from Kaggle: https://www.kaggle.com/c/competitive-data-science-predict-future-sales</w:t>
      </w:r>
      <w:r w:rsidDel="00000000" w:rsidR="00000000" w:rsidRPr="00000000">
        <w:rPr>
          <w:rtl w:val="0"/>
        </w:rPr>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first explore the dataset and operate data preprocessing. Since this dataset is a time series so I choose LSTM as the main model of this project. In this project, we use Gradient Descent Algorithm to optimize the network. In the end we evaluate the result by Root Mean Square error.</w:t>
      </w:r>
      <w:r w:rsidDel="00000000" w:rsidR="00000000" w:rsidRPr="00000000">
        <w:rPr>
          <w:rtl w:val="0"/>
        </w:rPr>
      </w:r>
    </w:p>
    <w:p w:rsidR="00000000" w:rsidDel="00000000" w:rsidP="00000000" w:rsidRDefault="00000000" w:rsidRPr="00000000" w14:paraId="00000005">
      <w:pPr>
        <w:pStyle w:val="Heading1"/>
        <w:spacing w:line="360" w:lineRule="auto"/>
        <w:contextualSpacing w:val="0"/>
        <w:jc w:val="both"/>
        <w:rPr>
          <w:rFonts w:ascii="Times New Roman" w:cs="Times New Roman" w:eastAsia="Times New Roman" w:hAnsi="Times New Roman"/>
          <w:sz w:val="24"/>
          <w:szCs w:val="24"/>
          <w:highlight w:val="white"/>
        </w:rPr>
      </w:pPr>
      <w:bookmarkStart w:colFirst="0" w:colLast="0" w:name="_m8so57q2e2ej" w:id="3"/>
      <w:bookmarkEnd w:id="3"/>
      <w:r w:rsidDel="00000000" w:rsidR="00000000" w:rsidRPr="00000000">
        <w:rPr>
          <w:rFonts w:ascii="Times New Roman" w:cs="Times New Roman" w:eastAsia="Times New Roman" w:hAnsi="Times New Roman"/>
          <w:b w:val="1"/>
          <w:sz w:val="28"/>
          <w:szCs w:val="28"/>
          <w:rtl w:val="0"/>
        </w:rPr>
        <w:t xml:space="preserve">Description of Dataset</w:t>
      </w:r>
      <w:r w:rsidDel="00000000" w:rsidR="00000000" w:rsidRPr="00000000">
        <w:rPr>
          <w:rtl w:val="0"/>
        </w:rPr>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is provided by 1C Company, one of the largest Russian software firms. The dataset includes train and test dataset, as well as information about each store, category and product. The training dataset includes 2,935,849 rows and testing dataset includes 214,200 rows. </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could download the data from this link:    </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https://storage.googleapis.com/predict_future_sales_data/data.zip</w:t>
      </w:r>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fldChar w:fldCharType="begin"/>
        <w:instrText xml:space="preserve"> HYPERLINK "https://console.cloud.google.com/storage/browser/group4_data" </w:instrText>
        <w:fldChar w:fldCharType="separate"/>
      </w: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Long Short Term Memory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 stands for Long Short Term Memory. It is a special model of Recurrent Neural Network (RNN). A typical neural network such as Convolution Neural Network (CNN) has no memory. It can not learn from the previous few steps. While RNN is able to learn the sequence happened in the past. However, if the previous useful information is very far from where it needed, RNN gets harder to learn. At this point, scientists developed Long short term memory.</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LSTMs are explicitly designed to avoid the long-term dependency problem. A common LSTM unit is composed of a cell, an input gate, an output gate and a forget gate. These are to protect and control the cell state. First, the forget gate will decide which information to neglect. Second, LSTM need to think which information to store, it will need input gate, a sigmoid layer and  a tanh layer. Here the new information might replace the old one that stored in the cell. Last step is to decide what to output through the output gate. Then a simple basic LSTM finished. </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1638" cy="2073183"/>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481638" cy="207318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00625" cy="92392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00625" cy="9239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EDA</w:t>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Figure from http://colah.github.io/posts/2015-08-Understanding-LSTMs/</w:t>
      </w: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Exploratory Data Analysis</w:t>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Here is how the data looks like. Item_cnt_day is the sales on that day for the particular shop and month. Each item is belonged to a category. By adding item_cnt_day would know the monthly sales of a product.</w:t>
      </w:r>
      <w:r w:rsidDel="00000000" w:rsidR="00000000" w:rsidRPr="00000000">
        <w:rPr>
          <w:rtl w:val="0"/>
        </w:rPr>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498600"/>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The figure below shows the total sales of the company by month. We do see there is a seasonality and in general it is decreasing. </w:t>
      </w:r>
      <w:r w:rsidDel="00000000" w:rsidR="00000000" w:rsidRPr="00000000">
        <w:rPr>
          <w:rtl w:val="0"/>
        </w:rPr>
      </w:r>
    </w:p>
    <w:p w:rsidR="00000000" w:rsidDel="00000000" w:rsidP="00000000" w:rsidRDefault="00000000" w:rsidRPr="00000000" w14:paraId="00000019">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00400"/>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Check outliers. There are 1 item has more than 2000 sales on one day. Remove the outlier for a better modelling. Also there is no missing values. </w:t>
      </w:r>
      <w:r w:rsidDel="00000000" w:rsidR="00000000" w:rsidRPr="00000000">
        <w:rPr>
          <w:rtl w:val="0"/>
        </w:rPr>
      </w:r>
    </w:p>
    <w:p w:rsidR="00000000" w:rsidDel="00000000" w:rsidP="00000000" w:rsidRDefault="00000000" w:rsidRPr="00000000" w14:paraId="0000001B">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29275" cy="2638425"/>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6292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w:t>
      </w:r>
    </w:p>
    <w:p w:rsidR="00000000" w:rsidDel="00000000" w:rsidP="00000000" w:rsidRDefault="00000000" w:rsidRPr="00000000" w14:paraId="0000001E">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2 csv file, the test.csv is the one we need to predict. I first check the shape of the sales_train.csv There are in total 2,935,849 rows. However, not all training set is used in testing csv, so I first merge them to get those products in the testing set. Thus there are in total 214,200 products.</w:t>
      </w:r>
    </w:p>
    <w:p w:rsidR="00000000" w:rsidDel="00000000" w:rsidP="00000000" w:rsidRDefault="00000000" w:rsidRPr="00000000" w14:paraId="0000001F">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LSTM uses sigmoid and tanh function in the cell, a scalar to [0,1] is needed. LSTM is very sensitive to this. Since this is a Kaggle competition, the testing set does not have the target for us to compare. So firstly, I use the last month ‘2015-10’ as the target to predict, thus we have data to evaluate. </w:t>
      </w:r>
    </w:p>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using training and testing split with 70%. Training set has 149,940 products and testing set has 64,260 products.</w:t>
      </w:r>
    </w:p>
    <w:p w:rsidR="00000000" w:rsidDel="00000000" w:rsidP="00000000" w:rsidRDefault="00000000" w:rsidRPr="00000000" w14:paraId="00000023">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LSTM only takes an 3D array as input, the input size should be [samples, time steps, features]. Time steps means how many step you want to look back to predict. As in this capstone, I tried LSTM on only one product, and on the whole dataset. There are different data preprocessing steps.</w:t>
      </w:r>
    </w:p>
    <w:p w:rsidR="00000000" w:rsidDel="00000000" w:rsidP="00000000" w:rsidRDefault="00000000" w:rsidRPr="00000000" w14:paraId="00000025">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LSTM for one product, I need to recreate a dataset to have each row with one target and several look back columns. Column goes like t-2, t-1, t, t+1 (the one we predict). </w:t>
      </w:r>
    </w:p>
    <w:p w:rsidR="00000000" w:rsidDel="00000000" w:rsidP="00000000" w:rsidRDefault="00000000" w:rsidRPr="00000000" w14:paraId="00000027">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343150" cy="9906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431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all the products, since we are looking back for 33 time steps, there is no extra recreate but only using pivot table to make each month a column. </w:t>
      </w:r>
    </w:p>
    <w:p w:rsidR="00000000" w:rsidDel="00000000" w:rsidP="00000000" w:rsidRDefault="00000000" w:rsidRPr="00000000" w14:paraId="00000029">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LSTM for one product</w:t>
      </w:r>
    </w:p>
    <w:p w:rsidR="00000000" w:rsidDel="00000000" w:rsidP="00000000" w:rsidRDefault="00000000" w:rsidRPr="00000000" w14:paraId="0000002B">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Firstly, I only try one product to use see how LSTM performs. The experiment result below is base on shop_id = 5 , item_id = 15238. </w:t>
      </w:r>
    </w:p>
    <w:p w:rsidR="00000000" w:rsidDel="00000000" w:rsidP="00000000" w:rsidRDefault="00000000" w:rsidRPr="00000000" w14:paraId="0000002C">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24525" cy="302895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245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step is test the LSTM model. Also see how time steps would effect on this model. I compare 3 different window size from 1 to 5 and below is the training loss graphs for these three circumstances. </w:t>
      </w:r>
    </w:p>
    <w:p w:rsidR="00000000" w:rsidDel="00000000" w:rsidP="00000000" w:rsidRDefault="00000000" w:rsidRPr="00000000" w14:paraId="0000002E">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64706" cy="2843213"/>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164706"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Look_back =1</w:t>
      </w:r>
    </w:p>
    <w:p w:rsidR="00000000" w:rsidDel="00000000" w:rsidP="00000000" w:rsidRDefault="00000000" w:rsidRPr="00000000" w14:paraId="00000030">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23196" cy="2005013"/>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923196" cy="20050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08680" cy="2005013"/>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0868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Look_back = 3                                                    Look_back = 5</w:t>
      </w:r>
    </w:p>
    <w:p w:rsidR="00000000" w:rsidDel="00000000" w:rsidP="00000000" w:rsidRDefault="00000000" w:rsidRPr="00000000" w14:paraId="00000032">
      <w:pPr>
        <w:spacing w:line="36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contextualSpacing w:val="0"/>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back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back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back =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on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7.2821</w:t>
            </w:r>
          </w:p>
        </w:tc>
      </w:tr>
    </w:tbl>
    <w:p w:rsidR="00000000" w:rsidDel="00000000" w:rsidP="00000000" w:rsidRDefault="00000000" w:rsidRPr="00000000" w14:paraId="0000004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simple example, we see that different window size could result in a quite different result. When look back 5 windows, the training result performs good but not on the testing data. In this experiment, all other parameters are the same. </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sales record for this particular item. We see that for the first 24 months there is no sale for this item, it could probably because it is a new product. But it also shows a long look back for this product may not be a good choice. </w:t>
      </w:r>
    </w:p>
    <w:p w:rsidR="00000000" w:rsidDel="00000000" w:rsidP="00000000" w:rsidRDefault="00000000" w:rsidRPr="00000000" w14:paraId="0000004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62538" cy="3470545"/>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062538" cy="34705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LSTM to predict all products</w:t>
      </w:r>
    </w:p>
    <w:p w:rsidR="00000000" w:rsidDel="00000000" w:rsidP="00000000" w:rsidRDefault="00000000" w:rsidRPr="00000000" w14:paraId="0000004B">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all products to reach our goal, use LSTM is a good choice.</w:t>
      </w:r>
    </w:p>
    <w:p w:rsidR="00000000" w:rsidDel="00000000" w:rsidP="00000000" w:rsidRDefault="00000000" w:rsidRPr="00000000" w14:paraId="0000004C">
      <w:pPr>
        <w:spacing w:line="360" w:lineRule="auto"/>
        <w:contextualSpacing w:val="0"/>
        <w:jc w:val="both"/>
        <w:rPr>
          <w:rFonts w:ascii="Times New Roman" w:cs="Times New Roman" w:eastAsia="Times New Roman" w:hAnsi="Times New Roman"/>
          <w:color w:val="242729"/>
          <w:sz w:val="23"/>
          <w:szCs w:val="23"/>
          <w:highlight w:val="white"/>
        </w:rPr>
      </w:pPr>
      <w:r w:rsidDel="00000000" w:rsidR="00000000" w:rsidRPr="00000000">
        <w:rPr>
          <w:rFonts w:ascii="Times New Roman" w:cs="Times New Roman" w:eastAsia="Times New Roman" w:hAnsi="Times New Roman"/>
          <w:rtl w:val="0"/>
        </w:rPr>
        <w:t xml:space="preserve">Here we need to know what is the difference between stateful and stateless. So in stateless mode, LSTM updates parameters on batch 1. When go to batch 2, it will initial hidden state and cell state(usually zero) in the next state. Hidden state is the state of neurons, which is similar as  hidden layers in neural network. </w:t>
      </w:r>
      <w:r w:rsidDel="00000000" w:rsidR="00000000" w:rsidRPr="00000000">
        <w:rPr>
          <w:rFonts w:ascii="Times New Roman" w:cs="Times New Roman" w:eastAsia="Times New Roman" w:hAnsi="Times New Roman"/>
          <w:color w:val="242729"/>
          <w:sz w:val="23"/>
          <w:szCs w:val="23"/>
          <w:highlight w:val="white"/>
          <w:rtl w:val="0"/>
        </w:rPr>
        <w:t xml:space="preserve">While in stateful cases, it uses batch 1's last output hidden states and cell states as initial states for batch 2.</w:t>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b w:val="1"/>
          <w:color w:val="242729"/>
          <w:sz w:val="23"/>
          <w:szCs w:val="23"/>
          <w:highlight w:val="white"/>
        </w:rPr>
      </w:pPr>
      <w:r w:rsidDel="00000000" w:rsidR="00000000" w:rsidRPr="00000000">
        <w:rPr>
          <w:rFonts w:ascii="Times New Roman" w:cs="Times New Roman" w:eastAsia="Times New Roman" w:hAnsi="Times New Roman"/>
          <w:b w:val="1"/>
          <w:color w:val="242729"/>
          <w:sz w:val="23"/>
          <w:szCs w:val="23"/>
          <w:highlight w:val="white"/>
          <w:rtl w:val="0"/>
        </w:rPr>
        <w:t xml:space="preserve">Stateless</w:t>
      </w:r>
    </w:p>
    <w:p w:rsidR="00000000" w:rsidDel="00000000" w:rsidP="00000000" w:rsidRDefault="00000000" w:rsidRPr="00000000" w14:paraId="0000004E">
      <w:pPr>
        <w:spacing w:line="360" w:lineRule="auto"/>
        <w:ind w:left="720" w:firstLine="0"/>
        <w:contextualSpacing w:val="0"/>
        <w:jc w:val="both"/>
        <w:rPr>
          <w:rFonts w:ascii="Times New Roman" w:cs="Times New Roman" w:eastAsia="Times New Roman" w:hAnsi="Times New Roman"/>
          <w:color w:val="242729"/>
          <w:sz w:val="23"/>
          <w:szCs w:val="23"/>
          <w:highlight w:val="white"/>
        </w:rPr>
      </w:pPr>
      <w:r w:rsidDel="00000000" w:rsidR="00000000" w:rsidRPr="00000000">
        <w:rPr>
          <w:rFonts w:ascii="Times New Roman" w:cs="Times New Roman" w:eastAsia="Times New Roman" w:hAnsi="Times New Roman"/>
          <w:color w:val="242729"/>
          <w:sz w:val="23"/>
          <w:szCs w:val="23"/>
          <w:highlight w:val="white"/>
        </w:rPr>
        <w:drawing>
          <wp:inline distB="114300" distT="114300" distL="114300" distR="114300">
            <wp:extent cx="5943600" cy="41402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2"/>
        </w:numPr>
        <w:spacing w:line="360" w:lineRule="auto"/>
        <w:ind w:left="720" w:hanging="360"/>
        <w:jc w:val="both"/>
        <w:rPr>
          <w:rFonts w:ascii="Times New Roman" w:cs="Times New Roman" w:eastAsia="Times New Roman" w:hAnsi="Times New Roman"/>
          <w:b w:val="1"/>
          <w:color w:val="242729"/>
          <w:sz w:val="23"/>
          <w:szCs w:val="23"/>
          <w:highlight w:val="white"/>
        </w:rPr>
      </w:pPr>
      <w:r w:rsidDel="00000000" w:rsidR="00000000" w:rsidRPr="00000000">
        <w:rPr>
          <w:rFonts w:ascii="Times New Roman" w:cs="Times New Roman" w:eastAsia="Times New Roman" w:hAnsi="Times New Roman"/>
          <w:b w:val="1"/>
          <w:color w:val="242729"/>
          <w:sz w:val="23"/>
          <w:szCs w:val="23"/>
          <w:highlight w:val="white"/>
          <w:rtl w:val="0"/>
        </w:rPr>
        <w:t xml:space="preserve">Stateful</w:t>
      </w:r>
    </w:p>
    <w:p w:rsidR="00000000" w:rsidDel="00000000" w:rsidP="00000000" w:rsidRDefault="00000000" w:rsidRPr="00000000" w14:paraId="00000050">
      <w:pPr>
        <w:spacing w:line="360" w:lineRule="auto"/>
        <w:contextualSpacing w:val="0"/>
        <w:jc w:val="both"/>
        <w:rPr>
          <w:rFonts w:ascii="Times New Roman" w:cs="Times New Roman" w:eastAsia="Times New Roman" w:hAnsi="Times New Roman"/>
          <w:color w:val="242729"/>
          <w:sz w:val="23"/>
          <w:szCs w:val="23"/>
          <w:highlight w:val="white"/>
        </w:rPr>
      </w:pPr>
      <w:r w:rsidDel="00000000" w:rsidR="00000000" w:rsidRPr="00000000">
        <w:rPr>
          <w:rFonts w:ascii="Times New Roman" w:cs="Times New Roman" w:eastAsia="Times New Roman" w:hAnsi="Times New Roman"/>
          <w:color w:val="242729"/>
          <w:sz w:val="23"/>
          <w:szCs w:val="23"/>
          <w:highlight w:val="white"/>
        </w:rPr>
        <w:drawing>
          <wp:inline distB="114300" distT="114300" distL="114300" distR="114300">
            <wp:extent cx="5924550" cy="3181350"/>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245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contextualSpacing w:val="0"/>
        <w:jc w:val="both"/>
        <w:rPr>
          <w:rFonts w:ascii="Times New Roman" w:cs="Times New Roman" w:eastAsia="Times New Roman" w:hAnsi="Times New Roman"/>
          <w:color w:val="242729"/>
          <w:sz w:val="23"/>
          <w:szCs w:val="23"/>
          <w:highlight w:val="white"/>
        </w:rPr>
      </w:pPr>
      <w:r w:rsidDel="00000000" w:rsidR="00000000" w:rsidRPr="00000000">
        <w:rPr>
          <w:rFonts w:ascii="Times New Roman" w:cs="Times New Roman" w:eastAsia="Times New Roman" w:hAnsi="Times New Roman"/>
          <w:color w:val="242729"/>
          <w:sz w:val="23"/>
          <w:szCs w:val="23"/>
          <w:highlight w:val="white"/>
          <w:rtl w:val="0"/>
        </w:rPr>
        <w:t xml:space="preserve">In this project, I try to compare stateful model and stateless model, as well as shuffling data.</w:t>
      </w:r>
    </w:p>
    <w:p w:rsidR="00000000" w:rsidDel="00000000" w:rsidP="00000000" w:rsidRDefault="00000000" w:rsidRPr="00000000" w14:paraId="00000052">
      <w:pPr>
        <w:spacing w:line="360" w:lineRule="auto"/>
        <w:contextualSpacing w:val="0"/>
        <w:rPr>
          <w:rFonts w:ascii="Times New Roman" w:cs="Times New Roman" w:eastAsia="Times New Roman" w:hAnsi="Times New Roman"/>
        </w:rPr>
      </w:pPr>
      <w:r w:rsidDel="00000000" w:rsidR="00000000" w:rsidRPr="00000000">
        <w:rPr>
          <w:rtl w:val="0"/>
        </w:rPr>
      </w:r>
    </w:p>
    <w:tbl>
      <w:tblPr>
        <w:tblStyle w:val="Table2"/>
        <w:tblW w:w="9358.10603271445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200"/>
        <w:gridCol w:w="1331.1649923736388"/>
        <w:gridCol w:w="1137.747856729606"/>
        <w:gridCol w:w="1485"/>
        <w:gridCol w:w="1380"/>
        <w:gridCol w:w="1819.193183611213"/>
        <w:tblGridChange w:id="0">
          <w:tblGrid>
            <w:gridCol w:w="1005"/>
            <w:gridCol w:w="1200"/>
            <w:gridCol w:w="1331.1649923736388"/>
            <w:gridCol w:w="1137.747856729606"/>
            <w:gridCol w:w="1485"/>
            <w:gridCol w:w="1380"/>
            <w:gridCol w:w="1819.193183611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93.122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95.9197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96.5655</w:t>
            </w:r>
          </w:p>
        </w:tc>
      </w:tr>
    </w:tbl>
    <w:p w:rsidR="00000000" w:rsidDel="00000000" w:rsidP="00000000" w:rsidRDefault="00000000" w:rsidRPr="00000000" w14:paraId="00000076">
      <w:pPr>
        <w:spacing w:line="360" w:lineRule="auto"/>
        <w:ind w:left="0" w:firstLine="0"/>
        <w:contextualSpacing w:val="0"/>
        <w:rPr>
          <w:rFonts w:ascii="Times New Roman" w:cs="Times New Roman" w:eastAsia="Times New Roman" w:hAnsi="Times New Roman"/>
          <w:color w:val="242729"/>
          <w:sz w:val="23"/>
          <w:szCs w:val="23"/>
          <w:highlight w:val="white"/>
        </w:rPr>
      </w:pPr>
      <w:r w:rsidDel="00000000" w:rsidR="00000000" w:rsidRPr="00000000">
        <w:rPr>
          <w:rtl w:val="0"/>
        </w:rPr>
      </w:r>
    </w:p>
    <w:p w:rsidR="00000000" w:rsidDel="00000000" w:rsidP="00000000" w:rsidRDefault="00000000" w:rsidRPr="00000000" w14:paraId="00000077">
      <w:pPr>
        <w:spacing w:line="36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843213" cy="2005891"/>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43213" cy="2005891"/>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66868" cy="1966913"/>
            <wp:effectExtent b="0" l="0" r="0" 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866868"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42729"/>
          <w:sz w:val="23"/>
          <w:szCs w:val="23"/>
          <w:highlight w:val="white"/>
          <w:rtl w:val="0"/>
        </w:rPr>
        <w:t xml:space="preserve">Model 4 Stateless training loss                       Model 2 Stateful training loss</w:t>
      </w:r>
      <w:r w:rsidDel="00000000" w:rsidR="00000000" w:rsidRPr="00000000">
        <w:rPr>
          <w:rtl w:val="0"/>
        </w:rPr>
      </w:r>
    </w:p>
    <w:p w:rsidR="00000000" w:rsidDel="00000000" w:rsidP="00000000" w:rsidRDefault="00000000" w:rsidRPr="00000000" w14:paraId="00000079">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B">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From multiple experiments above, I learned how LSTM works in Keras, Different time steps would result in different computation time and RMSE. A choose of time steps is according to the original dataset. Also comparing stateful and stateless models shows that there is not a big difference in this data. It might because of the dataset here is very large and contains many zero. </w:t>
      </w:r>
      <w:r w:rsidDel="00000000" w:rsidR="00000000" w:rsidRPr="00000000">
        <w:rPr>
          <w:rtl w:val="0"/>
        </w:rPr>
      </w:r>
    </w:p>
    <w:p w:rsidR="00000000" w:rsidDel="00000000" w:rsidP="00000000" w:rsidRDefault="00000000" w:rsidRPr="00000000" w14:paraId="0000007C">
      <w:pPr>
        <w:spacing w:line="360" w:lineRule="auto"/>
        <w:contextualSpacing w:val="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w:t>
      </w:r>
    </w:p>
    <w:p w:rsidR="00000000" w:rsidDel="00000000" w:rsidP="00000000" w:rsidRDefault="00000000" w:rsidRPr="00000000" w14:paraId="0000007E">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http://colah.github.io/posts/2015-08-Understanding-LSTMs/</w:t>
      </w:r>
    </w:p>
    <w:p w:rsidR="00000000" w:rsidDel="00000000" w:rsidP="00000000" w:rsidRDefault="00000000" w:rsidRPr="00000000" w14:paraId="0000007F">
      <w:pPr>
        <w:spacing w:line="360" w:lineRule="auto"/>
        <w:contextualSpacing w:val="0"/>
        <w:jc w:val="both"/>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rtl w:val="0"/>
          </w:rPr>
          <w:t xml:space="preserve">https://www.kaggle.com/bapanes/sales-prediction-time-series-lstm-bapanes</w:t>
        </w:r>
      </w:hyperlink>
      <w:r w:rsidDel="00000000" w:rsidR="00000000" w:rsidRPr="00000000">
        <w:rPr>
          <w:rtl w:val="0"/>
        </w:rPr>
      </w:r>
    </w:p>
    <w:p w:rsidR="00000000" w:rsidDel="00000000" w:rsidP="00000000" w:rsidRDefault="00000000" w:rsidRPr="00000000" w14:paraId="00000080">
      <w:pPr>
        <w:spacing w:line="360" w:lineRule="auto"/>
        <w:contextualSpacing w:val="0"/>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rtl w:val="0"/>
          </w:rPr>
          <w:t xml:space="preserve">https://www.kaggle.com/john850512/predict-future-sales-lstm</w:t>
        </w:r>
      </w:hyperlink>
      <w:r w:rsidDel="00000000" w:rsidR="00000000" w:rsidRPr="00000000">
        <w:rPr>
          <w:rtl w:val="0"/>
        </w:rPr>
      </w:r>
    </w:p>
    <w:p w:rsidR="00000000" w:rsidDel="00000000" w:rsidP="00000000" w:rsidRDefault="00000000" w:rsidRPr="00000000" w14:paraId="00000081">
      <w:pPr>
        <w:spacing w:line="360" w:lineRule="auto"/>
        <w:contextualSpacing w:val="0"/>
        <w:jc w:val="both"/>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rtl w:val="0"/>
          </w:rPr>
          <w:t xml:space="preserve">https://machinelearningmastery.com/stateful-stateless-lstm-time-series-forecasting-python/</w:t>
        </w:r>
      </w:hyperlink>
      <w:r w:rsidDel="00000000" w:rsidR="00000000" w:rsidRPr="00000000">
        <w:rPr>
          <w:rtl w:val="0"/>
        </w:rPr>
      </w:r>
    </w:p>
    <w:p w:rsidR="00000000" w:rsidDel="00000000" w:rsidP="00000000" w:rsidRDefault="00000000" w:rsidRPr="00000000" w14:paraId="00000082">
      <w:pPr>
        <w:spacing w:line="360" w:lineRule="auto"/>
        <w:contextualSpacing w:val="0"/>
        <w:jc w:val="both"/>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rtl w:val="0"/>
          </w:rPr>
          <w:t xml:space="preserve">https://machinelearningmastery.com/time-series-prediction-lstm-recurrent-neural-networks-python-keras/</w:t>
        </w:r>
      </w:hyperlink>
      <w:r w:rsidDel="00000000" w:rsidR="00000000" w:rsidRPr="00000000">
        <w:rPr>
          <w:rtl w:val="0"/>
        </w:rPr>
      </w:r>
    </w:p>
    <w:p w:rsidR="00000000" w:rsidDel="00000000" w:rsidP="00000000" w:rsidRDefault="00000000" w:rsidRPr="00000000" w14:paraId="00000083">
      <w:pPr>
        <w:spacing w:line="360" w:lineRule="auto"/>
        <w:contextualSpacing w:val="0"/>
        <w:jc w:val="both"/>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rtl w:val="0"/>
          </w:rPr>
          <w:t xml:space="preserve">https://machinelearningmastery.com/time-series-prediction-lstm-recurrent-neural-networks-python-keras/</w:t>
        </w:r>
      </w:hyperlink>
      <w:r w:rsidDel="00000000" w:rsidR="00000000" w:rsidRPr="00000000">
        <w:rPr>
          <w:rtl w:val="0"/>
        </w:rPr>
      </w:r>
    </w:p>
    <w:p w:rsidR="00000000" w:rsidDel="00000000" w:rsidP="00000000" w:rsidRDefault="00000000" w:rsidRPr="00000000" w14:paraId="00000084">
      <w:pPr>
        <w:spacing w:line="360" w:lineRule="auto"/>
        <w:contextualSpacing w:val="0"/>
        <w:jc w:val="both"/>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rtl w:val="0"/>
          </w:rPr>
          <w:t xml:space="preserve">http://philipperemy.github.io/keras-stateful-lstm/</w:t>
        </w:r>
      </w:hyperlink>
      <w:r w:rsidDel="00000000" w:rsidR="00000000" w:rsidRPr="00000000">
        <w:rPr>
          <w:rtl w:val="0"/>
        </w:rPr>
      </w:r>
    </w:p>
    <w:p w:rsidR="00000000" w:rsidDel="00000000" w:rsidP="00000000" w:rsidRDefault="00000000" w:rsidRPr="00000000" w14:paraId="00000085">
      <w:pPr>
        <w:spacing w:line="360" w:lineRule="auto"/>
        <w:contextualSpacing w:val="0"/>
        <w:jc w:val="both"/>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rtl w:val="0"/>
          </w:rPr>
          <w:t xml:space="preserve">http://colah.github.io/posts/2015-08-Understanding-LSTMs/</w:t>
        </w:r>
      </w:hyperlink>
      <w:r w:rsidDel="00000000" w:rsidR="00000000" w:rsidRPr="00000000">
        <w:rPr>
          <w:rtl w:val="0"/>
        </w:rPr>
      </w:r>
    </w:p>
    <w:p w:rsidR="00000000" w:rsidDel="00000000" w:rsidP="00000000" w:rsidRDefault="00000000" w:rsidRPr="00000000" w14:paraId="00000086">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https://en.wikipedia.org/wiki/Long_short-term_memory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www.kaggle.com/john850512/predict-future-sales-lstm" TargetMode="External"/><Relationship Id="rId21" Type="http://schemas.openxmlformats.org/officeDocument/2006/relationships/hyperlink" Target="https://www.kaggle.com/bapanes/sales-prediction-time-series-lstm-bapanes" TargetMode="External"/><Relationship Id="rId24" Type="http://schemas.openxmlformats.org/officeDocument/2006/relationships/hyperlink" Target="https://machinelearningmastery.com/time-series-prediction-lstm-recurrent-neural-networks-python-keras/" TargetMode="External"/><Relationship Id="rId23" Type="http://schemas.openxmlformats.org/officeDocument/2006/relationships/hyperlink" Target="https://machinelearningmastery.com/stateful-stateless-lstm-time-series-forecasting-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philipperemy.github.io/keras-stateful-lstm/" TargetMode="External"/><Relationship Id="rId25" Type="http://schemas.openxmlformats.org/officeDocument/2006/relationships/hyperlink" Target="https://machinelearningmastery.com/time-series-prediction-lstm-recurrent-neural-networks-python-keras/" TargetMode="External"/><Relationship Id="rId27" Type="http://schemas.openxmlformats.org/officeDocument/2006/relationships/hyperlink" Target="http://colah.github.io/posts/2015-08-Understanding-LSTMs/"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15.png"/><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