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Day01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1.Linux: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1)开源的操作系统、免费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主要是服务器端操作系统，java主要是服务器开发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2)与Windows目录结构的差别: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2.1)文件系统不同: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  Windows:盘符    Linux:目录(只有一个根目录/)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2.2)外部设备映射不同: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  Windows:盘符    Linux:挂载点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2.3)安全级别不同: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  Windows:低      Linux:高(/home/soft01称为主目录)</w:t>
      </w:r>
    </w:p>
    <w:p>
      <w:pPr>
        <w:tabs>
          <w:tab w:val="left" w:pos="6767"/>
        </w:tabs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3)Linux是基于命令操作的:</w:t>
      </w:r>
      <w:r>
        <w:rPr>
          <w:rFonts w:hint="eastAsia" w:ascii="仿宋" w:hAnsi="仿宋" w:eastAsia="仿宋" w:cs="仿宋"/>
          <w:b/>
          <w:bCs/>
          <w:sz w:val="24"/>
          <w:szCs w:val="24"/>
          <w:lang w:eastAsia="zh-CN"/>
        </w:rPr>
        <w:tab/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3.1)pwd:显示当前工作目录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3.2)ls:查看当前工作目录的内容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3.3)cd:改变当前工作目录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 绝对路径:相对于根目录的位置，以/开头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      eg: cd /home/soft01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相对路径:相对于当前工作目录的位置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      eg: cd soft01/workspace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.:当前目录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..:上一级目录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2.Java开发环境: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1)java编译运行过程:常见面试题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 编译期:.java源文件，经过编译，生成.class字节码文件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运行期:JVM加载.class并运行.class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跨平台、一次编程到处使用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2)名词解释:常见面试题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2.1)JVM:java虚拟机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    加载.class并运行.class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2.2)JRE:java运行环境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    除了包含JVM以外，还包含了运行java程序所必须的环境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JRE=JVM+系统类库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2.3)JDK:java开发工具包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    除了包含JRE以外，还包含了开发java程序所必须的命令工具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JDK=JRE+编译、运行等命令工具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运行java程序的最小环境为JRE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开发java程序的最小环境为JDK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3)配置环境变量: 了解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  JAVA_HOME:指向jdk安装目录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CLASSPATH:表示类的搜索路径，一般简写为.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PATH:指向jdk下的bin目录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3.eclipse: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IBM、开源的、免费的、解压即可使用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Day02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1.变量:存数的，代词，指代的就是它所存的那个数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1)声明: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int a; //声明一个整型变量，名为a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int b,c,d; //声明三个整型变量，名为b,c,d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2)命名: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2.1)只能包含字母、数字、_和$符，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并且不能以数字开头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2.2)严格区分大小写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2.3)不能使用关键字</w:t>
      </w:r>
      <w:bookmarkStart w:id="0" w:name="_GoBack"/>
      <w:bookmarkEnd w:id="0"/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2.4)可以中文命名，但不建议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建议:见名知意、驼峰命名法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3)初始化:第一次赋值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3.1)声明的同时初始化: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int a=250; //声明整型变量a并赋值为250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3.2)先声明后初始化: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int a; //声明整型变量a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a=250; //给变量a赋值给250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4)使用: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4.1)必须与数据类型匹配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int a=3.14; //编译错误，类型不匹配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4.2)对变量的操作就是对它所存的那个数的操作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int a=5;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int b=a+10; //取出a的值5，加10后，再赋值给整型变量b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a    =a+10; //取出a的值5，加10后，再赋值给a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  //在a本身基础之上增10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System.out.println("a"); //a，双引号中的原样输出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System.out.println(a); //输出a的值15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4.3)变量在用之前必须声明并初始化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System.out.println(m); //编译错误，m未声明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int m;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System.out.println(m); //编译错误，m未初始化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2.基本数据类型: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1)int:整型，4个字节，-21个多亿到21个多亿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1.1)整数直接量默认为int型，但不能超范围，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超范围则编译错误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1.2)两个整数相除，结果还是整数，小数位无条件舍弃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1.3)运算时超范围会发生溢出，溢出是需要避免的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2)long:长整型，8个字节，很大很大很大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2.1)long型直接量需要数字后加L或l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2.2)运算时为了避免溢出建议在第1个数字后加L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2.3)System.currentTimeMillis()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获取自1970.1.1零时到此时此刻的毫秒数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3)double:浮点型，8个字节，很大很大很大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3.1)浮点型直接量默认为double型，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若表示float型需在数字后加f或F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3.2)double运算时有舍入误差，所以精确运算场合不适合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4)boolean:布尔型，1个字节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4.1)只能取值为true和false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5)char:字符型，2个字节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5.1)java中的char采用Unicode编码格式，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每个字符(char)对应一个码(int)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char字符是表现形式，实质上是int码(0到65535之间)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5.2)字符必须放在单引号中，有且仅有一个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3.基本类型间的转换: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类型从小到大依次为: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byte-short-int-long-float-double             byte -128---127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char--                             short -32768---32768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1)两种形式: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1.1)自动类型转换:从小类型到大类型      long l=1024L;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1.2)强制类型转换:从大类型到小类型       int i=(int)l;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语法:(要转换成的类型)变量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强转有可能会溢出或精度的丢失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2)两点规则: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2.1)整数直接量可以直接赋值给byte,short,char，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但不能超范围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2.2)byte,short,char型变量参与运算时，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先一律转为int再运算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4.Scanner的用法: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1)在package的下面: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import java.util.Scanner;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2)在main()方法中: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Scanner scan = new Scanner(System.in);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3)在第2步之下: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System.out.println("请输入年龄:");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int age = scan.nextInt();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System.out.println("请输入价格:");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double price = scan.nextDouble();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Day03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1.运算符: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1)算术:+,-,*,/,%,++,--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2)关系:&gt;,&lt;,&gt;=,&lt;=,==,!=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3)逻辑:&amp;&amp;,||,!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4)赋值:=,+=,-=,*=,/=,%=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5)字符串连接:+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6)三目运算符:boolean?数1(T):数2(F)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2.分支结构:有条件的执行某语句，并非每句必走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1)if结构:1条路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2)if...else结构:2条路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3)if...else if结构:多条路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4)switch...case结构:多条路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优点:结构清晰、效率高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缺点:整数、相等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break:跳出switch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Day04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1.循环:反复执行一段相同或相似的代码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2.循环三要素: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1)循环变量的初始化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2)循环的条件(以循环变量为基础)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3)循环变量的改变(向着循环的结束变)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循环变量:在循环过程中所改变的那个量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3.循环结构: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1)while:先判断后执行，有可能一次都不执行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2)do...while:先执行再判断，至少执行一次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   第1要素与第3要素相同时，首选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3)for:应用率最高，固定次数循环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4.break:跳出循环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continue:跳过循环体中剩余语句而进入下一次循环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随机数代码</w:t>
      </w:r>
    </w:p>
    <w:p>
      <w:pPr>
        <w:rPr>
          <w:rFonts w:hint="eastAsia" w:ascii="仿宋" w:hAnsi="仿宋" w:eastAsia="仿宋" w:cs="仿宋"/>
          <w:b/>
          <w:bCs/>
          <w:color w:val="000000"/>
          <w:sz w:val="24"/>
          <w:szCs w:val="24"/>
          <w:highlight w:val="white"/>
        </w:rPr>
      </w:pPr>
      <w:r>
        <w:rPr>
          <w:rFonts w:hint="eastAsia" w:ascii="仿宋" w:hAnsi="仿宋" w:eastAsia="仿宋" w:cs="仿宋"/>
          <w:b/>
          <w:bCs/>
          <w:color w:val="7F0055"/>
          <w:sz w:val="24"/>
          <w:szCs w:val="24"/>
          <w:highlight w:val="white"/>
        </w:rPr>
        <w:t>int</w:t>
      </w: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仿宋" w:hAnsi="仿宋" w:eastAsia="仿宋" w:cs="仿宋"/>
          <w:b/>
          <w:bCs/>
          <w:color w:val="6A3E3E"/>
          <w:sz w:val="24"/>
          <w:szCs w:val="24"/>
          <w:highlight w:val="white"/>
        </w:rPr>
        <w:t>num</w:t>
      </w: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highlight w:val="white"/>
        </w:rPr>
        <w:t>=(</w:t>
      </w:r>
      <w:r>
        <w:rPr>
          <w:rFonts w:hint="eastAsia" w:ascii="仿宋" w:hAnsi="仿宋" w:eastAsia="仿宋" w:cs="仿宋"/>
          <w:b/>
          <w:bCs/>
          <w:color w:val="7F0055"/>
          <w:sz w:val="24"/>
          <w:szCs w:val="24"/>
          <w:highlight w:val="white"/>
        </w:rPr>
        <w:t>int</w:t>
      </w: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highlight w:val="white"/>
        </w:rPr>
        <w:t>)(Math.</w:t>
      </w:r>
      <w:r>
        <w:rPr>
          <w:rFonts w:hint="eastAsia" w:ascii="仿宋" w:hAnsi="仿宋" w:eastAsia="仿宋" w:cs="仿宋"/>
          <w:b/>
          <w:bCs/>
          <w:i/>
          <w:color w:val="000000"/>
          <w:sz w:val="24"/>
          <w:szCs w:val="24"/>
          <w:highlight w:val="white"/>
        </w:rPr>
        <w:t>random</w:t>
      </w: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highlight w:val="white"/>
        </w:rPr>
        <w:t>()*1000+1);</w:t>
      </w:r>
    </w:p>
    <w:p>
      <w:pPr>
        <w:rPr>
          <w:rFonts w:hint="eastAsia" w:ascii="仿宋" w:hAnsi="仿宋" w:eastAsia="仿宋" w:cs="仿宋"/>
          <w:b/>
          <w:bCs/>
          <w:i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highlight w:val="white"/>
        </w:rPr>
        <w:t>Math.</w:t>
      </w:r>
      <w:r>
        <w:rPr>
          <w:rFonts w:hint="eastAsia" w:ascii="仿宋" w:hAnsi="仿宋" w:eastAsia="仿宋" w:cs="仿宋"/>
          <w:b/>
          <w:bCs/>
          <w:i/>
          <w:color w:val="000000"/>
          <w:sz w:val="24"/>
          <w:szCs w:val="24"/>
          <w:highlight w:val="white"/>
        </w:rPr>
        <w:t>random</w:t>
      </w:r>
      <w:r>
        <w:rPr>
          <w:rFonts w:hint="eastAsia" w:ascii="仿宋" w:hAnsi="仿宋" w:eastAsia="仿宋" w:cs="仿宋"/>
          <w:b/>
          <w:bCs/>
          <w:i/>
          <w:color w:val="000000"/>
          <w:sz w:val="24"/>
          <w:szCs w:val="24"/>
          <w:highlight w:val="white"/>
          <w:lang w:val="en-US" w:eastAsia="zh-CN"/>
        </w:rPr>
        <w:t xml:space="preserve"> 0.0000000001~0.99999999999</w:t>
      </w:r>
    </w:p>
    <w:p>
      <w:pPr>
        <w:rPr>
          <w:rFonts w:hint="eastAsia" w:ascii="仿宋" w:hAnsi="仿宋" w:eastAsia="仿宋" w:cs="仿宋"/>
          <w:b/>
          <w:bCs/>
          <w:i/>
          <w:color w:val="000000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i/>
          <w:color w:val="000000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Day5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1.三种循环结构的更佳适用情况: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1)while: "当..."循环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2)do...while: "直到..."循环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    第1要素与第3要素相同时首选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3)for: 固定次数循环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2.嵌套循环: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1)循环中套循环，多行多列时使用，外层控制行，内层控制列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2)执行规则: 外层循环走一次，内层循环走所有次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3)建议:嵌套层数越少越好，能用一层就不用两层，能用两层就不用三层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必须用三层以上才能解决，说明设计有问题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4)break只能跳出一层循环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3.程序=算法+数据结构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1)算法:解决问题的步骤/流程/方法(顺序、分支、循环)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数据结构:将数据按照某种特定的结构来保存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数怎么存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2)设计良好的数据结构会导致好的算法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4.数组: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1)相同数据类型元素的集合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2)数组是一种数据类型(引用类型)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3)数组的定义: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int[] arr = new int[4];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4)数组的初始化: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int[] arr = new int[4]; //0,0,0,0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int[] arr = {1,3,5,7};  //1,3,5,7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int[] arr = new int[]{1,3,5,7}; //1,3,5,7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int[] arr;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arr = {1,3,5,7}; //编译错误，此方式必须声明同时初始化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arr = new int[]{1,3,5,7}; //正确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5)数组的访问: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5.1)通过数组名.length来获取数组的长度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int[] arr = new int[3];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System.out.println(arr.length); //3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5.2)通过下标/索引来访问数组中的元素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下标从0开始，最大到(数组名.length-1)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int[] arr = new int[3];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arr[0] = 100;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arr[1] = 200;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arr[2] = 300;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arr[3] = 400; //数组下标越界异常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System.out.println(arr[0]); //输出第1个元素的值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System.out.println(arr[arr.length-1]); //输出最后一个元素的值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6)数组的遍历: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int[] arr = new int[10];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for(int i=0;i&lt;arr.length;i++){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arr[i] = 100;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}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for(int i=0;i&lt;arr.length;i++){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System.out.println(arr[i]);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}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for(int i=arr.length-1;i&gt;=0;i--){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System.out.println(arr[i]);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}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7)数组的复制: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7.1)System.arraycopy(a,1,a1,0,4);---效率高、灵活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7.2)int[] a1 = Arrays.copyOf(a,6);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a = Arrays.copyOf(a,a.length+1); //扩容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8)数组的排序: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8.1)Array.sort(arr); //升序排列，首选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8.2)冒泡工作原理: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8.2.1)四个数冒三轮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8.2.2)每一轮都是从第1个元素开始冒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  每一次都是和它的下一个元素比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8.2.3)冒出来了就不带它玩了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375" w:lineRule="atLeast"/>
        <w:ind w:left="45" w:right="45" w:firstLine="420"/>
        <w:rPr>
          <w:rFonts w:hint="eastAsia" w:ascii="仿宋" w:hAnsi="仿宋" w:eastAsia="仿宋" w:cs="仿宋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24"/>
          <w:szCs w:val="24"/>
          <w:lang w:val="en-US" w:eastAsia="zh-CN" w:bidi="ar-SA"/>
        </w:rPr>
        <w:t>冒泡算法的原理如下：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375" w:lineRule="atLeast"/>
        <w:ind w:left="45" w:right="45" w:firstLine="420"/>
        <w:rPr>
          <w:rFonts w:hint="eastAsia" w:ascii="仿宋" w:hAnsi="仿宋" w:eastAsia="仿宋" w:cs="仿宋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24"/>
          <w:szCs w:val="24"/>
          <w:lang w:val="en-US" w:eastAsia="zh-CN" w:bidi="ar-SA"/>
        </w:rPr>
        <w:t>在冒泡排序算法中，需要重复的走访要排序的数列，一次比较两个元素，如果它们的顺序错误就把它们交换过来。走访数列的工作是重复地进行直到没有再需要交换的元素，也就是说该数列已经排序完成。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Day06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1.方法:函数、过程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1)作用:封装一段特定的逻辑功能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2)方法尽可能的独立，一个方法只做一件事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3)方法可以被调用多次，有效的避免了代码的重复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4)方法有利于团队协作开发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2.方法的定义: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修饰词 返回值类型 方法名(参数列表){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方法体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}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方法可以有返回值，也可以没有返回值: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无返回值，返回值类型设置为void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有返回值，返回值类型设置为具体的类型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方法可以有参，也可以无参，有参可以使方法更灵活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3.方法的调用: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1)无返回值方法: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  方法名(有参传参);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2)有返回值方法: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  数据类型 变量 = 方法名(有参传参);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4.return: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1)return 值; //1.结束方法的执行 2.返回结果给调用方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2)return;    //结束方法的执行，只能用在无返回值的方法中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Oop day01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1.什么是类？什么是对象？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1)现实生活是由很多很多对象组成的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基于对象抽出了类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2)对象:真实存在的单个个体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类:类型/类别，代表一类个体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3)类中可以包含: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3.1)所有对象所共有的特征/属性-------变量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3.2)所有对象所共有的行为------------方法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4)一个类可以创建多个对象，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同一类型的多个对象，结构相同，数据不同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5)类是对象的模板，对象是类的具体的实例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2.如何创建类？如何创建对象？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3.引用类型之间画等号:指向了同一个对象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1)对其中一个引用的修改影响另外一个引用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2)eg: 房子钥匙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基本类型之间画等号:赋值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1)对其中一个变量的修改不会影响另外一个变量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2)eg: 身份证复印件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4.null:空，没有指向任何对象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   若引用的值为null，则不能再进行任何操作了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   若操作则空指针异常NullPointerException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Ooday02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1.方法的签名:方法名+参数列表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2.方法的重载(overload):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1)在同一个类中，方法名称相同，参数列表不同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2)编译器在编译时会自动根据签名来绑定调用不同的方法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3.构造方法:构造器，构建器，构造函数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1)常常用于给成员变量赋初值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2)与类同名，没有返回值类型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3)在创建(new)对象时被自动调用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4)若自己不写构造，则默认一个无参的空构造，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若自己写了构造，则不再默认提供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5)构造方法可以重载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4.this:指代当前对象，哪个对象调指的就是哪个对象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   方法中访问成员变量之前默认有个this.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this用法: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1)this.成员变量名--------访问成员变量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2)this.方法名()----------调用方法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3)this()-----------------调用构造方法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5.引用类型数组: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1)Cell[] cells = new Cell[4];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cells[0] = new Cell(2,5);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cells[1] = new Cell(2,6);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cells[2] = new Cell(2,7);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cells[3] = new Cell(3,6);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2)Cell[] cells = new Cell[]{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  new Cell(2,5),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new Cell(2,6),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new Cell(2,7),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new Cell(3,6)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};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3)int[][] arr = new int[3][];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arr[0] = new int[2];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arr[1] = new int[3];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arr[2] = new int[2];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4)int[][] arr = new int[3][4];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for(int i=0;i&lt;arr.length;i++){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for(int j=0;j&lt;arr[i].length;j++){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arr[i][j] = 100;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}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}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Oop03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1.内存管理:由JVM来分配管理----了解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1)堆: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1.1)存储所有new出来的对象(包括成员变量)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1.2)成员变量的生命周期: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  创建对象时在堆中存在，垃圾回收器回收对象时一并消失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1.3)垃圾回收器(GC)，不定时到内存中清理垃圾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没有任何引用指向的对象就是垃圾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回收过程是透明的，System.gc()建议快一些回收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1.4)内存泄露:不再使用的内存没有被及时的回收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建议:不再使用的对象及时将引用设置为null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2)栈: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2.1)存储正在执行的方法中的所有局部变量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2.2)JVM为每一个正在调用中的方法在栈中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分配一块对应的栈桢，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栈桢中包含方法中的所有局部变量，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方法执行完以后，栈桢被清除，局部变量一并消失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2.3)局部变量生命周期: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  调用方法时存在栈中，方法结束栈桢被清除时消失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3)方法区: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3.1)用于存储字节码文件(.class)以及方法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3.2)方法只有一份，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通过this来区分具体的对象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2.继承: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1)作用:代码复用，避免代码的重复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2)通过extends实现继承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3)父类:所有子类所共有的属性和行为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子类:子类所特有的属性和行为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4)子类继承父类后，子类具有: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父类的+子类的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5)一个父类可以有多个子类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一个子类只能有一个父类----单一继承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6)继承具有传递性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7)java规定:构造子类之前必须先构造父类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在子类构造方法中若没有通过super调用父类的构造方法，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则默认super()调用父类的无参构造，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若子类构造方法中自己调用了，则不再默认提供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super调父类构造方法必须位于子类构造方法的第1句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3.super:指代当前对象的父类对象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super用法: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   super.成员变量名------访问父类的成员变量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super.方法名()--------调用父类的方法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super()---------------调用父类的构造方法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4.向上造型: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1)父类型的引用指向子类的对象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            重写看对象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2)能点出来什么，看引用的类型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            重载看引用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Ooday04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1.方法的重写(override):覆盖、重新写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1)发生在父子类中，方法签名相同，方法体不同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2)重写方法被调用时，看对象的类型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2.重写与重载的区别:常见面试题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1)重写(override):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1.1)发生在父子类中，方法名相同，参数列表相同，方法体不同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1.2)遵循"运行期"绑定，根据对象的类型调用方法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2)重载(overload):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2.1)发生在一个类中，方法名相同，参数列表不同，方法体不同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2.2)遵循"编译期"绑定，根据引用的类型绑定调用方法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3.package: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1)作用:避免类名的冲突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2)包名常常有层次结构，建议:包名所有字母都小写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3)类的全称: 包名.类名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4)同包中的类不能同名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import: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1)同包中的类可以直接访问，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不同包中的类不能直接访问，有如下两种方式: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1.1)先import声明/引入，后使用----建议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1.2)类的全称----太长了，不建议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4.访问控制修饰符: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1)public:公共的，任何类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2)private:私有的，本类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3)protected:受保护的，本类、子类、同包类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4)默认的:什么也不写，本类、同包类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类只能用public和默认的来修饰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类的成员如上4种都可以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5.static:静态的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1)静态变量: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1.1)由static修饰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1.2)属于类的，存在方法区中，只有一份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1.3)常常通过类名.来访问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1.4)何时用:所有对象数据都一样时使用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2)静态方法: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2.1)由static修饰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2.2)存在方法区中，只有一份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2.3)常常通过类名.来访问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2.4)没有隐式this传递，静态方法中不能直接访问实例成员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2.5)何时用:方法的操作仅与参数相关而与对象无关时使用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3)静态块: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3.1)由static修饰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3.2)类被加载期间自动执行，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因为类只被加载一次，所以静态块也只执行一次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3.3)何时用:常常用于初始化静态资源(图片、音频、视频...)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6.final:最终的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1)修饰变量:变量不能被改变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2)修饰方法:方法不能被重写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3)修改类:  类不能被继承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7.static final常量: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Oo.day05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1.static final常量: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1)必须声明的同时初始化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2)通过类名.来访问，不能被改变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3)建议:常量名所有字母都大写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4)编译器在编译时被自动替换为具体的值，效率高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2.抽象方法: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1)由abstract修饰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2)抽象方法只有方法的定义，没有具体的实现(连大括号都不写)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3.抽象类: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1)由abstract修饰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2)包含抽象方法的类必须是抽象类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不包含抽象方法的类也可以声明为抽象类---我乐意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3)抽象类不能被实例化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4)抽象类是需要被继承的，子类: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4.1)重写父类的所有抽象方法--建议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4.2)也可以声明为抽象类------不建议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5)抽象类的意义: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5.1)封装子类共有的属性和行为，被子类共用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5.2)为所有子类提供了公共的类型---向上造型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5.3)可以包含抽象方法，为所有子类提供一个统一的入口 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4.接口: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1)是一个标准、规范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遵守这个标准、规范，就能够去干某件事---API之后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2)由interface定义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3)只能包含常量和抽象方法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4)接口不能被实例化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5)接口是需要被实现/继承的，实现类/子类: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必须重写接口中的所有抽象方法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6)一个类可以实现多个接口，用逗号隔开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若既继承又实现时，应先继承后实现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7)接口可以继承接口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Ooday06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1.多态: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1)多态的意义: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1.1)同一类型的引用指向不同的对象时，有不同的实现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----行为的多态: cut(), run()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1.2)同一个对象被造型成不同的类型时，有不同的功能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----对象的多态: 我，你，水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2)向上造型: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2.1)父类的引用指向子类的对象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2.2)能造型成的类型包括: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父类+所实现的接口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2.3)能点出来什么，看引用的类型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3)强制类型转换，成功的有条件: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3.1)引用所指向的对象，就是该类型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3.2)引用所指向的对象，实现了该接口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4)若不符合如上两个条件，则发生ClassCastException类型转换异常，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强转之前建议通过instanceof判断引用指向的对象是否是该类型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2.成员内部类: 应用率比较低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1)类中套类，外面的称为Outer外部类，里面的称为Inner内部类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2)内部类通常只服务于外部类，对外不具备可见性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3)内部类对象通常在外部类中创建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4)内部类中可以直接访问外部类的成员(包括私有的)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内部类隐式的引用指向了创建它的外部类对象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3.匿名内部类:较常用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1)想创建一个类的对象，并且对象只创建一次，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该类不必命名，称之为匿名内部类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前提: 匿名内部类一定得是子类或实现类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2)匿名内部类中想访问外部的变量，该变量必须是final的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4.面向对象三大特征: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1)封装: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1.1)类:封装的是对象的属性和行为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1.2)方法:封装的是具体的逻辑功能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1.3)访问控制修饰符:封装的访问的权限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2)继承: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2.1)代码的复用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2.2)父类/基类:共有的属性和行为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子类/派生类:特有的属性和行为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2.3)子类继承父类后，子类具有:父+子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2.4)单一继承、传递性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3)多态: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3.1)意义: 行为的多态、对象的多态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3.2)向上造型、强制类型转换、instanceof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3.3)多态的表现形式: 重写、重载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F055B"/>
    <w:rsid w:val="017E60C0"/>
    <w:rsid w:val="09974EF6"/>
    <w:rsid w:val="14760D86"/>
    <w:rsid w:val="1A2052EE"/>
    <w:rsid w:val="20CA5326"/>
    <w:rsid w:val="22DE2D59"/>
    <w:rsid w:val="2AD95CDE"/>
    <w:rsid w:val="61AF05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2016-08-17T01:14:00Z</dcterms:created>
  <dc:creator>sun</dc:creator>
  <cp:lastModifiedBy>qq</cp:lastModifiedBy>
  <dcterms:modified xsi:type="dcterms:W3CDTF">2016-12-25T05:25:55Z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