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columns_priv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Column privileges</w:t>
      </w:r>
    </w:p>
    <w:tbl>
      <w:tblPr>
        <w:tblW w:w="5019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5786"/>
        <w:gridCol w:w="600"/>
        <w:gridCol w:w="2136"/>
        <w:gridCol w:w="2361"/>
      </w:tblGrid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CC36BD" w:rsidRDefault="00CC36BD" w:rsidP="00F7214D">
            <w:pPr>
              <w:widowControl/>
              <w:jc w:val="left"/>
              <w:rPr>
                <w:rFonts w:ascii="黑体" w:eastAsia="黑体" w:hAnsi="黑体" w:cs="Times New Roman"/>
                <w:b/>
                <w:kern w:val="0"/>
                <w:sz w:val="30"/>
                <w:szCs w:val="30"/>
              </w:rPr>
            </w:pPr>
            <w:r w:rsidRPr="00CC36BD">
              <w:rPr>
                <w:rFonts w:ascii="黑体" w:eastAsia="黑体" w:hAnsi="黑体" w:cs="Times New Roman"/>
                <w:b/>
                <w:kern w:val="0"/>
                <w:sz w:val="30"/>
                <w:szCs w:val="30"/>
              </w:rPr>
              <w:t>主机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CC36BD" w:rsidRDefault="00CC36BD" w:rsidP="00F7214D">
            <w:pPr>
              <w:widowControl/>
              <w:jc w:val="left"/>
              <w:rPr>
                <w:rFonts w:ascii="黑体" w:eastAsia="黑体" w:hAnsi="黑体" w:cs="Times New Roman"/>
                <w:b/>
                <w:kern w:val="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数据库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CC36B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用户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CC36B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表名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CC36B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列名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CC36B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当前时间戳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Column_priv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set('Select', 'Insert', 'Update', 'References')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CC36BD" w:rsidRDefault="00CC36BD" w:rsidP="00F7214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列的权限</w:t>
            </w: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696"/>
        <w:gridCol w:w="692"/>
        <w:gridCol w:w="578"/>
        <w:gridCol w:w="1416"/>
        <w:gridCol w:w="578"/>
        <w:gridCol w:w="1060"/>
        <w:gridCol w:w="337"/>
        <w:gridCol w:w="578"/>
      </w:tblGrid>
      <w:tr w:rsidR="00F7214D" w:rsidRPr="00F7214D" w:rsidTr="00CC36BD">
        <w:trPr>
          <w:tblHeader/>
        </w:trPr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CC36BD">
        <w:tc>
          <w:tcPr>
            <w:tcW w:w="10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69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CC36BD">
        <w:tc>
          <w:tcPr>
            <w:tcW w:w="10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CC36BD">
        <w:tc>
          <w:tcPr>
            <w:tcW w:w="10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CC36BD">
        <w:tc>
          <w:tcPr>
            <w:tcW w:w="10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CC36BD">
        <w:tc>
          <w:tcPr>
            <w:tcW w:w="10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db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Database 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776"/>
        <w:gridCol w:w="600"/>
        <w:gridCol w:w="1050"/>
        <w:gridCol w:w="716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Drop_priv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References_priv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Alter_priv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Create_tmp_table_priv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Lock_tables_priv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Create_view_priv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Show_view_priv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Create_routine_priv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Alter_routine_priv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Execute_priv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Event_priv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Trigger_priv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engine_cost</w:t>
      </w:r>
      <w:r w:rsidR="002B5D0F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 xml:space="preserve"> </w:t>
      </w:r>
      <w:r w:rsidR="002B5D0F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引擎层代价模型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656"/>
        <w:gridCol w:w="600"/>
        <w:gridCol w:w="2136"/>
        <w:gridCol w:w="644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engine_name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68204A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引擎的名称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device_type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68204A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代价模型的名称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68204A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代价模型的值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41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engine_name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device_type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0515D3" w:rsidRPr="00767792" w:rsidRDefault="00C00835" w:rsidP="000515D3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C00835">
        <w:rPr>
          <w:rFonts w:ascii="Simsun" w:eastAsia="宋体" w:hAnsi="Simsun" w:cs="宋体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>
            <wp:extent cx="7791450" cy="819150"/>
            <wp:effectExtent l="0" t="0" r="0" b="0"/>
            <wp:docPr id="1" name="图片 1" descr="C:\Users\Administrator.PC-20160924XRLW\AppData\Roaming\Tencent\Users\276785957\QQ\WinTemp\RichOle\K2}8[87U[PS9YN])7{1E`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60924XRLW\AppData\Roaming\Tencent\Users\276785957\QQ\WinTemp\RichOle\K2}8[87U[PS9YN])7{1E`R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D3" w:rsidRPr="000515D3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 xml:space="preserve"> </w:t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io_block_read_cost (default 1.0)</w:t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从磁盘读数据的代价，对</w:t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innodb</w:t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来说，表示从磁盘读一个</w:t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page</w:t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的代价</w:t>
      </w:r>
    </w:p>
    <w:p w:rsidR="000515D3" w:rsidRPr="00767792" w:rsidRDefault="000515D3" w:rsidP="000515D3">
      <w:pPr>
        <w:widowControl/>
        <w:numPr>
          <w:ilvl w:val="0"/>
          <w:numId w:val="1"/>
        </w:numPr>
        <w:shd w:val="clear" w:color="auto" w:fill="FFFFFF"/>
        <w:spacing w:after="75"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memory_block_read_cost (default 1.0)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从内存读数据的代价，对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innodb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来说，表示从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buffer pool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读一个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page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的代价</w:t>
      </w:r>
    </w:p>
    <w:p w:rsidR="000515D3" w:rsidRPr="00767792" w:rsidRDefault="000515D3" w:rsidP="000515D3">
      <w:pPr>
        <w:widowControl/>
        <w:shd w:val="clear" w:color="auto" w:fill="FFFFFF"/>
        <w:spacing w:after="75"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目前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io_block_read_cost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和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memory_block_read_cost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默认值均为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1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，实际生产中建议酌情调大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memory_block_read_cost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，特别是对普通硬盘的场景。</w:t>
      </w:r>
    </w:p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Events</w:t>
      </w:r>
      <w:r w:rsidR="00157444">
        <w:rPr>
          <w:rFonts w:ascii="Simsun" w:eastAsia="宋体" w:hAnsi="Simsun" w:cs="宋体"/>
          <w:color w:val="000000"/>
          <w:kern w:val="0"/>
          <w:sz w:val="27"/>
          <w:szCs w:val="27"/>
        </w:rPr>
        <w:t>记录</w:t>
      </w:r>
      <w:r w:rsidR="00157444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事件</w:t>
      </w:r>
      <w:r w:rsidR="00157444">
        <w:rPr>
          <w:rFonts w:ascii="Simsun" w:eastAsia="宋体" w:hAnsi="Simsun" w:cs="宋体"/>
          <w:color w:val="000000"/>
          <w:kern w:val="0"/>
          <w:sz w:val="27"/>
          <w:szCs w:val="27"/>
        </w:rPr>
        <w:t>的所有的信息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7625"/>
        <w:gridCol w:w="375"/>
        <w:gridCol w:w="2376"/>
        <w:gridCol w:w="33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definer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execute_at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enum('YEAR', 'QUARTER', 'MONTH', 'DAY', 'HOUR', 'MINUTE', 'WEEK', 'SECOND', 'MICROSECOND', 'YEAR_MONTH', 'DAY_HOUR', 'DAY_MINUTE', 'DAY_SECOND', 'HOUR_MINUTE', 'HOUR_SECOND', 'MINUTE_SECOND', 'DAY_MICROSECOND', 'HOUR_MICROSECOND', 'MINUTE_MICROSECOND', 'SECOND_MICROSECOND')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modified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last_executed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starts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enum('ENABLED', 'DISABLED', 'SLAVESIDE_DISABLED')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on_completion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enum('DROP', 'PRESERVE')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DROP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set('REAL_AS_FLOAT', 'PIPES_AS_CONCAT', 'ANSI_QUOTES', 'IGNORE_SPACE', 'NOT_USED', 'ONLY_FULL_GROUP_BY', 'NO_UNSIGNED_SUBTRACTION', 'NO_DIR_IN_CREATE', 'POSTGRESQL', 'ORACLE', 'MSSQL', 'DB2', 'MAXDB', 'NO_KEY_OPTIONS', 'NO_TABLE_OPTIONS', 'NO_FIELD_OPTIONS', 'MYSQL323', 'MYSQL40', 'ANSI', 'NO_AUTO_VALUE_ON_ZERO', 'NO_BACKSLASH_ESCAPES', 'STRICT_TRANS_TABLES', 'STRICT_ALL_TABLES', 'NO_ZERO_IN_DATE', 'NO_ZERO_DATE', 'INVALID_DATES', 'ERROR_FOR_DIVISION_BY_ZERO', 'TRADITIONAL', 'NO_AUTO_CREATE_USER', 'HIGH_NOT_PRECEDENCE', 'NO_ENGINE_SUBSTITUTION', 'PAD_CHAR_TO_FULL_LENGTH')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originator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SYSTEM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character_set_client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collation_connection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db_collation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body_utf8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func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User defined functions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3576"/>
        <w:gridCol w:w="600"/>
        <w:gridCol w:w="1050"/>
        <w:gridCol w:w="644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enum('function', 'aggregate')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DC1AC1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general_log</w:t>
      </w:r>
    </w:p>
    <w:p w:rsidR="00BD6529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General log</w:t>
      </w:r>
    </w:p>
    <w:p w:rsidR="00FD6F1C" w:rsidRPr="00FD6F1C" w:rsidRDefault="00FD6F1C" w:rsidP="00FD6F1C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D6F1C">
        <w:rPr>
          <w:rFonts w:ascii="Simsun" w:eastAsia="宋体" w:hAnsi="Simsun" w:cs="宋体"/>
          <w:color w:val="000000"/>
          <w:kern w:val="0"/>
          <w:sz w:val="27"/>
          <w:szCs w:val="27"/>
        </w:rPr>
        <w:t>SHOW VARIABLES LIKE 'general_log';</w:t>
      </w:r>
    </w:p>
    <w:p w:rsidR="00FD6F1C" w:rsidRPr="00FD6F1C" w:rsidRDefault="00FD6F1C" w:rsidP="00FD6F1C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D6F1C">
        <w:rPr>
          <w:rFonts w:ascii="Simsun" w:eastAsia="宋体" w:hAnsi="Simsun" w:cs="宋体"/>
          <w:color w:val="000000"/>
          <w:kern w:val="0"/>
          <w:sz w:val="27"/>
          <w:szCs w:val="27"/>
        </w:rPr>
        <w:t>SET GLOBAL general_log=ON;</w:t>
      </w:r>
    </w:p>
    <w:p w:rsidR="00FD6F1C" w:rsidRPr="00FD6F1C" w:rsidRDefault="00FD6F1C" w:rsidP="00FD6F1C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D6F1C">
        <w:rPr>
          <w:rFonts w:ascii="Simsun" w:eastAsia="宋体" w:hAnsi="Simsun" w:cs="宋体"/>
          <w:color w:val="000000"/>
          <w:kern w:val="0"/>
          <w:sz w:val="27"/>
          <w:szCs w:val="27"/>
        </w:rPr>
        <w:t>SELECT * from mysql.general_log;</w:t>
      </w:r>
    </w:p>
    <w:p w:rsidR="00FD6F1C" w:rsidRPr="00FD6F1C" w:rsidRDefault="00FD6F1C" w:rsidP="00FD6F1C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D6F1C">
        <w:rPr>
          <w:rFonts w:ascii="Simsun" w:eastAsia="宋体" w:hAnsi="Simsun" w:cs="宋体"/>
          <w:color w:val="000000"/>
          <w:kern w:val="0"/>
          <w:sz w:val="27"/>
          <w:szCs w:val="27"/>
        </w:rPr>
        <w:t>SHOW VARIABLES LIKE '%log_output%';</w:t>
      </w:r>
    </w:p>
    <w:p w:rsidR="00FD6F1C" w:rsidRDefault="00FD6F1C" w:rsidP="00FD6F1C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D6F1C">
        <w:rPr>
          <w:rFonts w:ascii="Simsun" w:eastAsia="宋体" w:hAnsi="Simsun" w:cs="宋体"/>
          <w:color w:val="000000"/>
          <w:kern w:val="0"/>
          <w:sz w:val="27"/>
          <w:szCs w:val="27"/>
        </w:rPr>
        <w:t>SET GLOBAL log_output='TABLE,FILE'</w:t>
      </w:r>
    </w:p>
    <w:p w:rsidR="00B97426" w:rsidRPr="00945D69" w:rsidRDefault="00B97426" w:rsidP="0093610F">
      <w:pPr>
        <w:rPr>
          <w:rFonts w:asciiTheme="minorEastAsia" w:hAnsiTheme="minorEastAsia" w:hint="eastAsia"/>
          <w:sz w:val="28"/>
          <w:szCs w:val="28"/>
        </w:rPr>
      </w:pPr>
      <w:r w:rsidRPr="00945D69">
        <w:rPr>
          <w:rFonts w:asciiTheme="minorEastAsia" w:hAnsiTheme="minorEastAsia" w:hint="eastAsia"/>
          <w:sz w:val="28"/>
          <w:szCs w:val="28"/>
        </w:rPr>
        <w:t xml:space="preserve">开启general log会将所有到达MySQL Server的SQL语句记录下来。一般不会开启开功能，因为log的量会非常庞大。但个别情况下可能会临时的开一会儿general log以供排障使用。 </w:t>
      </w:r>
    </w:p>
    <w:p w:rsidR="00B97426" w:rsidRPr="00945D69" w:rsidRDefault="00B97426" w:rsidP="0093610F">
      <w:pPr>
        <w:rPr>
          <w:rFonts w:asciiTheme="minorEastAsia" w:hAnsiTheme="minorEastAsia" w:hint="eastAsia"/>
          <w:sz w:val="28"/>
          <w:szCs w:val="28"/>
        </w:rPr>
      </w:pPr>
      <w:r w:rsidRPr="00945D69">
        <w:rPr>
          <w:rFonts w:asciiTheme="minorEastAsia" w:hAnsiTheme="minorEastAsia" w:hint="eastAsia"/>
          <w:sz w:val="28"/>
          <w:szCs w:val="28"/>
        </w:rPr>
        <w:t>相关参数一共有3：general_log、log_output、general_log_file</w:t>
      </w:r>
    </w:p>
    <w:p w:rsidR="00B97426" w:rsidRPr="00945D69" w:rsidRDefault="00B97426" w:rsidP="0093610F">
      <w:pPr>
        <w:rPr>
          <w:rFonts w:asciiTheme="minorEastAsia" w:hAnsiTheme="minorEastAsia" w:hint="eastAsia"/>
          <w:sz w:val="28"/>
          <w:szCs w:val="28"/>
        </w:rPr>
      </w:pPr>
      <w:r w:rsidRPr="00945D69">
        <w:rPr>
          <w:rFonts w:asciiTheme="minorEastAsia" w:hAnsiTheme="minorEastAsia" w:hint="eastAsia"/>
          <w:sz w:val="28"/>
          <w:szCs w:val="28"/>
        </w:rPr>
        <w:t xml:space="preserve">general_log：全局动态变量，默认关闭 </w:t>
      </w:r>
    </w:p>
    <w:p w:rsidR="0093610F" w:rsidRPr="00945D69" w:rsidRDefault="00B97426" w:rsidP="0093610F">
      <w:pPr>
        <w:rPr>
          <w:rFonts w:asciiTheme="minorEastAsia" w:hAnsiTheme="minorEastAsia"/>
          <w:sz w:val="28"/>
          <w:szCs w:val="28"/>
        </w:rPr>
      </w:pPr>
      <w:r w:rsidRPr="00945D69">
        <w:rPr>
          <w:rFonts w:asciiTheme="minorEastAsia" w:hAnsiTheme="minorEastAsia" w:hint="eastAsia"/>
          <w:sz w:val="28"/>
          <w:szCs w:val="28"/>
        </w:rPr>
        <w:t>log_output ：全局动态变量，可取</w:t>
      </w:r>
      <w:r w:rsidRPr="00945D69">
        <w:rPr>
          <w:rFonts w:asciiTheme="minorEastAsia" w:hAnsiTheme="minorEastAsia" w:hint="eastAsia"/>
          <w:b/>
          <w:color w:val="FF0000"/>
          <w:sz w:val="28"/>
          <w:szCs w:val="28"/>
        </w:rPr>
        <w:t>FILE、TABLE、NONE</w:t>
      </w:r>
      <w:r w:rsidRPr="00945D69">
        <w:rPr>
          <w:rFonts w:asciiTheme="minorEastAsia" w:hAnsiTheme="minorEastAsia" w:hint="eastAsia"/>
          <w:sz w:val="28"/>
          <w:szCs w:val="28"/>
        </w:rPr>
        <w:t xml:space="preserve">。其中TABLE存储方式比较方便按条件检索。若指定为NONE，则即使general_log开启了也不会记录log。若log_output指定为TABLE，则会在mysql数据库下边创建一个general_log表。需要注意的是该参数不仅仅影响general的存储方式还影响slow的存储方式，这一点需要特别注意。 </w:t>
      </w:r>
    </w:p>
    <w:p w:rsidR="00BD6529" w:rsidRPr="00945D69" w:rsidRDefault="00B97426" w:rsidP="0093610F">
      <w:pPr>
        <w:rPr>
          <w:rFonts w:asciiTheme="minorEastAsia" w:hAnsiTheme="minorEastAsia" w:hint="eastAsia"/>
          <w:sz w:val="28"/>
          <w:szCs w:val="28"/>
        </w:rPr>
      </w:pPr>
      <w:r w:rsidRPr="00945D69">
        <w:rPr>
          <w:rFonts w:asciiTheme="minorEastAsia" w:hAnsiTheme="minorEastAsia" w:hint="eastAsia"/>
          <w:sz w:val="28"/>
          <w:szCs w:val="28"/>
        </w:rPr>
        <w:t>general_log_file：全局动态变量，日志文件名，不指定的话默认为hostname。log，位于数据目录下。</w:t>
      </w:r>
    </w:p>
    <w:p w:rsidR="00F7214D" w:rsidRPr="00F7214D" w:rsidRDefault="00DC1AC1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Simsun" w:eastAsia="宋体" w:hAnsi="Simsun" w:cs="宋体"/>
          <w:color w:val="000000"/>
          <w:kern w:val="0"/>
          <w:sz w:val="27"/>
          <w:szCs w:val="27"/>
        </w:rPr>
        <w:t>存储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output=’TABLE’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的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general_log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数据</w:t>
      </w:r>
      <w:r w:rsidR="003E7D27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="00EA23EB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数据表：</w:t>
      </w:r>
      <w:r w:rsidR="00DE0E4D" w:rsidRPr="00DE0E4D">
        <w:rPr>
          <w:rFonts w:ascii="Simsun" w:eastAsia="宋体" w:hAnsi="Simsun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8406765" cy="2927997"/>
            <wp:effectExtent l="0" t="0" r="0" b="5715"/>
            <wp:docPr id="4" name="图片 4" descr="C:\Users\Administrator.PC-20160924XRLW\AppData\Roaming\Tencent\Users\276785957\QQ\WinTemp\RichOle\P{{GZ9SRQ5%SB3F0YOAM}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PC-20160924XRLW\AppData\Roaming\Tencent\Users\276785957\QQ\WinTemp\RichOle\P{{GZ9SRQ5%SB3F0YOAM}P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2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536"/>
        <w:gridCol w:w="600"/>
        <w:gridCol w:w="2496"/>
        <w:gridCol w:w="704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A02ACA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mediumtext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A02ACA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主机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A02ACA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线程id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A02ACA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服务器的id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command_type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A02ACA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命令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mediumblob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A02ACA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参数 存储的类似sql语句</w:t>
            </w:r>
            <w:r w:rsidR="000A3B1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 xml:space="preserve"> 通过cvs可以打开看表内容。引擎是csv</w:t>
            </w:r>
          </w:p>
        </w:tc>
      </w:tr>
    </w:tbl>
    <w:p w:rsid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gtid_executed</w:t>
      </w:r>
      <w:r w:rsidR="00D56AA8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 xml:space="preserve"> </w:t>
      </w:r>
      <w:r w:rsidR="00D56AA8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主要是使用</w:t>
      </w:r>
      <w:r w:rsidR="00D56AA8"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  <w:t xml:space="preserve">mysql </w:t>
      </w:r>
      <w:r w:rsidR="00D56AA8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gtid</w:t>
      </w:r>
      <w:r w:rsidR="00D56AA8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复制时间用到</w:t>
      </w:r>
      <w:bookmarkStart w:id="0" w:name="_GoBack"/>
      <w:bookmarkEnd w:id="0"/>
    </w:p>
    <w:p w:rsidR="005E7D01" w:rsidRPr="005E7D01" w:rsidRDefault="005E7D01" w:rsidP="005E7D01">
      <w:pPr>
        <w:pStyle w:val="a4"/>
      </w:pPr>
      <w:r w:rsidRPr="005E7D01">
        <w:t>CREATE TABLE `gtid_executed` (</w:t>
      </w:r>
    </w:p>
    <w:p w:rsidR="005E7D01" w:rsidRPr="005E7D01" w:rsidRDefault="005E7D01" w:rsidP="005E7D01">
      <w:pPr>
        <w:pStyle w:val="a4"/>
      </w:pPr>
      <w:r w:rsidRPr="005E7D01">
        <w:t xml:space="preserve">  `source_uuid` char(36) NOT NULL COMMENT 'uuid of the source where the transaction was originally executed.',</w:t>
      </w:r>
    </w:p>
    <w:p w:rsidR="005E7D01" w:rsidRPr="005E7D01" w:rsidRDefault="005E7D01" w:rsidP="005E7D01">
      <w:pPr>
        <w:pStyle w:val="a4"/>
      </w:pPr>
      <w:r w:rsidRPr="005E7D01">
        <w:lastRenderedPageBreak/>
        <w:t xml:space="preserve">  `interval_start` bigint(20) NOT NULL COMMENT 'First number of interval.',</w:t>
      </w:r>
    </w:p>
    <w:p w:rsidR="005E7D01" w:rsidRPr="005E7D01" w:rsidRDefault="005E7D01" w:rsidP="005E7D01">
      <w:pPr>
        <w:pStyle w:val="a4"/>
      </w:pPr>
      <w:r w:rsidRPr="005E7D01">
        <w:t xml:space="preserve">  `interval_end` bigint(20) NOT NULL COMMENT 'Last number of interval.',</w:t>
      </w:r>
    </w:p>
    <w:p w:rsidR="005E7D01" w:rsidRPr="005E7D01" w:rsidRDefault="005E7D01" w:rsidP="005E7D01">
      <w:pPr>
        <w:pStyle w:val="a4"/>
      </w:pPr>
      <w:r w:rsidRPr="005E7D01">
        <w:t xml:space="preserve">  PRIMARY KEY (`source_uuid`,`interval_start`)</w:t>
      </w:r>
    </w:p>
    <w:p w:rsidR="005E7D01" w:rsidRPr="00F86316" w:rsidRDefault="005E7D01" w:rsidP="00F86316">
      <w:pPr>
        <w:pStyle w:val="a4"/>
        <w:rPr>
          <w:rFonts w:hint="eastAsia"/>
        </w:rPr>
      </w:pPr>
      <w:r w:rsidRPr="005E7D01">
        <w:t>) ENGI</w:t>
      </w:r>
      <w:r w:rsidR="00F86316">
        <w:t>NE=InnoDB DEFAULT CHARSET=utf8;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296"/>
        <w:gridCol w:w="600"/>
        <w:gridCol w:w="1050"/>
        <w:gridCol w:w="752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source_uuid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uuid of the source where the transaction was originally executed.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interval_start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 number of interval.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 number of interval.</w:t>
            </w: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77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source_uuid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interval_start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help_category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help categories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416"/>
        <w:gridCol w:w="600"/>
        <w:gridCol w:w="1050"/>
        <w:gridCol w:w="716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help_category_id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smallint(5)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parent_category_id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smallint(5)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201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help_category_id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help_keyword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help keywords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200"/>
        <w:gridCol w:w="600"/>
        <w:gridCol w:w="1050"/>
        <w:gridCol w:w="7503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help_keyword_id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89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help_keyword_id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639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639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help_relation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keyword-topic relation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200"/>
        <w:gridCol w:w="600"/>
        <w:gridCol w:w="1050"/>
        <w:gridCol w:w="7503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help_topic_id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help_keyword_id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89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help_keyword_id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559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help_topic_id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help_topic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help topics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416"/>
        <w:gridCol w:w="600"/>
        <w:gridCol w:w="1050"/>
        <w:gridCol w:w="752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help_topic_id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help_category_id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smallint(5)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65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help_topic_id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638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innodb_index_stats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656"/>
        <w:gridCol w:w="600"/>
        <w:gridCol w:w="2136"/>
        <w:gridCol w:w="620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sample_size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stat_description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65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innodb_table_stats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416"/>
        <w:gridCol w:w="600"/>
        <w:gridCol w:w="2136"/>
        <w:gridCol w:w="608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n_rows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clustered_index_size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sum_of_other_index_sizes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65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ndb_binlog_index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536"/>
        <w:gridCol w:w="600"/>
        <w:gridCol w:w="1050"/>
        <w:gridCol w:w="728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epoch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schemaops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orig_server_id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orig_epoch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next_position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next_file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77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epoch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orig_server_id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orig_epoch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plugin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MySQL plugins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536"/>
        <w:gridCol w:w="600"/>
        <w:gridCol w:w="1050"/>
        <w:gridCol w:w="848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proc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Stored Procedures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7625"/>
        <w:gridCol w:w="375"/>
        <w:gridCol w:w="2376"/>
        <w:gridCol w:w="33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enum('FUNCTION', 'PROCEDURE')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specific_name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enum('SQL')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sql_data_access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enum('CONTAINS_SQL', 'NO_SQL', 'READS_SQL_DATA', 'MODIFIES_SQL_DATA')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CONTAINS_SQL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is_deterministic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security_type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enum('INVOKER', 'DEFINER')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DEFINER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param_list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returns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definer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modified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set('REAL_AS_FLOAT', 'PIPES_AS_CONCAT', 'ANSI_QUOTES', 'IGNORE_SPACE', 'NOT_USED', 'ONLY_FULL_GROUP_BY', 'NO_UNSIGNED_SUBTRACTION', 'NO_DIR_IN_CREATE', 'POSTGRESQL', 'ORACLE', 'MSSQL', 'DB2', 'MAXDB', 'NO_KEY_OPTIONS', 'NO_TABLE_OPTIONS', 'NO_FIELD_OPTIONS', 'MYSQL323', 'MYSQL40', 'ANSI', 'NO_AUTO_VALUE_ON_ZERO', 'NO_BACKSLASH_ESCAPES', 'STRICT_TRANS_TABLES', 'STRICT_ALL_TABLES', 'NO_ZERO_IN_DATE', 'NO_ZERO_DATE', 'INVALID_DATES', 'ERROR_FOR_DIVISION_BY_ZERO', 'TRADITIONAL', 'NO_AUTO_CREATE_USER', 'HIGH_NOT_PRECEDENCE', 'NO_ENGINE_SUBSTITUTION', 'PAD_CHAR_TO_FULL_LENGTH')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character_set_client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collation_connection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db_collation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body_utf8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procs_priv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Procedure 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4896"/>
        <w:gridCol w:w="600"/>
        <w:gridCol w:w="2136"/>
        <w:gridCol w:w="308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Routine_type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enum('FUNCTION', 'PROCEDURE')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set('Execute', 'Alter Routine', 'Grant')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proxies_priv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User proxy 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296"/>
        <w:gridCol w:w="600"/>
        <w:gridCol w:w="2136"/>
        <w:gridCol w:w="668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Proxied_host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Proxied_user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With_grant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Proxied_host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Proxied_user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server_cost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656"/>
        <w:gridCol w:w="600"/>
        <w:gridCol w:w="2136"/>
        <w:gridCol w:w="668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17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C6231" w:rsidRDefault="008C6231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C6231">
        <w:rPr>
          <w:rFonts w:ascii="Simsun" w:eastAsia="宋体" w:hAnsi="Simsun" w:cs="宋体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>
            <wp:extent cx="8362950" cy="1685925"/>
            <wp:effectExtent l="0" t="0" r="0" b="9525"/>
            <wp:docPr id="2" name="图片 2" descr="C:\Users\Administrator.PC-20160924XRLW\AppData\Roaming\Tencent\Users\276785957\QQ\WinTemp\RichOle\DP5D$Z5G~~SS4KWAE5[PF)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PC-20160924XRLW\AppData\Roaming\Tencent\Users\276785957\QQ\WinTemp\RichOle\DP5D$Z5G~~SS4KWAE5[PF)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BF6" w:rsidRPr="00767792" w:rsidRDefault="004C6BF6" w:rsidP="004C6BF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row_evaluate_cost (default 0.2)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计算符合条件的行的代价，行数越多，此项代价越大</w:t>
      </w:r>
    </w:p>
    <w:p w:rsidR="004C6BF6" w:rsidRPr="00767792" w:rsidRDefault="004C6BF6" w:rsidP="004C6BF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memory_temptable_create_cost (default 2.0)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内存临时表的创建代价</w:t>
      </w:r>
    </w:p>
    <w:p w:rsidR="004C6BF6" w:rsidRPr="00767792" w:rsidRDefault="004C6BF6" w:rsidP="004C6BF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memory_temptable_row_cost (default 0.2)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内存临时表的行代价</w:t>
      </w:r>
    </w:p>
    <w:p w:rsidR="004C6BF6" w:rsidRPr="00767792" w:rsidRDefault="004C6BF6" w:rsidP="004C6BF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key_compare_cost (default 0.1)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键比较的代价，例如排序</w:t>
      </w:r>
    </w:p>
    <w:p w:rsidR="004C6BF6" w:rsidRPr="00767792" w:rsidRDefault="004C6BF6" w:rsidP="004C6BF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disk_temptable_create_cost (default 40.0)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内部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myisam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或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innodb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临时表的创建代价</w:t>
      </w:r>
    </w:p>
    <w:p w:rsidR="004C6BF6" w:rsidRPr="00767792" w:rsidRDefault="004C6BF6" w:rsidP="004C6BF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disk_temptable_row_cost (default 1.0)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内部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myisam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或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innodb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临时表的行代价</w:t>
      </w:r>
    </w:p>
    <w:p w:rsidR="00C10221" w:rsidRPr="00A71D21" w:rsidRDefault="004C6BF6" w:rsidP="00A71D21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由上可以看出创建临时表的代价是很高的，尤其是内部的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myisam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或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innodb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临时表。</w:t>
      </w:r>
    </w:p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servers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MySQL Foreign Servers table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200"/>
        <w:gridCol w:w="600"/>
        <w:gridCol w:w="1050"/>
        <w:gridCol w:w="7983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Server_name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Socket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Wrapper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Owner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41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slave_master_info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Master Information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296"/>
        <w:gridCol w:w="600"/>
        <w:gridCol w:w="1050"/>
        <w:gridCol w:w="752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Number_of_lines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 of lines in the file.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master binary log currently being read from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master log position of the last read event.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host name of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user name used to connect to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password used to connect to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network port used to connect to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Connect_retry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period (in seconds) that the slave will wait before trying to reconnect to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Enabled_ssl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Indicates whether the server supports SSL connections.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file used for the Certificate Authority (CA) certificate.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Ssl_capath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path to the Certificate Authority (CA) certificates.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SSL certificate file.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Ssl_cipher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cipher in use for the SSL connection.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SSL key file.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Ssl_verify_server_cert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Whether to verify the server certificate.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Heartbeat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Bind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Displays which interface is employed when connecting to the MySQL server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Ignored_server_ids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number of server IDs to be ignored, followed by the actual server IDs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master server uuid.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Retry_count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 of reconnect attempts, to the master, before giving up.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file used for the Certificate Revocation List (CRL)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Ssl_crlpath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path used for Certificate Revocation List (CRL) files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Enabled_auto_position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Indicates whether GTIDs will be used to retrieve events from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channel on which the slave is connected to a source. Used in Multisource Replication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Tls_version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Tls version</w:t>
            </w: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slave_relay_log_info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Relay Log Information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296"/>
        <w:gridCol w:w="600"/>
        <w:gridCol w:w="1050"/>
        <w:gridCol w:w="776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Number_of_lines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 of lines in the file or rows in the table. Used to version table definitions.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Relay_log_name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current relay log file.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Relay_log_pos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relay log position of the last executed event.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master binary log file from which the events in the relay log file were read.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master log position of the last executed event.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Sql_delay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number of seconds that the slave must lag behind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Number_of_workers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Internal Id that uniquely identifies this record.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channel on which the slave is connected to a source. Used in Multisource Replication</w:t>
            </w: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slave_worker_info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Worker Information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296"/>
        <w:gridCol w:w="600"/>
        <w:gridCol w:w="1050"/>
        <w:gridCol w:w="704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Relay_log_name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Relay_log_pos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Checkpoint_relay_log_name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Checkpoint_relay_log_pos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Checkpoint_master_log_name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Checkpoint_master_log_pos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Checkpoint_seqno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Checkpoint_group_size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Checkpoint_group_bitmap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channel on which the slave is connected to a source. Used in Multisource Replication</w:t>
            </w: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slow_log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Slow log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36"/>
        <w:gridCol w:w="600"/>
        <w:gridCol w:w="2496"/>
        <w:gridCol w:w="680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user_host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mediumtext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last_insert_id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mediumblob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tables_priv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Table 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8034"/>
        <w:gridCol w:w="446"/>
        <w:gridCol w:w="2136"/>
        <w:gridCol w:w="33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set('Select', 'Insert', 'Update', 'Delete', 'Create', 'Drop', 'Grant', 'References', 'Index', 'Alter', 'Create View', 'Show view', 'Trigger')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set('Select', 'Insert', 'Update', 'References')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29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time_zone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Time zones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776"/>
        <w:gridCol w:w="600"/>
        <w:gridCol w:w="1050"/>
        <w:gridCol w:w="728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Use_leap_seconds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enum('Y', 'N')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time_zone_leap_second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Leap seconds information for time zones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296"/>
        <w:gridCol w:w="600"/>
        <w:gridCol w:w="1050"/>
        <w:gridCol w:w="740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Transition_time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Correction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89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time_zone_name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Time zone names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200"/>
        <w:gridCol w:w="600"/>
        <w:gridCol w:w="1050"/>
        <w:gridCol w:w="8823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time_zone_transition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Time zone transitions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296"/>
        <w:gridCol w:w="600"/>
        <w:gridCol w:w="1050"/>
        <w:gridCol w:w="740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Transition_time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Transition_type_id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89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time_zone_transition_type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Time zone transition types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296"/>
        <w:gridCol w:w="600"/>
        <w:gridCol w:w="1050"/>
        <w:gridCol w:w="704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Time_zone_id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Transition_type_id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Offset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Is_DST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Abbreviation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225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Transition_type_id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Users and global 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4416"/>
        <w:gridCol w:w="600"/>
        <w:gridCol w:w="2616"/>
        <w:gridCol w:w="284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Drop_priv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Reload_priv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Shutdown_priv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References_priv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Alter_priv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Show_db_priv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Super_priv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Create_tmp_table_priv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Lock_tables_priv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Execute_priv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Repl_slave_priv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Repl_client_priv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Create_view_priv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Show_view_priv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Create_routine_priv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Alter_routine_priv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Create_user_priv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Trigger_priv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Create_tablespace_priv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ssl_type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enum('', 'ANY', 'X509', 'SPECIFIED')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ssl_cipher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x509_issuer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x509_subject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max_questions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max_updates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max_user_connections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plugin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mysql_native_password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authentication_string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password_expired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password_last_changed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password_lifetime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smallint(5)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account_locked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401D00" w:rsidRDefault="00401D00"/>
    <w:sectPr w:rsidR="00401D00" w:rsidSect="00CC36B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B5711"/>
    <w:multiLevelType w:val="multilevel"/>
    <w:tmpl w:val="CE76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DA594F"/>
    <w:multiLevelType w:val="multilevel"/>
    <w:tmpl w:val="FDDE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34"/>
    <w:rsid w:val="000515D3"/>
    <w:rsid w:val="000A3B15"/>
    <w:rsid w:val="0013538B"/>
    <w:rsid w:val="00157444"/>
    <w:rsid w:val="0019108F"/>
    <w:rsid w:val="002447CF"/>
    <w:rsid w:val="002B5D0F"/>
    <w:rsid w:val="003E7D27"/>
    <w:rsid w:val="00401D00"/>
    <w:rsid w:val="004C6BF6"/>
    <w:rsid w:val="00520D14"/>
    <w:rsid w:val="005E7D01"/>
    <w:rsid w:val="0068204A"/>
    <w:rsid w:val="008C6231"/>
    <w:rsid w:val="0093610F"/>
    <w:rsid w:val="00945D69"/>
    <w:rsid w:val="009A2A34"/>
    <w:rsid w:val="00A02ACA"/>
    <w:rsid w:val="00A71D21"/>
    <w:rsid w:val="00B22CF3"/>
    <w:rsid w:val="00B97426"/>
    <w:rsid w:val="00BD6529"/>
    <w:rsid w:val="00BE258C"/>
    <w:rsid w:val="00C00835"/>
    <w:rsid w:val="00C10221"/>
    <w:rsid w:val="00CC36BD"/>
    <w:rsid w:val="00D56AA8"/>
    <w:rsid w:val="00DC1AC1"/>
    <w:rsid w:val="00DE0E4D"/>
    <w:rsid w:val="00E57D87"/>
    <w:rsid w:val="00EA23EB"/>
    <w:rsid w:val="00EB08E8"/>
    <w:rsid w:val="00F7214D"/>
    <w:rsid w:val="00F86316"/>
    <w:rsid w:val="00FD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1ACC5-DFC0-4681-9582-BD518BBD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721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721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214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7214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F7214D"/>
  </w:style>
  <w:style w:type="character" w:styleId="a3">
    <w:name w:val="Emphasis"/>
    <w:basedOn w:val="a0"/>
    <w:uiPriority w:val="20"/>
    <w:qFormat/>
    <w:rsid w:val="00F7214D"/>
    <w:rPr>
      <w:i/>
      <w:iCs/>
    </w:rPr>
  </w:style>
  <w:style w:type="paragraph" w:customStyle="1" w:styleId="printignore">
    <w:name w:val="print_ignore"/>
    <w:basedOn w:val="a"/>
    <w:rsid w:val="00F721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936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3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16</Pages>
  <Words>2746</Words>
  <Characters>15656</Characters>
  <Application>Microsoft Office Word</Application>
  <DocSecurity>0</DocSecurity>
  <Lines>130</Lines>
  <Paragraphs>36</Paragraphs>
  <ScaleCrop>false</ScaleCrop>
  <Company>Microsoft</Company>
  <LinksUpToDate>false</LinksUpToDate>
  <CharactersWithSpaces>18366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118</cp:revision>
  <dcterms:created xsi:type="dcterms:W3CDTF">2016-10-20T05:58:00Z</dcterms:created>
  <dcterms:modified xsi:type="dcterms:W3CDTF">2016-10-21T08:07:00Z</dcterms:modified>
</cp:coreProperties>
</file>