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DD" w:rsidRPr="002E411F" w:rsidRDefault="00CB3E9A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p w:rsidR="00547547" w:rsidRPr="002E411F" w:rsidRDefault="00547547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715110" w:rsidRPr="002E411F" w:rsidRDefault="00715110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547547" w:rsidRPr="002E411F" w:rsidRDefault="00547547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276"/>
        <w:gridCol w:w="992"/>
        <w:gridCol w:w="1418"/>
        <w:gridCol w:w="708"/>
        <w:gridCol w:w="567"/>
        <w:gridCol w:w="1701"/>
      </w:tblGrid>
      <w:tr w:rsidR="0042494C" w:rsidRPr="00511661" w:rsidTr="007C3DFD">
        <w:trPr>
          <w:trHeight w:val="851"/>
          <w:jc w:val="center"/>
        </w:trPr>
        <w:tc>
          <w:tcPr>
            <w:tcW w:w="10773" w:type="dxa"/>
            <w:gridSpan w:val="8"/>
          </w:tcPr>
          <w:p w:rsidR="0042494C" w:rsidRDefault="0042494C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</w:pPr>
            <w:r w:rsidRPr="00036578">
              <w:rPr>
                <w:rFonts w:ascii="Times New Roman" w:hAnsi="Times New Roman" w:cs="Times New Roman"/>
                <w:b/>
                <w:position w:val="6"/>
                <w:sz w:val="32"/>
                <w:szCs w:val="32"/>
                <w:u w:val="double"/>
              </w:rPr>
              <w:t>保險計劃建議書</w:t>
            </w:r>
            <w:r w:rsidRPr="00036578">
              <w:rPr>
                <w:rFonts w:ascii="Times New Roman" w:hAnsi="Times New Roman" w:cs="Times New Roman" w:hint="eastAsia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  <w:t>.</w:t>
            </w:r>
          </w:p>
          <w:p w:rsidR="009C4030" w:rsidRDefault="009C4030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  <w:p w:rsidR="009C4030" w:rsidRPr="00036578" w:rsidRDefault="009C4030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</w:tc>
      </w:tr>
      <w:tr w:rsidR="005331AF" w:rsidRPr="002B4912" w:rsidTr="005C65EF">
        <w:trPr>
          <w:jc w:val="center"/>
        </w:trPr>
        <w:tc>
          <w:tcPr>
            <w:tcW w:w="1985" w:type="dxa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sz w:val="24"/>
                <w:szCs w:val="24"/>
              </w:rPr>
              <w:t>建議書編號</w: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vAlign w:val="center"/>
          </w:tcPr>
          <w:p w:rsidR="005331AF" w:rsidRPr="002B4912" w:rsidRDefault="002E411F" w:rsidP="002B4912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ppsNo  \* MERGEFORMAT </w:instrTex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4912">
              <w:rPr>
                <w:rFonts w:ascii="Times New Roman" w:hAnsi="Times New Roman" w:cs="Times New Roman"/>
                <w:noProof/>
                <w:sz w:val="24"/>
                <w:szCs w:val="24"/>
              </w:rPr>
              <w:t>«ppsNo»</w: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sz w:val="24"/>
                <w:szCs w:val="24"/>
              </w:rPr>
              <w:t>參考編號</w: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2"/>
            <w:vAlign w:val="center"/>
          </w:tcPr>
          <w:p w:rsidR="005331AF" w:rsidRPr="002B4912" w:rsidRDefault="002E411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ppsRefNo  \* MERGEFORMAT </w:instrTex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4912">
              <w:rPr>
                <w:rFonts w:ascii="Times New Roman" w:hAnsi="Times New Roman" w:cs="Times New Roman"/>
                <w:noProof/>
                <w:sz w:val="24"/>
                <w:szCs w:val="24"/>
              </w:rPr>
              <w:t>«ppsRefNo»</w: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sz w:val="24"/>
                <w:szCs w:val="24"/>
              </w:rPr>
              <w:t>日期</w: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vAlign w:val="center"/>
          </w:tcPr>
          <w:p w:rsidR="005331AF" w:rsidRPr="002B4912" w:rsidRDefault="002E411F" w:rsidP="002B4912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ppsDate  \* MERGEFORMAT </w:instrTex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4912">
              <w:rPr>
                <w:rFonts w:ascii="Times New Roman" w:hAnsi="Times New Roman" w:cs="Times New Roman"/>
                <w:noProof/>
                <w:sz w:val="24"/>
                <w:szCs w:val="24"/>
              </w:rPr>
              <w:t>«ppsDate»</w: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331AF" w:rsidRPr="002B4912" w:rsidTr="005C65EF">
        <w:trPr>
          <w:jc w:val="center"/>
        </w:trPr>
        <w:tc>
          <w:tcPr>
            <w:tcW w:w="1985" w:type="dxa"/>
            <w:vAlign w:val="center"/>
          </w:tcPr>
          <w:p w:rsidR="005331AF" w:rsidRPr="002B4912" w:rsidRDefault="005331AF" w:rsidP="002B4912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</w:rPr>
            </w:pPr>
            <w:r w:rsidRPr="002B4912">
              <w:rPr>
                <w:rFonts w:ascii="Times New Roman" w:hAnsi="Times New Roman" w:cs="Times New Roman"/>
                <w:sz w:val="24"/>
                <w:szCs w:val="24"/>
              </w:rPr>
              <w:t>營業員註冊編號</w: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vAlign w:val="center"/>
          </w:tcPr>
          <w:p w:rsidR="005331AF" w:rsidRPr="002B4912" w:rsidRDefault="002E411F" w:rsidP="002B4912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</w:rPr>
            </w:pP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agentCode  \* MERGEFORMAT </w:instrTex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4912">
              <w:rPr>
                <w:rFonts w:ascii="Times New Roman" w:hAnsi="Times New Roman" w:cs="Times New Roman"/>
                <w:noProof/>
                <w:sz w:val="24"/>
                <w:szCs w:val="24"/>
              </w:rPr>
              <w:t>«agentCode»</w: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sz w:val="24"/>
                <w:szCs w:val="24"/>
              </w:rPr>
              <w:t>建議人</w: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2"/>
            <w:vAlign w:val="center"/>
          </w:tcPr>
          <w:p w:rsidR="005331AF" w:rsidRPr="002B4912" w:rsidRDefault="002E411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agentName  \* MERGEFORMAT </w:instrTex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4912">
              <w:rPr>
                <w:rFonts w:ascii="Times New Roman" w:hAnsi="Times New Roman" w:cs="Times New Roman"/>
                <w:noProof/>
                <w:sz w:val="24"/>
                <w:szCs w:val="24"/>
              </w:rPr>
              <w:t>«agentName»</w: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sz w:val="24"/>
                <w:szCs w:val="24"/>
              </w:rPr>
              <w:t>聯絡電話</w: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vAlign w:val="center"/>
          </w:tcPr>
          <w:p w:rsidR="005331AF" w:rsidRPr="002B4912" w:rsidRDefault="002E411F" w:rsidP="002B4912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agentPhone  \* MERGEFORMAT </w:instrTex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4912">
              <w:rPr>
                <w:rFonts w:ascii="Times New Roman" w:hAnsi="Times New Roman" w:cs="Times New Roman"/>
                <w:noProof/>
                <w:sz w:val="24"/>
                <w:szCs w:val="24"/>
              </w:rPr>
              <w:t>«agentPhone»</w:t>
            </w:r>
            <w:r w:rsidRPr="002B491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C65EF" w:rsidRPr="002B4912" w:rsidTr="005C65EF">
        <w:trPr>
          <w:jc w:val="center"/>
        </w:trPr>
        <w:tc>
          <w:tcPr>
            <w:tcW w:w="1985" w:type="dxa"/>
            <w:tcBorders>
              <w:bottom w:val="double" w:sz="4" w:space="0" w:color="auto"/>
            </w:tcBorders>
            <w:vAlign w:val="center"/>
          </w:tcPr>
          <w:p w:rsidR="005C65EF" w:rsidRPr="002B4912" w:rsidRDefault="005C65EF" w:rsidP="002B4912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:rsidR="005C65EF" w:rsidRPr="002B4912" w:rsidRDefault="005C65EF" w:rsidP="002B4912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5C65EF" w:rsidRPr="002B4912" w:rsidRDefault="005C65E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vAlign w:val="center"/>
          </w:tcPr>
          <w:p w:rsidR="005C65EF" w:rsidRPr="002B4912" w:rsidRDefault="005C65E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5" w:type="dxa"/>
            <w:gridSpan w:val="2"/>
            <w:tcBorders>
              <w:bottom w:val="double" w:sz="4" w:space="0" w:color="auto"/>
            </w:tcBorders>
            <w:vAlign w:val="center"/>
          </w:tcPr>
          <w:p w:rsidR="005C65EF" w:rsidRPr="002B4912" w:rsidRDefault="005C65EF" w:rsidP="002B4912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5C65EF" w:rsidRPr="002B4912" w:rsidRDefault="005C65EF" w:rsidP="002B4912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5331AF" w:rsidRPr="002B4912" w:rsidTr="005C65EF">
        <w:trPr>
          <w:jc w:val="center"/>
        </w:trPr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2B4912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t>被保人姓名</w: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5"/>
            <w:vAlign w:val="center"/>
          </w:tcPr>
          <w:p w:rsidR="005331AF" w:rsidRPr="002B4912" w:rsidRDefault="002E411F" w:rsidP="002B4912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insuredName  \* MERGEFORMAT </w:instrTex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2B491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«insuredName»</w: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2B4912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t>年齡</w: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t>性別</w: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5"/>
            <w:vAlign w:val="center"/>
          </w:tcPr>
          <w:p w:rsidR="005331AF" w:rsidRPr="002B4912" w:rsidRDefault="002E411F" w:rsidP="002B4912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insuredAge  \* MERGEFORMAT </w:instrTex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2B491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«insuredAge»</w: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insuredGender  \* MERGEFORMAT </w:instrTex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2B491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«insuredGender»</w: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2B4912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t>吸煙習慣</w: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5"/>
            <w:vAlign w:val="center"/>
          </w:tcPr>
          <w:p w:rsidR="005331AF" w:rsidRPr="002B4912" w:rsidRDefault="002E411F" w:rsidP="002B4912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insuredSmoke  \* MERGEFORMAT </w:instrTex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2B491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«insuredSmoke»</w:t>
            </w:r>
            <w:r w:rsidRPr="002B491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2B4912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5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94C" w:rsidRPr="009C4030" w:rsidTr="007C3DFD">
        <w:trPr>
          <w:trHeight w:val="425"/>
          <w:jc w:val="center"/>
        </w:trPr>
        <w:tc>
          <w:tcPr>
            <w:tcW w:w="5387" w:type="dxa"/>
            <w:gridSpan w:val="3"/>
          </w:tcPr>
          <w:p w:rsidR="0042494C" w:rsidRPr="009C4030" w:rsidRDefault="0042494C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9C4030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基本計劃</w:t>
            </w:r>
            <w:r w:rsidRPr="009C4030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42494C" w:rsidRPr="009C4030" w:rsidRDefault="0042494C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9C4030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貨幣</w:t>
            </w:r>
            <w:r w:rsidRPr="009C4030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2126" w:type="dxa"/>
            <w:gridSpan w:val="2"/>
          </w:tcPr>
          <w:p w:rsidR="0042494C" w:rsidRPr="009C4030" w:rsidRDefault="0042494C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9C4030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9C4030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投保金額</w:t>
            </w:r>
          </w:p>
        </w:tc>
        <w:tc>
          <w:tcPr>
            <w:tcW w:w="2268" w:type="dxa"/>
            <w:gridSpan w:val="2"/>
          </w:tcPr>
          <w:p w:rsidR="0042494C" w:rsidRPr="009C4030" w:rsidRDefault="0042494C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9C4030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9C4030">
              <w:rPr>
                <w:rFonts w:ascii="Times New Roman" w:hAnsi="Times New Roman" w:cs="Times New Roman" w:hint="eastAsia"/>
                <w:b/>
                <w:position w:val="6"/>
                <w:sz w:val="24"/>
                <w:szCs w:val="24"/>
                <w:u w:val="double"/>
              </w:rPr>
              <w:t>整付</w:t>
            </w:r>
            <w:r w:rsidRPr="009C4030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保費</w:t>
            </w:r>
          </w:p>
        </w:tc>
      </w:tr>
      <w:tr w:rsidR="005331AF" w:rsidRPr="009C4030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9C4030" w:rsidRDefault="005331A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5331AF" w:rsidRPr="009C4030" w:rsidRDefault="005331AF" w:rsidP="002B491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331AF" w:rsidRPr="009C4030" w:rsidRDefault="005331AF" w:rsidP="002B491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331AF" w:rsidRPr="009C4030" w:rsidRDefault="005331AF" w:rsidP="002B491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2904A2" w:rsidRPr="009C4030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2904A2" w:rsidRPr="009C4030" w:rsidRDefault="002904A2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basicPlan  \* MERGEFORMAT </w:instrText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C403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«basicPlan»</w:t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904A2" w:rsidRPr="009C4030" w:rsidRDefault="002904A2" w:rsidP="002B491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ccy  \* MERGEFORMAT </w:instrText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C403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«ccy»</w:t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gridSpan w:val="2"/>
            <w:vAlign w:val="center"/>
          </w:tcPr>
          <w:p w:rsidR="002904A2" w:rsidRPr="009C4030" w:rsidRDefault="002904A2" w:rsidP="002B491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basicSA  \* MERGEFORMAT </w:instrText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C403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«basicSA»</w:t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2"/>
            <w:vAlign w:val="center"/>
          </w:tcPr>
          <w:p w:rsidR="002904A2" w:rsidRPr="009C4030" w:rsidRDefault="002904A2" w:rsidP="002B491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basAPm  \* MERGEFORMAT </w:instrText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C403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«basAPm»</w:t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9C4030" w:rsidTr="005C65EF">
        <w:trPr>
          <w:jc w:val="center"/>
        </w:trPr>
        <w:tc>
          <w:tcPr>
            <w:tcW w:w="5387" w:type="dxa"/>
            <w:gridSpan w:val="3"/>
            <w:tcBorders>
              <w:bottom w:val="single" w:sz="4" w:space="0" w:color="auto"/>
            </w:tcBorders>
            <w:vAlign w:val="center"/>
          </w:tcPr>
          <w:p w:rsidR="005331AF" w:rsidRPr="009C4030" w:rsidRDefault="005331A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331AF" w:rsidRPr="009C4030" w:rsidRDefault="005331AF" w:rsidP="002B491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:rsidR="005331AF" w:rsidRPr="009C4030" w:rsidRDefault="005331AF" w:rsidP="002B491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5331AF" w:rsidRPr="009C4030" w:rsidRDefault="005331AF" w:rsidP="002B491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31AF" w:rsidRPr="009C4030" w:rsidTr="005C65EF">
        <w:trPr>
          <w:jc w:val="center"/>
        </w:trPr>
        <w:tc>
          <w:tcPr>
            <w:tcW w:w="5387" w:type="dxa"/>
            <w:gridSpan w:val="3"/>
            <w:tcBorders>
              <w:top w:val="single" w:sz="4" w:space="0" w:color="auto"/>
            </w:tcBorders>
            <w:vAlign w:val="center"/>
          </w:tcPr>
          <w:p w:rsidR="005331AF" w:rsidRPr="009C4030" w:rsidRDefault="005331A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5331AF" w:rsidRPr="009C4030" w:rsidRDefault="005331AF" w:rsidP="002B491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:rsidR="005331AF" w:rsidRPr="009C4030" w:rsidRDefault="005331AF" w:rsidP="002B491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vAlign w:val="center"/>
          </w:tcPr>
          <w:p w:rsidR="005331AF" w:rsidRPr="009C4030" w:rsidRDefault="005331AF" w:rsidP="002B491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2904A2" w:rsidRPr="009C4030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2904A2" w:rsidRPr="009C4030" w:rsidRDefault="002904A2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2904A2" w:rsidRPr="009C4030" w:rsidRDefault="002904A2" w:rsidP="002B491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2904A2" w:rsidRPr="009C4030" w:rsidRDefault="002904A2" w:rsidP="002B491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t>總保費</w:t>
            </w:r>
          </w:p>
        </w:tc>
        <w:tc>
          <w:tcPr>
            <w:tcW w:w="2268" w:type="dxa"/>
            <w:gridSpan w:val="2"/>
            <w:vAlign w:val="center"/>
          </w:tcPr>
          <w:p w:rsidR="002904A2" w:rsidRPr="009C4030" w:rsidRDefault="002904A2" w:rsidP="002B491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totalAPm  \* MERGEFORMAT </w:instrText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C403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«totalAPm»</w:t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2904A2" w:rsidRPr="009C4030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2904A2" w:rsidRPr="009C4030" w:rsidRDefault="002904A2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2904A2" w:rsidRPr="009C4030" w:rsidRDefault="002904A2" w:rsidP="002B491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2904A2" w:rsidRPr="009C4030" w:rsidRDefault="002904A2" w:rsidP="002B491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t>整付總保費</w:t>
            </w:r>
            <w:proofErr w:type="gramEnd"/>
          </w:p>
        </w:tc>
        <w:tc>
          <w:tcPr>
            <w:tcW w:w="2268" w:type="dxa"/>
            <w:gridSpan w:val="2"/>
            <w:vAlign w:val="center"/>
          </w:tcPr>
          <w:p w:rsidR="002904A2" w:rsidRPr="009C4030" w:rsidRDefault="002904A2" w:rsidP="002B491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totalMPm  \* MERGEFORMAT </w:instrText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C403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«totalMPm»</w:t>
            </w:r>
            <w:r w:rsidRPr="009C4030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2B4912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2B4912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2B4912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DCB" w:rsidRPr="002B4912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430DCB" w:rsidRPr="002B4912" w:rsidRDefault="00430DCB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992" w:type="dxa"/>
            <w:vAlign w:val="center"/>
          </w:tcPr>
          <w:p w:rsidR="00430DCB" w:rsidRPr="002B4912" w:rsidRDefault="00430DCB" w:rsidP="002B491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430DCB" w:rsidRPr="002B4912" w:rsidRDefault="00430DCB" w:rsidP="002B491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30DCB" w:rsidRPr="002B4912" w:rsidRDefault="00430DCB" w:rsidP="002B491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DCB" w:rsidRPr="002B4912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430DCB" w:rsidRPr="002B4912" w:rsidRDefault="00430DCB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30DCB" w:rsidRPr="002B4912" w:rsidRDefault="00430DCB" w:rsidP="002B491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430DCB" w:rsidRPr="002B4912" w:rsidRDefault="00430DCB" w:rsidP="002B491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30DCB" w:rsidRPr="002B4912" w:rsidRDefault="00430DCB" w:rsidP="002B491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DCB" w:rsidRPr="002B4912" w:rsidTr="005C65EF">
        <w:trPr>
          <w:jc w:val="center"/>
        </w:trPr>
        <w:tc>
          <w:tcPr>
            <w:tcW w:w="5387" w:type="dxa"/>
            <w:gridSpan w:val="3"/>
            <w:vAlign w:val="center"/>
          </w:tcPr>
          <w:p w:rsidR="00430DCB" w:rsidRPr="002B4912" w:rsidRDefault="00430DCB" w:rsidP="002B4912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30DCB" w:rsidRPr="002B4912" w:rsidRDefault="00430DCB" w:rsidP="002B4912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430DCB" w:rsidRPr="002B4912" w:rsidRDefault="00430DCB" w:rsidP="002B4912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30DCB" w:rsidRPr="002B4912" w:rsidRDefault="00430DCB" w:rsidP="002B4912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0201F9" w:rsidRPr="002B4912" w:rsidTr="005C65EF">
        <w:trPr>
          <w:jc w:val="center"/>
        </w:trPr>
        <w:tc>
          <w:tcPr>
            <w:tcW w:w="10773" w:type="dxa"/>
            <w:gridSpan w:val="8"/>
            <w:vAlign w:val="center"/>
          </w:tcPr>
          <w:p w:rsidR="000201F9" w:rsidRPr="002B4912" w:rsidRDefault="000201F9" w:rsidP="002B4912">
            <w:pPr>
              <w:widowControl w:val="0"/>
              <w:spacing w:after="0"/>
              <w:ind w:left="-61" w:right="-3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912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2B49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4912">
              <w:rPr>
                <w:rFonts w:ascii="Times New Roman" w:hAnsi="Times New Roman" w:cs="Times New Roman"/>
                <w:sz w:val="20"/>
                <w:szCs w:val="20"/>
              </w:rPr>
              <w:t>以上資料僅供參考之用，保費最終以本公司核</w:t>
            </w:r>
            <w:proofErr w:type="gramStart"/>
            <w:r w:rsidRPr="002B4912">
              <w:rPr>
                <w:rFonts w:ascii="Times New Roman" w:hAnsi="Times New Roman" w:cs="Times New Roman"/>
                <w:sz w:val="20"/>
                <w:szCs w:val="20"/>
              </w:rPr>
              <w:t>保後為準</w:t>
            </w:r>
            <w:proofErr w:type="gramEnd"/>
            <w:r w:rsidRPr="002B4912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</w:tc>
      </w:tr>
      <w:tr w:rsidR="005331AF" w:rsidRPr="002B4912" w:rsidTr="005C65EF">
        <w:trPr>
          <w:jc w:val="center"/>
        </w:trPr>
        <w:tc>
          <w:tcPr>
            <w:tcW w:w="10773" w:type="dxa"/>
            <w:gridSpan w:val="8"/>
            <w:vAlign w:val="center"/>
          </w:tcPr>
          <w:p w:rsidR="005331AF" w:rsidRPr="002B4912" w:rsidRDefault="005331AF" w:rsidP="002B4912">
            <w:pPr>
              <w:widowControl w:val="0"/>
              <w:spacing w:after="0"/>
              <w:ind w:left="-61" w:right="-3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4912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2B49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4912">
              <w:rPr>
                <w:rFonts w:ascii="Times New Roman" w:hAnsi="Times New Roman" w:cs="Times New Roman"/>
                <w:sz w:val="20"/>
                <w:szCs w:val="20"/>
              </w:rPr>
              <w:t>本保險計劃建議書並非保險契約，保險條款將以保單為準。</w:t>
            </w:r>
          </w:p>
        </w:tc>
      </w:tr>
    </w:tbl>
    <w:p w:rsidR="00AC59C7" w:rsidRPr="002E411F" w:rsidRDefault="00AC59C7" w:rsidP="006B76C2"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</w:pPr>
    </w:p>
    <w:p w:rsidR="005F5C32" w:rsidRPr="005F5C32" w:rsidRDefault="004A78B1" w:rsidP="005F5C32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</w:pPr>
      <w:r>
        <w:rPr>
          <w:rFonts w:ascii="新細明體" w:hAnsi="新細明體" w:cs="SimSun" w:hint="eastAsia"/>
          <w:sz w:val="20"/>
          <w:szCs w:val="20"/>
        </w:rPr>
        <w:fldChar w:fldCharType="begin"/>
      </w:r>
      <w:r>
        <w:rPr>
          <w:rFonts w:ascii="新細明體" w:hAnsi="新細明體" w:cs="SimSun" w:hint="eastAsia"/>
          <w:sz w:val="20"/>
          <w:szCs w:val="20"/>
        </w:rPr>
        <w:instrText xml:space="preserve"> MERGEFIELD  TableEnd:pps  \* MERGEFORMAT </w:instrText>
      </w:r>
      <w:r>
        <w:rPr>
          <w:rFonts w:ascii="新細明體" w:hAnsi="新細明體" w:cs="SimSun" w:hint="eastAsia"/>
          <w:sz w:val="20"/>
          <w:szCs w:val="20"/>
        </w:rPr>
        <w:fldChar w:fldCharType="separate"/>
      </w:r>
      <w:r>
        <w:rPr>
          <w:rFonts w:ascii="新細明體" w:hAnsi="新細明體" w:cs="SimSun" w:hint="eastAsia"/>
          <w:noProof/>
          <w:sz w:val="20"/>
          <w:szCs w:val="20"/>
        </w:rPr>
        <w:t>«</w:t>
      </w:r>
      <w:r w:rsidRPr="004A78B1">
        <w:rPr>
          <w:rFonts w:ascii="新細明體" w:hAnsi="新細明體" w:cs="SimSun" w:hint="eastAsia"/>
          <w:noProof/>
          <w:sz w:val="16"/>
          <w:szCs w:val="16"/>
        </w:rPr>
        <w:t>TableEnd</w:t>
      </w:r>
      <w:r>
        <w:rPr>
          <w:rFonts w:ascii="新細明體" w:hAnsi="新細明體" w:cs="SimSun" w:hint="eastAsia"/>
          <w:noProof/>
          <w:sz w:val="20"/>
          <w:szCs w:val="20"/>
        </w:rPr>
        <w:t>:pps»</w:t>
      </w:r>
      <w:r>
        <w:rPr>
          <w:rFonts w:ascii="新細明體" w:hAnsi="新細明體" w:cs="SimSun" w:hint="eastAsia"/>
          <w:sz w:val="20"/>
          <w:szCs w:val="20"/>
        </w:rPr>
        <w:fldChar w:fldCharType="end"/>
      </w:r>
    </w:p>
    <w:p w:rsidR="005F5C32" w:rsidRDefault="005F5C32" w:rsidP="006B76C2"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  <w:sectPr w:rsidR="005F5C32">
          <w:headerReference w:type="default" r:id="rId7"/>
          <w:footerReference w:type="default" r:id="rId8"/>
          <w:pgSz w:w="11906" w:h="16950"/>
          <w:pgMar w:top="777" w:right="567" w:bottom="657" w:left="624" w:header="720" w:footer="288" w:gutter="0"/>
          <w:cols w:space="720"/>
          <w:formProt w:val="0"/>
          <w:docGrid w:linePitch="240" w:charSpace="-2049"/>
        </w:sectPr>
      </w:pPr>
    </w:p>
    <w:p w:rsidR="005F5C32" w:rsidRPr="00A346B5" w:rsidRDefault="005F5C32" w:rsidP="005F5C32">
      <w:pPr>
        <w:widowControl w:val="0"/>
        <w:spacing w:after="0" w:line="240" w:lineRule="auto"/>
        <w:rPr>
          <w:rFonts w:ascii="新細明體" w:hAnsi="新細明體" w:cs="MS Mincho"/>
          <w:bCs/>
          <w:sz w:val="24"/>
          <w:szCs w:val="24"/>
        </w:rPr>
      </w:pPr>
    </w:p>
    <w:p w:rsidR="005F5C32" w:rsidRPr="002E411F" w:rsidRDefault="005F5C32" w:rsidP="005F5C32">
      <w:pPr>
        <w:widowControl w:val="0"/>
        <w:spacing w:after="0" w:line="240" w:lineRule="auto"/>
        <w:rPr>
          <w:rFonts w:ascii="新細明體" w:hAnsi="新細明體" w:cs="MS Mincho"/>
          <w:b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  <w:r w:rsidR="009C4030">
        <w:rPr>
          <w:rFonts w:ascii="新細明體" w:hAnsi="新細明體" w:cs="MS Mincho"/>
          <w:bCs/>
          <w:sz w:val="16"/>
          <w:szCs w:val="16"/>
        </w:rPr>
        <w:t xml:space="preserve"> </w:t>
      </w:r>
    </w:p>
    <w:p w:rsidR="0042494C" w:rsidRPr="00A80A11" w:rsidRDefault="0042494C" w:rsidP="0042494C"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A346B5"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計劃特點</w:t>
      </w:r>
      <w:r w:rsidRPr="00A80A11">
        <w:rPr>
          <w:rFonts w:ascii="Times New Roman" w:hAnsi="Times New Roman" w:cs="Times New Roman" w:hint="eastAsia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 w:rsidR="005F5C32" w:rsidRPr="00A346B5" w:rsidRDefault="005F5C32" w:rsidP="002B4912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5F5C32" w:rsidRPr="00A346B5" w:rsidRDefault="005F5C32" w:rsidP="002B4912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24"/>
          <w:szCs w:val="24"/>
        </w:rPr>
      </w:pPr>
      <w:r w:rsidRPr="00A346B5">
        <w:rPr>
          <w:rFonts w:ascii="Times New Roman" w:hAnsi="Times New Roman" w:cs="Times New Roman"/>
          <w:sz w:val="24"/>
          <w:szCs w:val="24"/>
        </w:rPr>
        <w:t>*</w:t>
      </w:r>
      <w:r w:rsidRPr="00A346B5">
        <w:rPr>
          <w:rFonts w:ascii="Times New Roman" w:hAnsi="Times New Roman" w:cs="Times New Roman"/>
          <w:sz w:val="24"/>
          <w:szCs w:val="24"/>
        </w:rPr>
        <w:tab/>
      </w:r>
      <w:r w:rsidRPr="00A346B5">
        <w:rPr>
          <w:rFonts w:ascii="Times New Roman" w:hAnsi="Times New Roman" w:cs="Times New Roman"/>
          <w:sz w:val="24"/>
          <w:szCs w:val="24"/>
        </w:rPr>
        <w:t>『安』心定期壽險計劃為純人壽保障，只須以低廉的保費，便可獲得周全保障。</w:t>
      </w:r>
    </w:p>
    <w:p w:rsidR="005F5C32" w:rsidRPr="00A346B5" w:rsidRDefault="005F5C32" w:rsidP="002B4912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5F5C32" w:rsidRPr="002B4912" w:rsidRDefault="005F5C32" w:rsidP="002B4912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sz w:val="16"/>
          <w:szCs w:val="16"/>
        </w:rPr>
      </w:pPr>
    </w:p>
    <w:p w:rsidR="0042494C" w:rsidRPr="00A80A11" w:rsidRDefault="0042494C" w:rsidP="0042494C"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A346B5"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保障摘要</w:t>
      </w:r>
      <w:r w:rsidRPr="00A80A11">
        <w:rPr>
          <w:rFonts w:ascii="Times New Roman" w:hAnsi="Times New Roman" w:cs="Times New Roman" w:hint="eastAsia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 w:rsidR="005F5C32" w:rsidRPr="00A346B5" w:rsidRDefault="005F5C32" w:rsidP="002B4912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395"/>
      </w:tblGrid>
      <w:tr w:rsidR="005F5C32" w:rsidRPr="00A346B5" w:rsidTr="00CA6368">
        <w:tc>
          <w:tcPr>
            <w:tcW w:w="5670" w:type="dxa"/>
            <w:vAlign w:val="center"/>
          </w:tcPr>
          <w:p w:rsidR="005F5C32" w:rsidRPr="00A346B5" w:rsidRDefault="005F5C32" w:rsidP="002B4912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313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6B5">
              <w:rPr>
                <w:rFonts w:ascii="Times New Roman" w:hAnsi="Times New Roman" w:cs="Times New Roman"/>
                <w:sz w:val="24"/>
                <w:szCs w:val="24"/>
              </w:rPr>
              <w:t>被保人若不幸身故可獲得賠償金額</w:t>
            </w:r>
          </w:p>
        </w:tc>
        <w:tc>
          <w:tcPr>
            <w:tcW w:w="4395" w:type="dxa"/>
            <w:vAlign w:val="center"/>
          </w:tcPr>
          <w:p w:rsidR="005F5C32" w:rsidRPr="00A346B5" w:rsidRDefault="005F5C32" w:rsidP="002B4912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6B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346B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ccy  \* MERGEFORMAT </w:instrText>
            </w:r>
            <w:r w:rsidRPr="00A346B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346B5">
              <w:rPr>
                <w:rFonts w:ascii="Times New Roman" w:hAnsi="Times New Roman" w:cs="Times New Roman"/>
                <w:noProof/>
                <w:sz w:val="24"/>
                <w:szCs w:val="24"/>
              </w:rPr>
              <w:t>«ccy»</w:t>
            </w:r>
            <w:r w:rsidRPr="00A346B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551C8" w:rsidRPr="00A346B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A346B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346B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basicSA  \* MERGEFORMAT </w:instrText>
            </w:r>
            <w:r w:rsidRPr="00A346B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346B5">
              <w:rPr>
                <w:rFonts w:ascii="Times New Roman" w:hAnsi="Times New Roman" w:cs="Times New Roman"/>
                <w:noProof/>
                <w:sz w:val="24"/>
                <w:szCs w:val="24"/>
              </w:rPr>
              <w:t>«basicSA»</w:t>
            </w:r>
            <w:r w:rsidRPr="00A346B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F5C32" w:rsidRPr="00A346B5" w:rsidTr="00CA6368">
        <w:tc>
          <w:tcPr>
            <w:tcW w:w="5670" w:type="dxa"/>
            <w:vAlign w:val="center"/>
          </w:tcPr>
          <w:p w:rsidR="005F5C32" w:rsidRPr="00A346B5" w:rsidRDefault="005F5C32" w:rsidP="002B4912">
            <w:pPr>
              <w:widowControl w:val="0"/>
              <w:spacing w:after="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Align w:val="center"/>
          </w:tcPr>
          <w:p w:rsidR="005F5C32" w:rsidRPr="00A346B5" w:rsidRDefault="005F5C32" w:rsidP="002B4912">
            <w:pPr>
              <w:widowControl w:val="0"/>
              <w:spacing w:after="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5C32" w:rsidRPr="002B4912" w:rsidRDefault="005F5C32" w:rsidP="002B4912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sz w:val="16"/>
          <w:szCs w:val="16"/>
        </w:rPr>
      </w:pPr>
    </w:p>
    <w:p w:rsidR="005F5C32" w:rsidRDefault="005F5C32" w:rsidP="005F5C3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TableEnd:pps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«TableEnd:pps»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sectPr w:rsidR="005F5C32" w:rsidSect="005F5C32">
      <w:headerReference w:type="default" r:id="rId9"/>
      <w:footerReference w:type="default" r:id="rId10"/>
      <w:pgSz w:w="11906" w:h="16950"/>
      <w:pgMar w:top="777" w:right="567" w:bottom="657" w:left="624" w:header="720" w:footer="288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BE9" w:rsidRDefault="00C25BE9">
      <w:pPr>
        <w:spacing w:after="0" w:line="240" w:lineRule="auto"/>
      </w:pPr>
      <w:r>
        <w:separator/>
      </w:r>
    </w:p>
  </w:endnote>
  <w:endnote w:type="continuationSeparator" w:id="0">
    <w:p w:rsidR="00C25BE9" w:rsidRDefault="00C2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HK">
    <w:altName w:val="Times New Roman"/>
    <w:charset w:val="01"/>
    <w:family w:val="roman"/>
    <w:pitch w:val="variable"/>
  </w:font>
  <w:font w:name="Heiti TC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ong Pr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to Sans CJK TC Regular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2E411F" w:rsidRDefault="00D337BF" w:rsidP="00AA7231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ab/>
      <w:t>第</w:t>
    </w:r>
    <w:r w:rsidRPr="002E411F">
      <w:rPr>
        <w:rFonts w:ascii="新細明體" w:hAnsi="新細明體" w:cs="Times New Roman"/>
        <w:sz w:val="18"/>
        <w:szCs w:val="18"/>
      </w:rPr>
      <w:fldChar w:fldCharType="begin"/>
    </w:r>
    <w:r w:rsidRPr="002E411F">
      <w:rPr>
        <w:rFonts w:ascii="新細明體" w:hAnsi="新細明體"/>
        <w:sz w:val="18"/>
        <w:szCs w:val="18"/>
      </w:rPr>
      <w:instrText>PAGE</w:instrText>
    </w:r>
    <w:r w:rsidRPr="002E411F">
      <w:rPr>
        <w:rFonts w:ascii="新細明體" w:hAnsi="新細明體"/>
        <w:sz w:val="18"/>
        <w:szCs w:val="18"/>
      </w:rPr>
      <w:fldChar w:fldCharType="separate"/>
    </w:r>
    <w:r w:rsidR="00430DCB">
      <w:rPr>
        <w:rFonts w:ascii="新細明體" w:hAnsi="新細明體"/>
        <w:noProof/>
        <w:sz w:val="18"/>
        <w:szCs w:val="18"/>
      </w:rPr>
      <w:t>1</w:t>
    </w:r>
    <w:r w:rsidRPr="002E411F">
      <w:rPr>
        <w:rFonts w:ascii="新細明體" w:hAnsi="新細明體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>頁</w:t>
    </w:r>
    <w:r w:rsidRPr="002E411F">
      <w:rPr>
        <w:rFonts w:ascii="新細明體" w:hAnsi="新細明體" w:cs="Times New Roman"/>
        <w:sz w:val="18"/>
        <w:szCs w:val="18"/>
      </w:rPr>
      <w:tab/>
      <w:t xml:space="preserve">Version </w:t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>
      <w:rPr>
        <w:rFonts w:ascii="新細明體" w:hAnsi="新細明體" w:cs="SimSun" w:hint="eastAsia"/>
        <w:noProof/>
        <w:sz w:val="20"/>
        <w:szCs w:val="20"/>
      </w:rPr>
      <w:t>«</w:t>
    </w:r>
    <w:r w:rsidRPr="004A78B1">
      <w:rPr>
        <w:rFonts w:ascii="新細明體" w:hAnsi="新細明體" w:cs="SimSun" w:hint="eastAsia"/>
        <w:noProof/>
        <w:sz w:val="16"/>
        <w:szCs w:val="16"/>
      </w:rPr>
      <w:t>TableEnd</w:t>
    </w:r>
    <w:r>
      <w:rPr>
        <w:rFonts w:ascii="新細明體" w:hAnsi="新細明體" w:cs="SimSun" w:hint="eastAsia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7D1CCF" w:rsidRDefault="00D337BF" w:rsidP="00580268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 w:rsidRPr="007D1CCF">
      <w:rPr>
        <w:rFonts w:ascii="新細明體" w:hAnsi="新細明體" w:cs="SimSun"/>
        <w:sz w:val="16"/>
        <w:szCs w:val="16"/>
      </w:rPr>
      <w:fldChar w:fldCharType="begin"/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 w:hint="eastAsia"/>
        <w:sz w:val="16"/>
        <w:szCs w:val="16"/>
      </w:rPr>
      <w:instrText>MERGEFIELD  TableStart:pps  \* MERGEFORMAT</w:instrText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/>
        <w:sz w:val="16"/>
        <w:szCs w:val="16"/>
      </w:rPr>
      <w:fldChar w:fldCharType="separate"/>
    </w:r>
    <w:r w:rsidRPr="007D1CCF">
      <w:rPr>
        <w:rFonts w:ascii="新細明體" w:hAnsi="新細明體" w:cs="SimSun"/>
        <w:noProof/>
        <w:sz w:val="16"/>
        <w:szCs w:val="16"/>
      </w:rPr>
      <w:t>«TableStart:pps»</w:t>
    </w:r>
    <w:r w:rsidRPr="007D1CCF">
      <w:rPr>
        <w:rFonts w:ascii="新細明體" w:hAnsi="新細明體" w:cs="SimSun"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ab/>
      <w:t>第</w:t>
    </w:r>
    <w:r w:rsidRPr="007D1CCF">
      <w:rPr>
        <w:rFonts w:ascii="新細明體" w:hAnsi="新細明體" w:cs="Times New Roman"/>
        <w:sz w:val="18"/>
        <w:szCs w:val="18"/>
      </w:rPr>
      <w:fldChar w:fldCharType="begin"/>
    </w:r>
    <w:r w:rsidRPr="007D1CCF">
      <w:rPr>
        <w:rFonts w:ascii="新細明體" w:hAnsi="新細明體"/>
        <w:sz w:val="18"/>
        <w:szCs w:val="18"/>
      </w:rPr>
      <w:instrText>PAGE</w:instrText>
    </w:r>
    <w:r w:rsidRPr="007D1CCF">
      <w:rPr>
        <w:rFonts w:ascii="新細明體" w:hAnsi="新細明體"/>
        <w:sz w:val="18"/>
        <w:szCs w:val="18"/>
      </w:rPr>
      <w:fldChar w:fldCharType="separate"/>
    </w:r>
    <w:r w:rsidR="00430DCB">
      <w:rPr>
        <w:rFonts w:ascii="新細明體" w:hAnsi="新細明體"/>
        <w:noProof/>
        <w:sz w:val="18"/>
        <w:szCs w:val="18"/>
      </w:rPr>
      <w:t>2</w:t>
    </w:r>
    <w:r w:rsidRPr="007D1CCF">
      <w:rPr>
        <w:rFonts w:ascii="新細明體" w:hAnsi="新細明體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>頁</w:t>
    </w:r>
    <w:r w:rsidRPr="007D1CC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>
      <w:rPr>
        <w:rFonts w:ascii="新細明體" w:hAnsi="新細明體" w:cs="SimSun" w:hint="eastAsia"/>
        <w:noProof/>
        <w:sz w:val="20"/>
        <w:szCs w:val="20"/>
      </w:rPr>
      <w:t>«</w:t>
    </w:r>
    <w:r w:rsidRPr="004A78B1">
      <w:rPr>
        <w:rFonts w:ascii="新細明體" w:hAnsi="新細明體" w:cs="SimSun" w:hint="eastAsia"/>
        <w:noProof/>
        <w:sz w:val="16"/>
        <w:szCs w:val="16"/>
      </w:rPr>
      <w:t>TableEnd</w:t>
    </w:r>
    <w:r>
      <w:rPr>
        <w:rFonts w:ascii="新細明體" w:hAnsi="新細明體" w:cs="SimSun" w:hint="eastAsia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BE9" w:rsidRDefault="00C25BE9">
      <w:pPr>
        <w:spacing w:after="0" w:line="240" w:lineRule="auto"/>
      </w:pPr>
      <w:r>
        <w:separator/>
      </w:r>
    </w:p>
  </w:footnote>
  <w:footnote w:type="continuationSeparator" w:id="0">
    <w:p w:rsidR="00C25BE9" w:rsidRDefault="00C2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031FBA" w:rsidRDefault="00D337BF" w:rsidP="00031FBA">
    <w:pPr>
      <w:widowControl w:val="0"/>
      <w:spacing w:after="0" w:line="240" w:lineRule="auto"/>
      <w:jc w:val="center"/>
      <w:rPr>
        <w:rFonts w:ascii="Noto Sans CJK TC Regular" w:eastAsia="Noto Sans CJK TC Regular" w:hAnsi="Noto Sans CJK TC Regular" w:cs="MS Mincho"/>
        <w:b/>
        <w:bCs/>
        <w:sz w:val="36"/>
        <w:szCs w:val="36"/>
      </w:rPr>
    </w:pPr>
    <w:r>
      <w:rPr>
        <w:rFonts w:ascii="Noto Sans CJK TC Regular" w:eastAsia="Noto Sans CJK TC Regular" w:hAnsi="Noto Sans CJK TC Regular" w:cs="MS Mincho"/>
        <w:b/>
        <w:bCs/>
        <w:noProof/>
        <w:sz w:val="36"/>
        <w:szCs w:val="36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page">
            <wp:posOffset>2018030</wp:posOffset>
          </wp:positionH>
          <wp:positionV relativeFrom="page">
            <wp:posOffset>229870</wp:posOffset>
          </wp:positionV>
          <wp:extent cx="3163570" cy="7404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3570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2E411F" w:rsidRDefault="00D337BF" w:rsidP="00031FBA">
    <w:pPr>
      <w:pStyle w:val="Header"/>
      <w:pBdr>
        <w:bottom w:val="single" w:sz="2" w:space="1" w:color="000000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 w:rsidRPr="002E411F"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>
      <w:rPr>
        <w:rFonts w:ascii="新細明體" w:hAnsi="新細明體" w:cs="Arial"/>
        <w:b/>
        <w:bCs/>
        <w:sz w:val="28"/>
        <w:szCs w:val="28"/>
      </w:rPr>
      <w:fldChar w:fldCharType="begin"/>
    </w:r>
    <w:r>
      <w:rPr>
        <w:rFonts w:ascii="新細明體" w:hAnsi="新細明體" w:cs="Arial"/>
        <w:b/>
        <w:bCs/>
        <w:sz w:val="28"/>
        <w:szCs w:val="28"/>
      </w:rPr>
      <w:instrText xml:space="preserve"> MERGEFIELD  insuredName  \* MERGEFORMAT </w:instrText>
    </w:r>
    <w:r>
      <w:rPr>
        <w:rFonts w:ascii="新細明體" w:hAnsi="新細明體" w:cs="Arial"/>
        <w:b/>
        <w:bCs/>
        <w:sz w:val="28"/>
        <w:szCs w:val="28"/>
      </w:rPr>
      <w:fldChar w:fldCharType="separate"/>
    </w:r>
    <w:r>
      <w:rPr>
        <w:rFonts w:ascii="新細明體" w:hAnsi="新細明體" w:cs="Arial"/>
        <w:b/>
        <w:bCs/>
        <w:noProof/>
        <w:sz w:val="28"/>
        <w:szCs w:val="28"/>
      </w:rPr>
      <w:t>«insuredName»</w:t>
    </w:r>
    <w:r>
      <w:rPr>
        <w:rFonts w:ascii="新細明體" w:hAnsi="新細明體" w:cs="Arial"/>
        <w:b/>
        <w:bCs/>
        <w:sz w:val="28"/>
        <w:szCs w:val="28"/>
      </w:rPr>
      <w:fldChar w:fldCharType="end"/>
    </w:r>
  </w:p>
  <w:p w:rsidR="00D337BF" w:rsidRPr="002E411F" w:rsidRDefault="00D337BF" w:rsidP="00031FBA">
    <w:pPr>
      <w:pStyle w:val="Header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  <w:p w:rsidR="00D337BF" w:rsidRPr="002E411F" w:rsidRDefault="00A40472" w:rsidP="00031FBA">
    <w:pPr>
      <w:widowControl w:val="0"/>
      <w:spacing w:after="0" w:line="240" w:lineRule="auto"/>
      <w:jc w:val="center"/>
      <w:rPr>
        <w:rFonts w:ascii="新細明體" w:hAnsi="新細明體" w:cs="MS Mincho"/>
        <w:b/>
        <w:bCs/>
        <w:sz w:val="36"/>
        <w:szCs w:val="36"/>
      </w:rPr>
    </w:pPr>
    <w:r w:rsidRPr="00EC15D9">
      <w:rPr>
        <w:rFonts w:ascii="新細明體" w:hAnsi="新細明體" w:cs="Arial" w:hint="eastAsia"/>
        <w:b/>
        <w:bCs/>
        <w:sz w:val="34"/>
        <w:szCs w:val="34"/>
      </w:rPr>
      <w:t xml:space="preserve">『安』心定期壽險計劃 - </w:t>
    </w:r>
    <w:r w:rsidRPr="00EC15D9">
      <w:rPr>
        <w:rFonts w:ascii="新細明體" w:hAnsi="新細明體" w:cs="Arial"/>
        <w:b/>
        <w:bCs/>
        <w:sz w:val="34"/>
        <w:szCs w:val="34"/>
      </w:rPr>
      <w:fldChar w:fldCharType="begin"/>
    </w:r>
    <w:r w:rsidRPr="00EC15D9">
      <w:rPr>
        <w:rFonts w:ascii="新細明體" w:hAnsi="新細明體" w:cs="Arial"/>
        <w:b/>
        <w:bCs/>
        <w:sz w:val="34"/>
        <w:szCs w:val="34"/>
      </w:rPr>
      <w:instrText xml:space="preserve"> </w:instrText>
    </w:r>
    <w:r w:rsidRPr="00EC15D9">
      <w:rPr>
        <w:rFonts w:ascii="新細明體" w:hAnsi="新細明體" w:cs="Arial" w:hint="eastAsia"/>
        <w:b/>
        <w:bCs/>
        <w:sz w:val="34"/>
        <w:szCs w:val="34"/>
      </w:rPr>
      <w:instrText>MERGEFIELD  ltYr  \* MERGEFORMAT</w:instrText>
    </w:r>
    <w:r w:rsidRPr="00EC15D9">
      <w:rPr>
        <w:rFonts w:ascii="新細明體" w:hAnsi="新細明體" w:cs="Arial"/>
        <w:b/>
        <w:bCs/>
        <w:sz w:val="34"/>
        <w:szCs w:val="34"/>
      </w:rPr>
      <w:instrText xml:space="preserve"> </w:instrText>
    </w:r>
    <w:r w:rsidRPr="00EC15D9">
      <w:rPr>
        <w:rFonts w:ascii="新細明體" w:hAnsi="新細明體" w:cs="Arial"/>
        <w:b/>
        <w:bCs/>
        <w:sz w:val="34"/>
        <w:szCs w:val="34"/>
      </w:rPr>
      <w:fldChar w:fldCharType="separate"/>
    </w:r>
    <w:r w:rsidRPr="00EC15D9">
      <w:rPr>
        <w:rFonts w:ascii="新細明體" w:hAnsi="新細明體" w:cs="Arial"/>
        <w:b/>
        <w:bCs/>
        <w:noProof/>
        <w:sz w:val="34"/>
        <w:szCs w:val="34"/>
      </w:rPr>
      <w:t>«ltYr»</w:t>
    </w:r>
    <w:r w:rsidRPr="00EC15D9">
      <w:rPr>
        <w:rFonts w:ascii="新細明體" w:hAnsi="新細明體" w:cs="Arial"/>
        <w:b/>
        <w:bCs/>
        <w:sz w:val="34"/>
        <w:szCs w:val="34"/>
      </w:rPr>
      <w:fldChar w:fldCharType="end"/>
    </w:r>
    <w:r w:rsidRPr="00EC15D9">
      <w:rPr>
        <w:rFonts w:ascii="新細明體" w:hAnsi="新細明體" w:cs="Arial" w:hint="eastAsia"/>
        <w:b/>
        <w:bCs/>
        <w:sz w:val="34"/>
        <w:szCs w:val="34"/>
      </w:rPr>
      <w:t>年</w:t>
    </w:r>
    <w:r w:rsidR="00D47CBA" w:rsidRPr="00EC15D9">
      <w:rPr>
        <w:rFonts w:ascii="新細明體" w:hAnsi="新細明體" w:cs="Arial" w:hint="eastAsia"/>
        <w:b/>
        <w:bCs/>
        <w:sz w:val="34"/>
        <w:szCs w:val="34"/>
      </w:rPr>
      <w:t>期 - 躉繳</w:t>
    </w:r>
    <w:r w:rsidR="00FB15AF">
      <w:rPr>
        <w:rFonts w:ascii="新細明體" w:hAnsi="新細明體" w:cs="SimSun" w:hint="eastAsia"/>
        <w:sz w:val="20"/>
        <w:szCs w:val="20"/>
      </w:rPr>
      <w:fldChar w:fldCharType="begin"/>
    </w:r>
    <w:r w:rsidR="00FB15AF"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 w:rsidR="00FB15AF">
      <w:rPr>
        <w:rFonts w:ascii="新細明體" w:hAnsi="新細明體" w:cs="SimSun" w:hint="eastAsia"/>
        <w:sz w:val="20"/>
        <w:szCs w:val="20"/>
      </w:rPr>
      <w:fldChar w:fldCharType="separate"/>
    </w:r>
    <w:r w:rsidR="00FB15AF">
      <w:rPr>
        <w:rFonts w:ascii="新細明體" w:hAnsi="新細明體" w:cs="SimSun" w:hint="eastAsia"/>
        <w:noProof/>
        <w:sz w:val="20"/>
        <w:szCs w:val="20"/>
      </w:rPr>
      <w:t>«</w:t>
    </w:r>
    <w:r w:rsidR="00FB15AF" w:rsidRPr="004A78B1">
      <w:rPr>
        <w:rFonts w:ascii="新細明體" w:hAnsi="新細明體" w:cs="SimSun" w:hint="eastAsia"/>
        <w:noProof/>
        <w:sz w:val="16"/>
        <w:szCs w:val="16"/>
      </w:rPr>
      <w:t>TableEnd</w:t>
    </w:r>
    <w:r w:rsidR="00FB15AF">
      <w:rPr>
        <w:rFonts w:ascii="新細明體" w:hAnsi="新細明體" w:cs="SimSun" w:hint="eastAsia"/>
        <w:noProof/>
        <w:sz w:val="20"/>
        <w:szCs w:val="20"/>
      </w:rPr>
      <w:t>:pps»</w:t>
    </w:r>
    <w:r w:rsidR="00FB15AF">
      <w:rPr>
        <w:rFonts w:ascii="新細明體" w:hAnsi="新細明體" w:cs="SimSun" w:hint="eastAsia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063E"/>
    <w:multiLevelType w:val="hybridMultilevel"/>
    <w:tmpl w:val="BD04B2FC"/>
    <w:lvl w:ilvl="0" w:tplc="1026E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54AF6"/>
    <w:multiLevelType w:val="multilevel"/>
    <w:tmpl w:val="00BEB3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A11391F"/>
    <w:multiLevelType w:val="hybridMultilevel"/>
    <w:tmpl w:val="5704C37E"/>
    <w:lvl w:ilvl="0" w:tplc="8BA48DDA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04D70"/>
    <w:multiLevelType w:val="multilevel"/>
    <w:tmpl w:val="0C82175E"/>
    <w:lvl w:ilvl="0">
      <w:start w:val="1"/>
      <w:numFmt w:val="decimal"/>
      <w:lvlText w:val="%1."/>
      <w:lvlJc w:val="left"/>
      <w:pPr>
        <w:ind w:left="754" w:hanging="360"/>
      </w:pPr>
      <w:rPr>
        <w:rFonts w:ascii="PingFang HK" w:eastAsia="Heiti TC" w:hAnsi="PingFang HK" w:cs="Arial"/>
        <w:sz w:val="20"/>
      </w:rPr>
    </w:lvl>
    <w:lvl w:ilvl="1">
      <w:start w:val="1"/>
      <w:numFmt w:val="lowerLetter"/>
      <w:lvlText w:val="%2."/>
      <w:lvlJc w:val="left"/>
      <w:pPr>
        <w:ind w:left="1474" w:hanging="360"/>
      </w:pPr>
    </w:lvl>
    <w:lvl w:ilvl="2">
      <w:start w:val="1"/>
      <w:numFmt w:val="lowerRoman"/>
      <w:lvlText w:val="%3."/>
      <w:lvlJc w:val="right"/>
      <w:pPr>
        <w:ind w:left="2194" w:hanging="180"/>
      </w:pPr>
    </w:lvl>
    <w:lvl w:ilvl="3">
      <w:start w:val="1"/>
      <w:numFmt w:val="decimal"/>
      <w:lvlText w:val="%4."/>
      <w:lvlJc w:val="left"/>
      <w:pPr>
        <w:ind w:left="2914" w:hanging="360"/>
      </w:pPr>
    </w:lvl>
    <w:lvl w:ilvl="4">
      <w:start w:val="1"/>
      <w:numFmt w:val="lowerLetter"/>
      <w:lvlText w:val="%5."/>
      <w:lvlJc w:val="left"/>
      <w:pPr>
        <w:ind w:left="3634" w:hanging="360"/>
      </w:pPr>
    </w:lvl>
    <w:lvl w:ilvl="5">
      <w:start w:val="1"/>
      <w:numFmt w:val="lowerRoman"/>
      <w:lvlText w:val="%6."/>
      <w:lvlJc w:val="right"/>
      <w:pPr>
        <w:ind w:left="4354" w:hanging="180"/>
      </w:pPr>
    </w:lvl>
    <w:lvl w:ilvl="6">
      <w:start w:val="1"/>
      <w:numFmt w:val="decimal"/>
      <w:lvlText w:val="%7."/>
      <w:lvlJc w:val="left"/>
      <w:pPr>
        <w:ind w:left="5074" w:hanging="360"/>
      </w:pPr>
    </w:lvl>
    <w:lvl w:ilvl="7">
      <w:start w:val="1"/>
      <w:numFmt w:val="lowerLetter"/>
      <w:lvlText w:val="%8."/>
      <w:lvlJc w:val="left"/>
      <w:pPr>
        <w:ind w:left="5794" w:hanging="360"/>
      </w:pPr>
    </w:lvl>
    <w:lvl w:ilvl="8">
      <w:start w:val="1"/>
      <w:numFmt w:val="lowerRoman"/>
      <w:lvlText w:val="%9."/>
      <w:lvlJc w:val="right"/>
      <w:pPr>
        <w:ind w:left="6514" w:hanging="180"/>
      </w:pPr>
    </w:lvl>
  </w:abstractNum>
  <w:abstractNum w:abstractNumId="4">
    <w:nsid w:val="62580D2A"/>
    <w:multiLevelType w:val="multilevel"/>
    <w:tmpl w:val="823A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DD"/>
    <w:rsid w:val="00002E82"/>
    <w:rsid w:val="000201F9"/>
    <w:rsid w:val="00031FBA"/>
    <w:rsid w:val="00040896"/>
    <w:rsid w:val="00054F4F"/>
    <w:rsid w:val="000551C8"/>
    <w:rsid w:val="00094325"/>
    <w:rsid w:val="00103DFD"/>
    <w:rsid w:val="00144683"/>
    <w:rsid w:val="00153B6E"/>
    <w:rsid w:val="00175D90"/>
    <w:rsid w:val="001903B3"/>
    <w:rsid w:val="001B52D9"/>
    <w:rsid w:val="001D3918"/>
    <w:rsid w:val="001E2BFE"/>
    <w:rsid w:val="001E4682"/>
    <w:rsid w:val="002140F8"/>
    <w:rsid w:val="00256669"/>
    <w:rsid w:val="002904A2"/>
    <w:rsid w:val="002B4912"/>
    <w:rsid w:val="002E411F"/>
    <w:rsid w:val="002E6078"/>
    <w:rsid w:val="003007B5"/>
    <w:rsid w:val="00335B7B"/>
    <w:rsid w:val="00377B54"/>
    <w:rsid w:val="003C4334"/>
    <w:rsid w:val="003C5EB7"/>
    <w:rsid w:val="003D5A8B"/>
    <w:rsid w:val="003F17FE"/>
    <w:rsid w:val="003F380E"/>
    <w:rsid w:val="003F66BA"/>
    <w:rsid w:val="0042494C"/>
    <w:rsid w:val="00430DCB"/>
    <w:rsid w:val="00432D0D"/>
    <w:rsid w:val="00484134"/>
    <w:rsid w:val="00486487"/>
    <w:rsid w:val="004A78B1"/>
    <w:rsid w:val="004C0CA9"/>
    <w:rsid w:val="004C3620"/>
    <w:rsid w:val="004C5838"/>
    <w:rsid w:val="004D7767"/>
    <w:rsid w:val="004F7E24"/>
    <w:rsid w:val="005331AF"/>
    <w:rsid w:val="00534A5F"/>
    <w:rsid w:val="00547547"/>
    <w:rsid w:val="00580268"/>
    <w:rsid w:val="005A7EFA"/>
    <w:rsid w:val="005C55EC"/>
    <w:rsid w:val="005C65EF"/>
    <w:rsid w:val="005F5C32"/>
    <w:rsid w:val="005F6274"/>
    <w:rsid w:val="006020C1"/>
    <w:rsid w:val="006206DD"/>
    <w:rsid w:val="006551D7"/>
    <w:rsid w:val="00676EDF"/>
    <w:rsid w:val="00685BD8"/>
    <w:rsid w:val="006A6CDB"/>
    <w:rsid w:val="006B76C2"/>
    <w:rsid w:val="0071277F"/>
    <w:rsid w:val="00715110"/>
    <w:rsid w:val="007151FC"/>
    <w:rsid w:val="00736901"/>
    <w:rsid w:val="00764E11"/>
    <w:rsid w:val="007B4449"/>
    <w:rsid w:val="007D1CCF"/>
    <w:rsid w:val="0081089A"/>
    <w:rsid w:val="008162BA"/>
    <w:rsid w:val="008549FA"/>
    <w:rsid w:val="00862246"/>
    <w:rsid w:val="00871EA3"/>
    <w:rsid w:val="0087261C"/>
    <w:rsid w:val="00885DDF"/>
    <w:rsid w:val="008D1D3C"/>
    <w:rsid w:val="009023C4"/>
    <w:rsid w:val="00912E5C"/>
    <w:rsid w:val="0092468F"/>
    <w:rsid w:val="0093186D"/>
    <w:rsid w:val="00935E0E"/>
    <w:rsid w:val="009A369D"/>
    <w:rsid w:val="009C1306"/>
    <w:rsid w:val="009C4030"/>
    <w:rsid w:val="009D5890"/>
    <w:rsid w:val="009E47EE"/>
    <w:rsid w:val="00A12489"/>
    <w:rsid w:val="00A346B5"/>
    <w:rsid w:val="00A40472"/>
    <w:rsid w:val="00A963AE"/>
    <w:rsid w:val="00AA7231"/>
    <w:rsid w:val="00AB492D"/>
    <w:rsid w:val="00AC59C7"/>
    <w:rsid w:val="00AD3AE6"/>
    <w:rsid w:val="00AF5FB6"/>
    <w:rsid w:val="00B127C6"/>
    <w:rsid w:val="00B26907"/>
    <w:rsid w:val="00B3487E"/>
    <w:rsid w:val="00B37519"/>
    <w:rsid w:val="00B66FE1"/>
    <w:rsid w:val="00B73E60"/>
    <w:rsid w:val="00BC5392"/>
    <w:rsid w:val="00C13D61"/>
    <w:rsid w:val="00C20D1A"/>
    <w:rsid w:val="00C224B4"/>
    <w:rsid w:val="00C25BE9"/>
    <w:rsid w:val="00C534E8"/>
    <w:rsid w:val="00C96493"/>
    <w:rsid w:val="00CA6368"/>
    <w:rsid w:val="00CB21BC"/>
    <w:rsid w:val="00CB3E9A"/>
    <w:rsid w:val="00D20B89"/>
    <w:rsid w:val="00D337BF"/>
    <w:rsid w:val="00D34A21"/>
    <w:rsid w:val="00D47CBA"/>
    <w:rsid w:val="00D61740"/>
    <w:rsid w:val="00D63AAF"/>
    <w:rsid w:val="00DB64DA"/>
    <w:rsid w:val="00DF187C"/>
    <w:rsid w:val="00E3538C"/>
    <w:rsid w:val="00E57BB7"/>
    <w:rsid w:val="00E701CC"/>
    <w:rsid w:val="00E816A3"/>
    <w:rsid w:val="00E951CB"/>
    <w:rsid w:val="00E9726C"/>
    <w:rsid w:val="00EC15D9"/>
    <w:rsid w:val="00F123A9"/>
    <w:rsid w:val="00F80BAD"/>
    <w:rsid w:val="00F87533"/>
    <w:rsid w:val="00F95374"/>
    <w:rsid w:val="00FB0B5A"/>
    <w:rsid w:val="00FB15AF"/>
    <w:rsid w:val="00F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985186CC-4144-4BD6-AB83-E52AF9A7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ahoma"/>
        <w:szCs w:val="22"/>
        <w:lang w:val="en-US" w:eastAsia="zh-TW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ascii="SimSun" w:eastAsia="LiSong Pro" w:hAnsi="SimSun" w:cs="Arial"/>
      <w:sz w:val="20"/>
    </w:rPr>
  </w:style>
  <w:style w:type="character" w:customStyle="1" w:styleId="ListLabel2">
    <w:name w:val="ListLabel 2"/>
    <w:qFormat/>
    <w:rPr>
      <w:rFonts w:ascii="SimSun" w:hAnsi="SimSun" w:cs="OpenSymbol"/>
      <w:b/>
      <w:sz w:val="26"/>
    </w:rPr>
  </w:style>
  <w:style w:type="character" w:customStyle="1" w:styleId="ListLabel3">
    <w:name w:val="ListLabel 3"/>
    <w:qFormat/>
    <w:rPr>
      <w:rFonts w:ascii="SimSun" w:eastAsia="PingFang HK" w:hAnsi="SimSun" w:cs="Arial"/>
      <w:sz w:val="20"/>
    </w:rPr>
  </w:style>
  <w:style w:type="character" w:customStyle="1" w:styleId="FooterChar1">
    <w:name w:val="Footer Char1"/>
    <w:basedOn w:val="DefaultParagraphFont"/>
    <w:qFormat/>
    <w:rPr>
      <w:rFonts w:ascii="Calibri" w:eastAsia="Times New Roman" w:hAnsi="Calibri" w:cs="Calibri"/>
      <w:color w:val="00000A"/>
      <w:sz w:val="22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ascii="SimSun" w:eastAsia="PingFang HK" w:hAnsi="SimSun" w:cs="Arial"/>
      <w:sz w:val="20"/>
    </w:rPr>
  </w:style>
  <w:style w:type="character" w:customStyle="1" w:styleId="ListLabel6">
    <w:name w:val="ListLabel 6"/>
    <w:qFormat/>
    <w:rPr>
      <w:rFonts w:cs="Symbol"/>
      <w:sz w:val="30"/>
      <w:szCs w:val="30"/>
    </w:rPr>
  </w:style>
  <w:style w:type="character" w:customStyle="1" w:styleId="ListLabel7">
    <w:name w:val="ListLabel 7"/>
    <w:qFormat/>
    <w:rPr>
      <w:rFonts w:ascii="PingFang HK" w:eastAsia="Heiti TC" w:hAnsi="PingFang HK" w:cs="Arial"/>
      <w:sz w:val="20"/>
    </w:rPr>
  </w:style>
  <w:style w:type="character" w:customStyle="1" w:styleId="Bullets">
    <w:name w:val="Bullets"/>
    <w:qFormat/>
    <w:rPr>
      <w:rFonts w:ascii="OpenSymbol" w:eastAsia="Heiti TC" w:hAnsi="OpenSymbol" w:cs="OpenSymbol"/>
      <w:sz w:val="30"/>
      <w:szCs w:val="3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E60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juven.cheng@gmail.com</dc:creator>
  <cp:lastModifiedBy>juven.cheng@gmail.com</cp:lastModifiedBy>
  <cp:revision>115</cp:revision>
  <dcterms:created xsi:type="dcterms:W3CDTF">2015-11-30T05:18:00Z</dcterms:created>
  <dcterms:modified xsi:type="dcterms:W3CDTF">2016-06-27T10:23:00Z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