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rPr>
          <w:rFonts w:ascii="新細明體" w:hAnsi="新細明體" w:cs="MS Mincho"/>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Mincho"/>
          <w:bCs/>
          <w:sz w:val="16"/>
          <w:szCs w:val="16"/>
        </w:rPr>
      </w:pP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
        <w:gridCol w:w="1112"/>
        <w:gridCol w:w="794"/>
        <w:gridCol w:w="397"/>
        <w:gridCol w:w="1191"/>
        <w:gridCol w:w="538"/>
        <w:gridCol w:w="653"/>
        <w:gridCol w:w="623"/>
        <w:gridCol w:w="568"/>
        <w:gridCol w:w="424"/>
        <w:gridCol w:w="767"/>
        <w:gridCol w:w="651"/>
        <w:gridCol w:w="540"/>
        <w:gridCol w:w="168"/>
        <w:gridCol w:w="567"/>
        <w:gridCol w:w="1701"/>
        <w:gridCol w:w="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1" w:hRule="atLeast"/>
          <w:jc w:val="center"/>
        </w:trPr>
        <w:tc>
          <w:tcPr>
            <w:tcW w:w="10773" w:type="dxa"/>
            <w:gridSpan w:val="16"/>
            <w:tcBorders>
              <w:bottom w:val="single" w:color="auto" w:sz="12" w:space="0"/>
            </w:tcBorders>
          </w:tcPr>
          <w:p>
            <w:pPr>
              <w:widowControl w:val="0"/>
              <w:spacing w:after="0" w:line="240" w:lineRule="auto"/>
              <w:ind w:left="-113" w:right="-28"/>
              <w:jc w:val="center"/>
              <w:textAlignment w:val="center"/>
              <w:rPr>
                <w:rFonts w:ascii="Times New Roman" w:hAnsi="Times New Roman" w:cs="Times New Roman"/>
                <w:b/>
                <w:color w:val="FFFFFF" w:themeColor="background1"/>
                <w:sz w:val="32"/>
                <w:szCs w:val="32"/>
                <w:u w:val="double" w:color="FFFFFF" w:themeColor="background1"/>
                <w14:textFill>
                  <w14:noFill/>
                </w14:textFill>
              </w:rPr>
            </w:pPr>
            <w:r>
              <w:rPr>
                <w:rFonts w:ascii="Times New Roman" w:hAnsi="Times New Roman" w:cs="Times New Roman"/>
                <w:b/>
                <w:position w:val="6"/>
                <w:sz w:val="32"/>
                <w:szCs w:val="32"/>
                <w:u w:val="double"/>
              </w:rPr>
              <w:t>保險計劃建議書</w:t>
            </w:r>
            <w:r>
              <w:rPr>
                <w:rFonts w:hint="eastAsia" w:ascii="Times New Roman" w:hAnsi="Times New Roman" w:cs="Times New Roman"/>
                <w:b/>
                <w:color w:val="FFFFFF" w:themeColor="background1"/>
                <w:sz w:val="32"/>
                <w:szCs w:val="32"/>
                <w:u w:val="double" w:color="FFFFFF" w:themeColor="background1"/>
                <w14:textFill>
                  <w14:noFill/>
                </w14:textFill>
              </w:rPr>
              <w:t>.</w:t>
            </w: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p>
            <w:pPr>
              <w:widowControl w:val="0"/>
              <w:spacing w:after="0" w:line="240" w:lineRule="auto"/>
              <w:ind w:left="-113" w:right="-28"/>
              <w:jc w:val="center"/>
              <w:textAlignment w:val="center"/>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850" w:hRule="atLeast"/>
          <w:jc w:val="center"/>
        </w:trPr>
        <w:tc>
          <w:tcPr>
            <w:tcW w:w="10773" w:type="dxa"/>
            <w:gridSpan w:val="16"/>
            <w:tcBorders>
              <w:top w:val="single" w:color="auto" w:sz="12"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重要事項:</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r>
              <w:rPr>
                <w:rFonts w:hint="eastAsia" w:ascii="新細明體" w:hAnsi="新細明體" w:cs="SimSun"/>
                <w:b/>
                <w:sz w:val="18"/>
                <w:szCs w:val="18"/>
              </w:rPr>
              <w:t>此文件僅概括說明</w:t>
            </w:r>
            <w:r>
              <w:rPr>
                <w:rFonts w:hint="eastAsia" w:ascii="新細明體" w:hAnsi="新細明體" w:eastAsia="SimSun" w:cs="SimSun"/>
                <w:b/>
                <w:sz w:val="18"/>
                <w:szCs w:val="18"/>
                <w:lang w:val="en-US" w:eastAsia="zh-CN"/>
              </w:rPr>
              <w:t xml:space="preserve"> </w:t>
            </w:r>
            <w:bookmarkStart w:id="0" w:name="_GoBack"/>
            <w:bookmarkEnd w:id="0"/>
            <w:r>
              <w:rPr>
                <w:rFonts w:hint="eastAsia" w:ascii="新細明體" w:hAnsi="新細明體" w:cs="SimSun"/>
                <w:b/>
                <w:sz w:val="18"/>
                <w:szCs w:val="18"/>
              </w:rPr>
              <w:t>閣下保單的預計現金價值總額及</w:t>
            </w:r>
            <w:r>
              <w:rPr>
                <w:rFonts w:hint="eastAsia" w:ascii="新細明體" w:hAnsi="新細明體" w:cs="SimSun"/>
                <w:b/>
                <w:sz w:val="18"/>
                <w:szCs w:val="18"/>
                <w:lang w:eastAsia="zh-CN"/>
              </w:rPr>
              <w:t>嚴重疾病</w:t>
            </w:r>
            <w:r>
              <w:rPr>
                <w:rFonts w:hint="eastAsia" w:ascii="新細明體" w:hAnsi="新細明體" w:cs="SimSun"/>
                <w:b/>
                <w:sz w:val="18"/>
                <w:szCs w:val="18"/>
              </w:rPr>
              <w:t>賠償</w:t>
            </w:r>
            <w:r>
              <w:rPr>
                <w:rFonts w:hint="eastAsia" w:ascii="新細明體" w:hAnsi="新細明體" w:cs="SimSun"/>
                <w:b/>
                <w:sz w:val="18"/>
                <w:szCs w:val="18"/>
                <w:lang w:eastAsia="zh-CN"/>
              </w:rPr>
              <w:t>總額</w:t>
            </w:r>
            <w:r>
              <w:rPr>
                <w:rFonts w:hint="eastAsia" w:ascii="新細明體" w:hAnsi="新細明體" w:cs="SimSun"/>
                <w:b/>
                <w:sz w:val="18"/>
                <w:szCs w:val="18"/>
                <w:lang w:val="en-US" w:eastAsia="zh-CN"/>
              </w:rPr>
              <w:t>/</w:t>
            </w:r>
            <w:r>
              <w:rPr>
                <w:rFonts w:hint="eastAsia" w:ascii="新細明體" w:hAnsi="新細明體" w:cs="SimSun"/>
                <w:b/>
                <w:sz w:val="18"/>
                <w:szCs w:val="18"/>
              </w:rPr>
              <w:t>身故賠償總額，旨在顯示任何非保證金額的比重，並闡釋在指定情景下非保證金額的變動情況。然而卻絕不影響保單合約內所訂明的條款及條件。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176" w:hRule="atLeast"/>
          <w:jc w:val="center"/>
        </w:trPr>
        <w:tc>
          <w:tcPr>
            <w:tcW w:w="10773" w:type="dxa"/>
            <w:gridSpan w:val="16"/>
            <w:tcBorders>
              <w:top w:val="single" w:color="auto" w:sz="12" w:space="0"/>
            </w:tcBorders>
            <w:vAlign w:val="top"/>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Times New Roman" w:hAnsi="Times New Roman" w:cs="Times New Roman"/>
                <w:b/>
                <w:sz w:val="32"/>
                <w:szCs w:val="32"/>
                <w:u w:val="double"/>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建議書編號 :</w:t>
            </w:r>
          </w:p>
        </w:tc>
        <w:tc>
          <w:tcPr>
            <w:tcW w:w="2126" w:type="dxa"/>
            <w:gridSpan w:val="3"/>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«ppsNo»</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參考編號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ppsRefNo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«ppsRefNo»</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14"/>
              <w:textAlignment w:val="center"/>
              <w:rPr>
                <w:rFonts w:ascii="Times New Roman" w:hAnsi="Times New Roman" w:cs="Times New Roman"/>
                <w:sz w:val="24"/>
                <w:szCs w:val="24"/>
              </w:rPr>
            </w:pPr>
            <w:r>
              <w:rPr>
                <w:rFonts w:ascii="Times New Roman" w:hAnsi="Times New Roman" w:cs="Times New Roman"/>
                <w:sz w:val="24"/>
                <w:szCs w:val="24"/>
              </w:rPr>
              <w:t>日期 :</w:t>
            </w:r>
          </w:p>
        </w:tc>
        <w:tc>
          <w:tcPr>
            <w:tcW w:w="1701" w:type="dxa"/>
            <w:vAlign w:val="center"/>
          </w:tcPr>
          <w:p>
            <w:pPr>
              <w:widowControl w:val="0"/>
              <w:spacing w:after="0" w:line="240" w:lineRule="auto"/>
              <w:ind w:left="-108" w:right="-30"/>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ppsDate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«ppsDate»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vAlign w:val="center"/>
          </w:tcPr>
          <w:p>
            <w:pPr>
              <w:spacing w:after="0" w:line="240" w:lineRule="auto"/>
              <w:ind w:left="-113" w:right="-108"/>
              <w:textAlignment w:val="center"/>
              <w:rPr>
                <w:rFonts w:ascii="Times New Roman" w:hAnsi="Times New Roman" w:cs="Times New Roman"/>
              </w:rPr>
            </w:pPr>
            <w:r>
              <w:rPr>
                <w:rFonts w:ascii="Times New Roman" w:hAnsi="Times New Roman" w:cs="Times New Roman"/>
                <w:sz w:val="24"/>
                <w:szCs w:val="24"/>
              </w:rPr>
              <w:t>營業員註冊編號 :</w:t>
            </w:r>
          </w:p>
        </w:tc>
        <w:tc>
          <w:tcPr>
            <w:tcW w:w="2126" w:type="dxa"/>
            <w:gridSpan w:val="3"/>
            <w:vAlign w:val="center"/>
          </w:tcPr>
          <w:p>
            <w:pPr>
              <w:spacing w:after="0" w:line="240" w:lineRule="auto"/>
              <w:ind w:left="-108"/>
              <w:textAlignment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agentCode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«agentCode»</w:t>
            </w:r>
            <w:r>
              <w:rPr>
                <w:rFonts w:ascii="Times New Roman" w:hAnsi="Times New Roman" w:cs="Times New Roman"/>
                <w:sz w:val="24"/>
                <w:szCs w:val="24"/>
              </w:rPr>
              <w:fldChar w:fldCharType="end"/>
            </w:r>
          </w:p>
        </w:tc>
        <w:tc>
          <w:tcPr>
            <w:tcW w:w="1276" w:type="dxa"/>
            <w:gridSpan w:val="2"/>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t>建議人 :</w:t>
            </w:r>
          </w:p>
        </w:tc>
        <w:tc>
          <w:tcPr>
            <w:tcW w:w="2410" w:type="dxa"/>
            <w:gridSpan w:val="4"/>
            <w:vAlign w:val="center"/>
          </w:tcPr>
          <w:p>
            <w:pPr>
              <w:widowControl w:val="0"/>
              <w:spacing w:after="0" w:line="240" w:lineRule="auto"/>
              <w:ind w:left="-113"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agentName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«agentName»</w:t>
            </w:r>
            <w:r>
              <w:rPr>
                <w:rFonts w:ascii="Times New Roman" w:hAnsi="Times New Roman" w:cs="Times New Roman"/>
                <w:sz w:val="24"/>
                <w:szCs w:val="24"/>
              </w:rPr>
              <w:fldChar w:fldCharType="end"/>
            </w:r>
          </w:p>
        </w:tc>
        <w:tc>
          <w:tcPr>
            <w:tcW w:w="1275" w:type="dxa"/>
            <w:gridSpan w:val="3"/>
            <w:vAlign w:val="center"/>
          </w:tcPr>
          <w:p>
            <w:pPr>
              <w:widowControl w:val="0"/>
              <w:spacing w:after="0" w:line="240" w:lineRule="auto"/>
              <w:ind w:left="-113" w:right="-138"/>
              <w:textAlignment w:val="center"/>
              <w:rPr>
                <w:rFonts w:ascii="Times New Roman" w:hAnsi="Times New Roman" w:cs="Times New Roman"/>
                <w:sz w:val="24"/>
                <w:szCs w:val="24"/>
              </w:rPr>
            </w:pPr>
            <w:r>
              <w:rPr>
                <w:rFonts w:ascii="Times New Roman" w:hAnsi="Times New Roman" w:cs="Times New Roman"/>
                <w:sz w:val="24"/>
                <w:szCs w:val="24"/>
              </w:rPr>
              <w:t>聯絡電話 :</w:t>
            </w:r>
          </w:p>
        </w:tc>
        <w:tc>
          <w:tcPr>
            <w:tcW w:w="1701" w:type="dxa"/>
            <w:vAlign w:val="center"/>
          </w:tcPr>
          <w:p>
            <w:pPr>
              <w:widowControl w:val="0"/>
              <w:spacing w:after="0" w:line="240" w:lineRule="auto"/>
              <w:ind w:left="-108" w:right="-108"/>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agentPhone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«agentPhone»</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bottom w:val="double" w:color="auto" w:sz="4" w:space="0"/>
            </w:tcBorders>
            <w:vAlign w:val="center"/>
          </w:tcPr>
          <w:p>
            <w:pPr>
              <w:spacing w:after="0" w:line="240" w:lineRule="auto"/>
              <w:ind w:left="-113" w:right="-108"/>
              <w:textAlignment w:val="center"/>
              <w:rPr>
                <w:rFonts w:ascii="Times New Roman" w:hAnsi="Times New Roman" w:cs="Times New Roman"/>
                <w:sz w:val="6"/>
                <w:szCs w:val="6"/>
              </w:rPr>
            </w:pPr>
          </w:p>
        </w:tc>
        <w:tc>
          <w:tcPr>
            <w:tcW w:w="2126" w:type="dxa"/>
            <w:gridSpan w:val="3"/>
            <w:tcBorders>
              <w:bottom w:val="double" w:color="auto" w:sz="4" w:space="0"/>
            </w:tcBorders>
            <w:vAlign w:val="center"/>
          </w:tcPr>
          <w:p>
            <w:pPr>
              <w:spacing w:after="0" w:line="240" w:lineRule="auto"/>
              <w:ind w:left="-108"/>
              <w:textAlignment w:val="center"/>
              <w:rPr>
                <w:rFonts w:ascii="Times New Roman" w:hAnsi="Times New Roman" w:cs="Times New Roman"/>
                <w:sz w:val="6"/>
                <w:szCs w:val="6"/>
              </w:rPr>
            </w:pPr>
          </w:p>
        </w:tc>
        <w:tc>
          <w:tcPr>
            <w:tcW w:w="1276" w:type="dxa"/>
            <w:gridSpan w:val="2"/>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2410" w:type="dxa"/>
            <w:gridSpan w:val="4"/>
            <w:tcBorders>
              <w:bottom w:val="double" w:color="auto" w:sz="4" w:space="0"/>
            </w:tcBorders>
            <w:vAlign w:val="center"/>
          </w:tcPr>
          <w:p>
            <w:pPr>
              <w:widowControl w:val="0"/>
              <w:spacing w:after="0" w:line="240" w:lineRule="auto"/>
              <w:ind w:left="-113" w:right="-108"/>
              <w:textAlignment w:val="center"/>
              <w:rPr>
                <w:rFonts w:ascii="Times New Roman" w:hAnsi="Times New Roman" w:cs="Times New Roman"/>
                <w:sz w:val="6"/>
                <w:szCs w:val="6"/>
              </w:rPr>
            </w:pPr>
          </w:p>
        </w:tc>
        <w:tc>
          <w:tcPr>
            <w:tcW w:w="1275" w:type="dxa"/>
            <w:gridSpan w:val="3"/>
            <w:tcBorders>
              <w:bottom w:val="double" w:color="auto" w:sz="4" w:space="0"/>
            </w:tcBorders>
            <w:vAlign w:val="center"/>
          </w:tcPr>
          <w:p>
            <w:pPr>
              <w:widowControl w:val="0"/>
              <w:spacing w:after="0" w:line="240" w:lineRule="auto"/>
              <w:ind w:left="-113" w:right="-138"/>
              <w:textAlignment w:val="center"/>
              <w:rPr>
                <w:rFonts w:ascii="Times New Roman" w:hAnsi="Times New Roman" w:cs="Times New Roman"/>
                <w:sz w:val="6"/>
                <w:szCs w:val="6"/>
              </w:rPr>
            </w:pPr>
          </w:p>
        </w:tc>
        <w:tc>
          <w:tcPr>
            <w:tcW w:w="1701" w:type="dxa"/>
            <w:tcBorders>
              <w:bottom w:val="double" w:color="auto" w:sz="4" w:space="0"/>
            </w:tcBorders>
            <w:vAlign w:val="center"/>
          </w:tcPr>
          <w:p>
            <w:pPr>
              <w:widowControl w:val="0"/>
              <w:spacing w:after="0" w:line="240" w:lineRule="auto"/>
              <w:ind w:left="-108" w:right="-108"/>
              <w:textAlignment w:val="center"/>
              <w:rPr>
                <w:rFonts w:ascii="Times New Roman" w:hAnsi="Times New Roman" w:cs="Times New Roman"/>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985"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2126" w:type="dxa"/>
            <w:gridSpan w:val="3"/>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6" w:type="dxa"/>
            <w:gridSpan w:val="2"/>
            <w:tcBorders>
              <w:top w:val="double" w:color="auto" w:sz="4" w:space="0"/>
            </w:tcBorders>
            <w:vAlign w:val="center"/>
          </w:tcPr>
          <w:p>
            <w:pPr>
              <w:widowControl w:val="0"/>
              <w:spacing w:after="0" w:line="240" w:lineRule="auto"/>
              <w:ind w:left="-113" w:right="-138"/>
              <w:textAlignment w:val="center"/>
              <w:rPr>
                <w:rFonts w:ascii="Times New Roman" w:hAnsi="Times New Roman" w:cs="Times New Roman"/>
                <w:sz w:val="24"/>
                <w:szCs w:val="24"/>
              </w:rPr>
            </w:pPr>
          </w:p>
        </w:tc>
        <w:tc>
          <w:tcPr>
            <w:tcW w:w="2410" w:type="dxa"/>
            <w:gridSpan w:val="4"/>
            <w:tcBorders>
              <w:top w:val="double" w:color="auto" w:sz="4" w:space="0"/>
            </w:tcBorders>
            <w:vAlign w:val="center"/>
          </w:tcPr>
          <w:p>
            <w:pPr>
              <w:widowControl w:val="0"/>
              <w:spacing w:after="0" w:line="240" w:lineRule="auto"/>
              <w:ind w:left="-113" w:right="-108"/>
              <w:textAlignment w:val="center"/>
              <w:rPr>
                <w:rFonts w:ascii="Times New Roman" w:hAnsi="Times New Roman" w:cs="Times New Roman"/>
                <w:sz w:val="24"/>
                <w:szCs w:val="24"/>
              </w:rPr>
            </w:pPr>
          </w:p>
        </w:tc>
        <w:tc>
          <w:tcPr>
            <w:tcW w:w="1275" w:type="dxa"/>
            <w:gridSpan w:val="3"/>
            <w:tcBorders>
              <w:top w:val="double" w:color="auto" w:sz="4" w:space="0"/>
            </w:tcBorders>
            <w:vAlign w:val="center"/>
          </w:tcPr>
          <w:p>
            <w:pPr>
              <w:widowControl w:val="0"/>
              <w:spacing w:after="0" w:line="240" w:lineRule="auto"/>
              <w:ind w:left="-113" w:right="-114"/>
              <w:textAlignment w:val="center"/>
              <w:rPr>
                <w:rFonts w:ascii="Times New Roman" w:hAnsi="Times New Roman" w:cs="Times New Roman"/>
                <w:sz w:val="24"/>
                <w:szCs w:val="24"/>
              </w:rPr>
            </w:pPr>
          </w:p>
        </w:tc>
        <w:tc>
          <w:tcPr>
            <w:tcW w:w="1701" w:type="dxa"/>
            <w:tcBorders>
              <w:top w:val="double" w:color="auto" w:sz="4" w:space="0"/>
            </w:tcBorders>
            <w:vAlign w:val="center"/>
          </w:tcPr>
          <w:p>
            <w:pPr>
              <w:widowControl w:val="0"/>
              <w:spacing w:after="0" w:line="240" w:lineRule="auto"/>
              <w:ind w:left="-113"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被保人姓名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insuredName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«insuredName»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年齡 / 性別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insuredAge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«insuredAge»</w:t>
            </w:r>
            <w:r>
              <w:rPr>
                <w:rFonts w:ascii="Times New Roman" w:hAnsi="Times New Roman" w:cs="Times New Roman"/>
                <w:b/>
                <w:sz w:val="24"/>
                <w:szCs w:val="24"/>
              </w:rPr>
              <w:fldChar w:fldCharType="end"/>
            </w:r>
            <w:r>
              <w:rPr>
                <w:rFonts w:ascii="Times New Roman" w:hAnsi="Times New Roman" w:cs="Times New Roman"/>
                <w:b/>
                <w:sz w:val="24"/>
                <w:szCs w:val="24"/>
              </w:rPr>
              <w:t xml:space="preserve"> /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insuredGender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«insuredGender»</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b/>
                <w:sz w:val="24"/>
                <w:szCs w:val="24"/>
              </w:rPr>
            </w:pPr>
            <w:r>
              <w:rPr>
                <w:rFonts w:ascii="Times New Roman" w:hAnsi="Times New Roman" w:cs="Times New Roman"/>
                <w:b/>
                <w:sz w:val="24"/>
                <w:szCs w:val="24"/>
              </w:rPr>
              <w:t>吸煙習慣 :</w:t>
            </w:r>
          </w:p>
        </w:tc>
        <w:tc>
          <w:tcPr>
            <w:tcW w:w="5386" w:type="dxa"/>
            <w:gridSpan w:val="8"/>
            <w:vAlign w:val="center"/>
          </w:tcPr>
          <w:p>
            <w:pPr>
              <w:widowControl w:val="0"/>
              <w:spacing w:after="0" w:line="240" w:lineRule="auto"/>
              <w:ind w:left="-108" w:right="-30"/>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insuredSmoke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«insuredSmoke»</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jc w:val="right"/>
              <w:textAlignment w:val="center"/>
              <w:rPr>
                <w:rFonts w:ascii="Times New Roman" w:hAnsi="Times New Roman" w:cs="Times New Roman"/>
                <w:sz w:val="24"/>
                <w:szCs w:val="24"/>
              </w:rPr>
            </w:pPr>
          </w:p>
        </w:tc>
        <w:tc>
          <w:tcPr>
            <w:tcW w:w="5386" w:type="dxa"/>
            <w:gridSpan w:val="8"/>
            <w:vAlign w:val="center"/>
          </w:tcPr>
          <w:p>
            <w:pPr>
              <w:widowControl w:val="0"/>
              <w:spacing w:after="0" w:line="240" w:lineRule="auto"/>
              <w:ind w:left="-108" w:right="-30"/>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基本計劃</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t>貨幣</w:t>
            </w:r>
            <w:r>
              <w:rPr>
                <w:rFonts w:hint="eastAsia" w:ascii="Times New Roman" w:hAnsi="Times New Roman" w:cs="Times New Roman"/>
                <w:b/>
                <w:color w:val="FFFFFF" w:themeColor="background1"/>
                <w:sz w:val="24"/>
                <w:szCs w:val="24"/>
                <w:u w:val="double" w:color="FFFFFF" w:themeColor="background1"/>
                <w14:textFill>
                  <w14:noFill/>
                </w14:textFill>
              </w:rPr>
              <w:t>.</w:t>
            </w: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投保金額</w:t>
            </w: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u w:val="double"/>
              </w:rPr>
            </w:pPr>
            <w:r>
              <w:rPr>
                <w:rFonts w:hint="eastAsia" w:ascii="Times New Roman" w:hAnsi="Times New Roman" w:cs="Times New Roman"/>
                <w:b/>
                <w:color w:val="FFFFFF" w:themeColor="background1"/>
                <w:sz w:val="24"/>
                <w:szCs w:val="24"/>
                <w:u w:val="double" w:color="FFFFFF" w:themeColor="background1"/>
                <w14:textFill>
                  <w14:noFill/>
                </w14:textFill>
              </w:rPr>
              <w:t>.</w:t>
            </w:r>
            <w:r>
              <w:rPr>
                <w:rFonts w:ascii="Times New Roman" w:hAnsi="Times New Roman" w:cs="Times New Roman"/>
                <w:b/>
                <w:position w:val="6"/>
                <w:sz w:val="24"/>
                <w:szCs w:val="24"/>
                <w:u w:val="double"/>
              </w:rPr>
              <w:t>年繳保費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ccy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«ccy»</w:t>
            </w:r>
            <w:r>
              <w:rPr>
                <w:rFonts w:ascii="Times New Roman" w:hAnsi="Times New Roman" w:cs="Times New Roman"/>
                <w:b/>
                <w:sz w:val="24"/>
                <w:szCs w:val="24"/>
              </w:rPr>
              <w:fldChar w:fldCharType="end"/>
            </w: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basicSA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«basicSA»</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basAPm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«basAPm»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Pr>
          <w:p>
            <w:pPr>
              <w:widowControl w:val="0"/>
              <w:spacing w:after="0" w:line="240" w:lineRule="auto"/>
              <w:ind w:left="-113" w:right="-108"/>
              <w:textAlignment w:val="center"/>
              <w:rPr>
                <w:rFonts w:ascii="Times New Roman" w:hAnsi="Times New Roman" w:cs="Times New Roman"/>
                <w:b/>
                <w:sz w:val="24"/>
                <w:szCs w:val="24"/>
              </w:rPr>
            </w:pPr>
          </w:p>
        </w:tc>
        <w:tc>
          <w:tcPr>
            <w:tcW w:w="992" w:type="dxa"/>
            <w:gridSpan w:val="2"/>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tcPr>
          <w:p>
            <w:pPr>
              <w:widowControl w:val="0"/>
              <w:spacing w:after="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after="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425" w:hRule="atLeast"/>
          <w:jc w:val="center"/>
        </w:trPr>
        <w:tc>
          <w:tcPr>
            <w:tcW w:w="5387" w:type="dxa"/>
            <w:gridSpan w:val="8"/>
          </w:tcPr>
          <w:p>
            <w:pPr>
              <w:widowControl w:val="0"/>
              <w:spacing w:before="120" w:after="120" w:line="240" w:lineRule="auto"/>
              <w:ind w:left="-113" w:right="-108"/>
              <w:textAlignment w:val="center"/>
              <w:rPr>
                <w:rFonts w:ascii="Times New Roman" w:hAnsi="Times New Roman" w:cs="Times New Roman"/>
                <w:b/>
                <w:sz w:val="24"/>
                <w:szCs w:val="24"/>
                <w:u w:val="double"/>
              </w:rPr>
            </w:pPr>
            <w:r>
              <w:rPr>
                <w:rFonts w:ascii="Times New Roman" w:hAnsi="Times New Roman" w:cs="Times New Roman"/>
                <w:b/>
                <w:position w:val="6"/>
                <w:sz w:val="24"/>
                <w:szCs w:val="24"/>
                <w:u w:val="double"/>
              </w:rPr>
              <w:fldChar w:fldCharType="begin"/>
            </w:r>
            <w:r>
              <w:rPr>
                <w:rFonts w:ascii="Times New Roman" w:hAnsi="Times New Roman" w:cs="Times New Roman"/>
                <w:b/>
                <w:position w:val="6"/>
                <w:sz w:val="24"/>
                <w:szCs w:val="24"/>
                <w:u w:val="double"/>
              </w:rPr>
              <w:instrText xml:space="preserve"> MERGEFIELD  ridLab1  \* MERGEFORMAT </w:instrText>
            </w:r>
            <w:r>
              <w:rPr>
                <w:rFonts w:ascii="Times New Roman" w:hAnsi="Times New Roman" w:cs="Times New Roman"/>
                <w:b/>
                <w:position w:val="6"/>
                <w:sz w:val="24"/>
                <w:szCs w:val="24"/>
                <w:u w:val="double"/>
              </w:rPr>
              <w:fldChar w:fldCharType="separate"/>
            </w:r>
            <w:r>
              <w:rPr>
                <w:rFonts w:ascii="Times New Roman" w:hAnsi="Times New Roman" w:cs="Times New Roman"/>
                <w:b/>
                <w:position w:val="6"/>
                <w:sz w:val="24"/>
                <w:szCs w:val="24"/>
                <w:u w:val="double"/>
              </w:rPr>
              <w:t>«ridLab1»</w:t>
            </w:r>
            <w:r>
              <w:rPr>
                <w:rFonts w:ascii="Times New Roman" w:hAnsi="Times New Roman" w:cs="Times New Roman"/>
                <w:b/>
                <w:position w:val="6"/>
                <w:sz w:val="24"/>
                <w:szCs w:val="24"/>
                <w:u w:val="double"/>
              </w:rPr>
              <w:fldChar w:fldCharType="end"/>
            </w:r>
            <w:r>
              <w:rPr>
                <w:rFonts w:ascii="Times New Roman" w:hAnsi="Times New Roman" w:cs="Times New Roman"/>
                <w:b/>
                <w:color w:val="FFFFFF" w:themeColor="background1"/>
                <w:sz w:val="24"/>
                <w:szCs w:val="24"/>
                <w:u w:val="double" w:color="FFFFFF" w:themeColor="background1"/>
                <w14:textFill>
                  <w14:noFill/>
                </w14:textFill>
              </w:rPr>
              <w:t>.</w:t>
            </w:r>
          </w:p>
        </w:tc>
        <w:tc>
          <w:tcPr>
            <w:tcW w:w="992" w:type="dxa"/>
            <w:gridSpan w:val="2"/>
          </w:tcPr>
          <w:p>
            <w:pPr>
              <w:widowControl w:val="0"/>
              <w:spacing w:before="120" w:after="120" w:line="240" w:lineRule="auto"/>
              <w:jc w:val="center"/>
              <w:textAlignment w:val="center"/>
              <w:rPr>
                <w:rFonts w:ascii="Times New Roman" w:hAnsi="Times New Roman" w:cs="Times New Roman"/>
                <w:b/>
                <w:sz w:val="24"/>
                <w:szCs w:val="24"/>
              </w:rPr>
            </w:pPr>
          </w:p>
        </w:tc>
        <w:tc>
          <w:tcPr>
            <w:tcW w:w="2126" w:type="dxa"/>
            <w:gridSpan w:val="4"/>
          </w:tcPr>
          <w:p>
            <w:pPr>
              <w:widowControl w:val="0"/>
              <w:spacing w:before="120" w:after="120" w:line="240" w:lineRule="auto"/>
              <w:ind w:left="-78" w:right="-13"/>
              <w:jc w:val="right"/>
              <w:textAlignment w:val="center"/>
              <w:rPr>
                <w:rFonts w:ascii="Times New Roman" w:hAnsi="Times New Roman" w:cs="Times New Roman"/>
                <w:b/>
                <w:sz w:val="24"/>
                <w:szCs w:val="24"/>
              </w:rPr>
            </w:pPr>
          </w:p>
        </w:tc>
        <w:tc>
          <w:tcPr>
            <w:tcW w:w="2268" w:type="dxa"/>
            <w:gridSpan w:val="2"/>
          </w:tcPr>
          <w:p>
            <w:pPr>
              <w:widowControl w:val="0"/>
              <w:spacing w:before="120" w:after="120" w:line="240" w:lineRule="auto"/>
              <w:ind w:left="-61" w:right="-30"/>
              <w:jc w:val="right"/>
              <w:textAlignment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TableStart:rider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«TableStart:rider»</w:t>
            </w:r>
            <w:r>
              <w:rPr>
                <w:rFonts w:ascii="Times New Roman" w:hAnsi="Times New Roman" w:cs="Times New Roman"/>
                <w:b/>
                <w:sz w:val="4"/>
                <w:szCs w:val="4"/>
              </w:rPr>
              <w:fldChar w:fldCharType="end"/>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«riderPlan»</w:t>
            </w:r>
            <w:r>
              <w:rPr>
                <w:rFonts w:ascii="Times New Roman" w:hAnsi="Times New Roman" w:cs="Times New Roman"/>
                <w:b/>
                <w:sz w:val="24"/>
                <w:szCs w:val="24"/>
              </w:rPr>
              <w:fldChar w:fldCharType="end"/>
            </w:r>
          </w:p>
        </w:tc>
        <w:tc>
          <w:tcPr>
            <w:tcW w:w="992" w:type="dxa"/>
            <w:gridSpan w:val="2"/>
            <w:vAlign w:val="center"/>
          </w:tcPr>
          <w:p>
            <w:pPr>
              <w:widowControl w:val="0"/>
              <w:spacing w:after="0" w:line="240" w:lineRule="auto"/>
              <w:jc w:val="center"/>
              <w:textAlignment w:val="center"/>
              <w:rPr>
                <w:rFonts w:ascii="Times New Roman" w:hAnsi="Times New Roman" w:cs="Times New Roman"/>
                <w:b/>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riderSAcover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«riderSAcover»</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ridAPm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«ridAPm»</w:t>
            </w:r>
            <w:r>
              <w:rPr>
                <w:rFonts w:ascii="Times New Roman" w:hAnsi="Times New Roman" w:cs="Times New Roman"/>
                <w:b/>
                <w:sz w:val="24"/>
                <w:szCs w:val="24"/>
              </w:rPr>
              <w:fldChar w:fldCharType="end"/>
            </w:r>
            <w:r>
              <w:rPr>
                <w:rFonts w:ascii="Times New Roman" w:hAnsi="Times New Roman" w:cs="Times New Roman"/>
                <w:b/>
                <w:sz w:val="4"/>
                <w:szCs w:val="4"/>
              </w:rPr>
              <w:fldChar w:fldCharType="begin"/>
            </w:r>
            <w:r>
              <w:rPr>
                <w:rFonts w:ascii="Times New Roman" w:hAnsi="Times New Roman" w:cs="Times New Roman"/>
                <w:b/>
                <w:sz w:val="4"/>
                <w:szCs w:val="4"/>
              </w:rPr>
              <w:instrText xml:space="preserve"> MERGEFIELD  TableEnd:rider  \* MERGEFORMAT </w:instrText>
            </w:r>
            <w:r>
              <w:rPr>
                <w:rFonts w:ascii="Times New Roman" w:hAnsi="Times New Roman" w:cs="Times New Roman"/>
                <w:b/>
                <w:sz w:val="4"/>
                <w:szCs w:val="4"/>
              </w:rPr>
              <w:fldChar w:fldCharType="separate"/>
            </w:r>
            <w:r>
              <w:rPr>
                <w:rFonts w:ascii="Times New Roman" w:hAnsi="Times New Roman" w:cs="Times New Roman"/>
                <w:b/>
                <w:sz w:val="4"/>
                <w:szCs w:val="4"/>
              </w:rPr>
              <w:t>«TableEnd:rider»</w:t>
            </w:r>
            <w:r>
              <w:rPr>
                <w:rFonts w:ascii="Times New Roman" w:hAnsi="Times New Roman" w:cs="Times New Roman"/>
                <w:b/>
                <w:sz w:val="4"/>
                <w:szCs w:val="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bottom w:val="single" w:color="auto" w:sz="4" w:space="0"/>
            </w:tcBorders>
            <w:vAlign w:val="center"/>
          </w:tcPr>
          <w:p>
            <w:pPr>
              <w:widowControl w:val="0"/>
              <w:spacing w:after="0" w:line="240" w:lineRule="auto"/>
              <w:ind w:left="-113" w:right="-108"/>
              <w:textAlignment w:val="center"/>
              <w:rPr>
                <w:rFonts w:ascii="Times New Roman" w:hAnsi="Times New Roman" w:cs="Times New Roman"/>
                <w:b/>
                <w:sz w:val="6"/>
                <w:szCs w:val="6"/>
              </w:rPr>
            </w:pPr>
          </w:p>
        </w:tc>
        <w:tc>
          <w:tcPr>
            <w:tcW w:w="992" w:type="dxa"/>
            <w:gridSpan w:val="2"/>
            <w:tcBorders>
              <w:bottom w:val="single" w:color="auto" w:sz="4" w:space="0"/>
            </w:tcBorders>
            <w:vAlign w:val="center"/>
          </w:tcPr>
          <w:p>
            <w:pPr>
              <w:widowControl w:val="0"/>
              <w:spacing w:after="0" w:line="240" w:lineRule="auto"/>
              <w:jc w:val="center"/>
              <w:textAlignment w:val="center"/>
              <w:rPr>
                <w:rFonts w:ascii="Times New Roman" w:hAnsi="Times New Roman" w:cs="Times New Roman"/>
                <w:b/>
                <w:sz w:val="6"/>
                <w:szCs w:val="6"/>
              </w:rPr>
            </w:pPr>
          </w:p>
        </w:tc>
        <w:tc>
          <w:tcPr>
            <w:tcW w:w="2126" w:type="dxa"/>
            <w:gridSpan w:val="4"/>
            <w:tcBorders>
              <w:bottom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6"/>
                <w:szCs w:val="6"/>
              </w:rPr>
            </w:pPr>
          </w:p>
        </w:tc>
        <w:tc>
          <w:tcPr>
            <w:tcW w:w="2268" w:type="dxa"/>
            <w:gridSpan w:val="2"/>
            <w:tcBorders>
              <w:bottom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6"/>
                <w:szCs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tcBorders>
              <w:top w:val="single" w:color="auto" w:sz="4" w:space="0"/>
            </w:tcBorders>
            <w:vAlign w:val="center"/>
          </w:tcPr>
          <w:p>
            <w:pPr>
              <w:widowControl w:val="0"/>
              <w:spacing w:after="0" w:line="240" w:lineRule="auto"/>
              <w:ind w:left="-113" w:right="-108"/>
              <w:textAlignment w:val="center"/>
              <w:rPr>
                <w:rFonts w:ascii="Times New Roman" w:hAnsi="Times New Roman" w:cs="Times New Roman"/>
                <w:b/>
                <w:sz w:val="12"/>
                <w:szCs w:val="12"/>
              </w:rPr>
            </w:pPr>
          </w:p>
        </w:tc>
        <w:tc>
          <w:tcPr>
            <w:tcW w:w="992" w:type="dxa"/>
            <w:gridSpan w:val="2"/>
            <w:tcBorders>
              <w:top w:val="single" w:color="auto" w:sz="4" w:space="0"/>
            </w:tcBorders>
            <w:vAlign w:val="center"/>
          </w:tcPr>
          <w:p>
            <w:pPr>
              <w:widowControl w:val="0"/>
              <w:spacing w:after="0" w:line="240" w:lineRule="auto"/>
              <w:jc w:val="center"/>
              <w:textAlignment w:val="center"/>
              <w:rPr>
                <w:rFonts w:ascii="Times New Roman" w:hAnsi="Times New Roman" w:cs="Times New Roman"/>
                <w:b/>
                <w:sz w:val="12"/>
                <w:szCs w:val="12"/>
              </w:rPr>
            </w:pPr>
          </w:p>
        </w:tc>
        <w:tc>
          <w:tcPr>
            <w:tcW w:w="2126" w:type="dxa"/>
            <w:gridSpan w:val="4"/>
            <w:tcBorders>
              <w:top w:val="single" w:color="auto" w:sz="4" w:space="0"/>
            </w:tcBorders>
            <w:vAlign w:val="center"/>
          </w:tcPr>
          <w:p>
            <w:pPr>
              <w:widowControl w:val="0"/>
              <w:spacing w:after="0" w:line="240" w:lineRule="auto"/>
              <w:ind w:left="-78" w:right="-13"/>
              <w:jc w:val="right"/>
              <w:textAlignment w:val="center"/>
              <w:rPr>
                <w:rFonts w:ascii="Times New Roman" w:hAnsi="Times New Roman" w:cs="Times New Roman"/>
                <w:b/>
                <w:sz w:val="12"/>
                <w:szCs w:val="12"/>
              </w:rPr>
            </w:pPr>
          </w:p>
        </w:tc>
        <w:tc>
          <w:tcPr>
            <w:tcW w:w="2268" w:type="dxa"/>
            <w:gridSpan w:val="2"/>
            <w:tcBorders>
              <w:top w:val="single" w:color="auto" w:sz="4" w:space="0"/>
            </w:tcBorders>
            <w:vAlign w:val="center"/>
          </w:tcPr>
          <w:p>
            <w:pPr>
              <w:widowControl w:val="0"/>
              <w:spacing w:after="0" w:line="240" w:lineRule="auto"/>
              <w:ind w:left="-61" w:right="-30"/>
              <w:jc w:val="right"/>
              <w:textAlignment w:val="center"/>
              <w:rPr>
                <w:rFonts w:ascii="Times New Roman" w:hAnsi="Times New Roman" w:cs="Times New Roman"/>
                <w:b/>
                <w:sz w:val="12"/>
                <w:szCs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t>總保費</w:t>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totalAPm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«totalAPm»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b/>
                <w:sz w:val="24"/>
                <w:szCs w:val="24"/>
              </w:rPr>
            </w:pPr>
          </w:p>
        </w:tc>
        <w:tc>
          <w:tcPr>
            <w:tcW w:w="3118" w:type="dxa"/>
            <w:gridSpan w:val="6"/>
            <w:vAlign w:val="center"/>
          </w:tcPr>
          <w:p>
            <w:pPr>
              <w:widowControl w:val="0"/>
              <w:spacing w:after="0" w:line="240" w:lineRule="auto"/>
              <w:ind w:left="-78" w:right="-13"/>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totalMPmDesc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«totalMPmDesc»</w:t>
            </w:r>
            <w:r>
              <w:rPr>
                <w:rFonts w:ascii="Times New Roman" w:hAnsi="Times New Roman" w:cs="Times New Roman"/>
                <w:b/>
                <w:sz w:val="24"/>
                <w:szCs w:val="24"/>
              </w:rPr>
              <w:fldChar w:fldCharType="end"/>
            </w: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totalMPm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«totalMPm»</w:t>
            </w:r>
            <w:r>
              <w:rPr>
                <w:rFonts w:ascii="Times New Roman" w:hAnsi="Times New Roman" w:cs="Times New Roman"/>
                <w:b/>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r>
              <w:rPr>
                <w:rFonts w:ascii="Times New Roman" w:hAnsi="Times New Roman" w:cs="Times New Roman"/>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5387" w:type="dxa"/>
            <w:gridSpan w:val="8"/>
            <w:vAlign w:val="center"/>
          </w:tcPr>
          <w:p>
            <w:pPr>
              <w:widowControl w:val="0"/>
              <w:spacing w:after="0" w:line="240" w:lineRule="auto"/>
              <w:ind w:left="-113" w:right="-108"/>
              <w:textAlignment w:val="center"/>
              <w:rPr>
                <w:rFonts w:ascii="Times New Roman" w:hAnsi="Times New Roman" w:cs="Times New Roman"/>
                <w:sz w:val="24"/>
                <w:szCs w:val="24"/>
              </w:rPr>
            </w:pPr>
          </w:p>
        </w:tc>
        <w:tc>
          <w:tcPr>
            <w:tcW w:w="992" w:type="dxa"/>
            <w:gridSpan w:val="2"/>
            <w:vAlign w:val="center"/>
          </w:tcPr>
          <w:p>
            <w:pPr>
              <w:widowControl w:val="0"/>
              <w:spacing w:after="0" w:line="240" w:lineRule="auto"/>
              <w:jc w:val="center"/>
              <w:textAlignment w:val="center"/>
              <w:rPr>
                <w:rFonts w:ascii="Times New Roman" w:hAnsi="Times New Roman" w:cs="Times New Roman"/>
                <w:sz w:val="24"/>
                <w:szCs w:val="24"/>
              </w:rPr>
            </w:pPr>
          </w:p>
        </w:tc>
        <w:tc>
          <w:tcPr>
            <w:tcW w:w="2126" w:type="dxa"/>
            <w:gridSpan w:val="4"/>
            <w:vAlign w:val="center"/>
          </w:tcPr>
          <w:p>
            <w:pPr>
              <w:widowControl w:val="0"/>
              <w:spacing w:after="0" w:line="240" w:lineRule="auto"/>
              <w:ind w:left="-78" w:right="-13"/>
              <w:jc w:val="right"/>
              <w:textAlignment w:val="center"/>
              <w:rPr>
                <w:rFonts w:ascii="Times New Roman" w:hAnsi="Times New Roman" w:cs="Times New Roman"/>
                <w:sz w:val="24"/>
                <w:szCs w:val="24"/>
              </w:rPr>
            </w:pPr>
          </w:p>
        </w:tc>
        <w:tc>
          <w:tcPr>
            <w:tcW w:w="2268" w:type="dxa"/>
            <w:gridSpan w:val="2"/>
            <w:vAlign w:val="center"/>
          </w:tcPr>
          <w:p>
            <w:pPr>
              <w:widowControl w:val="0"/>
              <w:spacing w:after="0" w:line="240" w:lineRule="auto"/>
              <w:ind w:left="-61" w:right="-30"/>
              <w:jc w:val="right"/>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以上資料僅供參考之用，保費最終以本公司核保後為準。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ascii="Times New Roman" w:hAnsi="Times New Roman" w:cs="Times New Roman"/>
                <w:sz w:val="20"/>
                <w:szCs w:val="20"/>
              </w:rPr>
            </w:pPr>
            <w:r>
              <w:rPr>
                <w:rFonts w:hint="eastAsia" w:ascii="新細明體" w:hAnsi="新細明體" w:cs="新細明體"/>
                <w:sz w:val="20"/>
                <w:szCs w:val="20"/>
              </w:rPr>
              <w:t>※</w:t>
            </w:r>
            <w:r>
              <w:rPr>
                <w:rFonts w:ascii="Times New Roman" w:hAnsi="Times New Roman" w:cs="Times New Roman"/>
                <w:sz w:val="20"/>
                <w:szCs w:val="20"/>
              </w:rPr>
              <w:t xml:space="preserve"> 本保險計劃建議書並非保險契約，保險條款將以保單為準。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9" w:type="dxa"/>
          <w:trHeight w:val="90" w:hRule="atLeast"/>
          <w:jc w:val="center"/>
        </w:trPr>
        <w:tc>
          <w:tcPr>
            <w:tcW w:w="10773" w:type="dxa"/>
            <w:gridSpan w:val="16"/>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79" w:type="dxa"/>
          <w:trHeight w:val="845" w:hRule="atLeast"/>
          <w:jc w:val="center"/>
        </w:trPr>
        <w:tc>
          <w:tcPr>
            <w:tcW w:w="1112"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gridSpan w:val="4"/>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PGothic"/>
          <w:sz w:val="12"/>
          <w:szCs w:val="12"/>
        </w:rPr>
      </w:pPr>
    </w:p>
    <w:p>
      <w:pPr>
        <w:widowControl w:val="0"/>
        <w:tabs>
          <w:tab w:val="left" w:pos="288"/>
          <w:tab w:val="left" w:pos="720"/>
        </w:tabs>
        <w:spacing w:after="0" w:line="240" w:lineRule="auto"/>
        <w:rPr>
          <w:rFonts w:ascii="新細明體" w:hAnsi="新細明體" w:cs="SimSun"/>
          <w:sz w:val="20"/>
          <w:szCs w:val="20"/>
        </w:rPr>
      </w:pP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hint="eastAsia" w:ascii="新細明體" w:hAnsi="新細明體" w:cs="SimSun"/>
          <w:sz w:val="20"/>
          <w:szCs w:val="20"/>
        </w:rPr>
        <w:t>«</w:t>
      </w:r>
      <w:r>
        <w:rPr>
          <w:rFonts w:hint="eastAsia" w:ascii="新細明體" w:hAnsi="新細明體" w:cs="SimSun"/>
          <w:sz w:val="16"/>
          <w:szCs w:val="16"/>
        </w:rPr>
        <w:t>TableEnd</w:t>
      </w:r>
      <w:r>
        <w:rPr>
          <w:rFonts w:hint="eastAsia" w:ascii="新細明體" w:hAnsi="新細明體" w:cs="SimSun"/>
          <w:sz w:val="20"/>
          <w:szCs w:val="20"/>
        </w:rPr>
        <w:t>:pps»</w:t>
      </w:r>
      <w:r>
        <w:rPr>
          <w:rFonts w:hint="eastAsia" w:ascii="新細明體" w:hAnsi="新細明體" w:cs="SimSun"/>
          <w:sz w:val="20"/>
          <w:szCs w:val="20"/>
        </w:rPr>
        <w:fldChar w:fldCharType="end"/>
      </w:r>
    </w:p>
    <w:p>
      <w:pPr>
        <w:widowControl w:val="0"/>
        <w:spacing w:after="0" w:line="240" w:lineRule="auto"/>
        <w:rPr>
          <w:rFonts w:ascii="新細明體" w:hAnsi="新細明體" w:cs="MS PGothic"/>
          <w:sz w:val="12"/>
          <w:szCs w:val="12"/>
        </w:rPr>
        <w:sectPr>
          <w:headerReference r:id="rId3" w:type="default"/>
          <w:footerReference r:id="rId4"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widowControl w:val="0"/>
        <w:spacing w:after="0" w:line="240" w:lineRule="auto"/>
        <w:rPr>
          <w:rFonts w:ascii="新細明體" w:hAnsi="新細明體" w:cs="MS Mincho"/>
          <w:bCs/>
          <w:sz w:val="24"/>
          <w:szCs w:val="24"/>
        </w:rPr>
      </w:pPr>
    </w:p>
    <w:p>
      <w:pPr>
        <w:widowControl w:val="0"/>
        <w:spacing w:after="0" w:line="240" w:lineRule="auto"/>
        <w:rPr>
          <w:rFonts w:ascii="新細明體" w:hAnsi="新細明體" w:cs="MS Mincho"/>
          <w:bCs/>
          <w:sz w:val="16"/>
          <w:szCs w:val="16"/>
        </w:rPr>
      </w:pP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計劃特點</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rPr>
          <w:rFonts w:ascii="Times New Roman" w:hAnsi="Times New Roman" w:cs="Times New Roman"/>
          <w:sz w:val="24"/>
          <w:szCs w:val="24"/>
        </w:rPr>
      </w:pPr>
    </w:p>
    <w:p>
      <w:pPr>
        <w:widowControl w:val="0"/>
        <w:spacing w:after="0" w:line="240" w:lineRule="auto"/>
        <w:ind w:left="567" w:hanging="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計劃只須繳付10年保費，便可坐享全面保障至100歲；若不幸身故，您的家人可獲一筆過的身故賠償^。</w:t>
      </w:r>
    </w:p>
    <w:p>
      <w:pPr>
        <w:widowControl w:val="0"/>
        <w:spacing w:after="0" w:line="240" w:lineRule="auto"/>
        <w:ind w:left="567" w:hanging="425"/>
        <w:jc w:val="both"/>
        <w:rPr>
          <w:rFonts w:ascii="Times New Roman" w:hAnsi="Times New Roman" w:cs="Times New Roman"/>
          <w:sz w:val="24"/>
          <w:szCs w:val="24"/>
        </w:rPr>
      </w:pPr>
    </w:p>
    <w:p>
      <w:pPr>
        <w:widowControl w:val="0"/>
        <w:spacing w:after="0" w:line="240" w:lineRule="auto"/>
        <w:ind w:left="567" w:hanging="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計劃提供多達45種危疾保障及額外3種兒童危疾保障。</w:t>
      </w:r>
    </w:p>
    <w:p>
      <w:pPr>
        <w:widowControl w:val="0"/>
        <w:spacing w:after="0" w:line="240" w:lineRule="auto"/>
        <w:ind w:left="567" w:hanging="425"/>
        <w:jc w:val="both"/>
        <w:rPr>
          <w:rFonts w:ascii="Times New Roman" w:hAnsi="Times New Roman" w:cs="Times New Roman"/>
          <w:sz w:val="24"/>
          <w:szCs w:val="24"/>
        </w:rPr>
      </w:pPr>
    </w:p>
    <w:p>
      <w:pPr>
        <w:widowControl w:val="0"/>
        <w:spacing w:after="0" w:line="240" w:lineRule="auto"/>
        <w:ind w:left="567" w:hanging="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計劃於被保人年滿85歲後之首個保單週年日起自動提高保障金額30%，真正能配合您的保障需要。</w:t>
      </w:r>
    </w:p>
    <w:p>
      <w:pPr>
        <w:widowControl w:val="0"/>
        <w:spacing w:after="0" w:line="240" w:lineRule="auto"/>
        <w:ind w:left="567" w:hanging="425"/>
        <w:jc w:val="both"/>
        <w:rPr>
          <w:rFonts w:ascii="Times New Roman" w:hAnsi="Times New Roman" w:cs="Times New Roman"/>
          <w:sz w:val="24"/>
          <w:szCs w:val="24"/>
        </w:rPr>
      </w:pPr>
    </w:p>
    <w:p>
      <w:pPr>
        <w:widowControl w:val="0"/>
        <w:spacing w:after="0" w:line="240" w:lineRule="auto"/>
        <w:ind w:left="567" w:hanging="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每年獲發週年紅利**，可自由選擇積存生息、現金提取或抵繳保費；當計劃生效滿10年或以上，若保單期滿、選擇退保或不幸身故，更可獲發</w:t>
      </w:r>
      <w:r>
        <w:rPr>
          <w:rFonts w:hint="eastAsia" w:ascii="Times New Roman" w:hAnsi="Times New Roman" w:cs="Times New Roman"/>
          <w:sz w:val="24"/>
          <w:szCs w:val="24"/>
          <w:lang w:eastAsia="zh-CN"/>
        </w:rPr>
        <w:t>終期紅利</w:t>
      </w:r>
      <w:r>
        <w:rPr>
          <w:rFonts w:ascii="Times New Roman" w:hAnsi="Times New Roman" w:cs="Times New Roman"/>
          <w:sz w:val="24"/>
          <w:szCs w:val="24"/>
        </w:rPr>
        <w:t>**。</w:t>
      </w:r>
    </w:p>
    <w:p>
      <w:pPr>
        <w:widowControl w:val="0"/>
        <w:spacing w:after="0" w:line="240" w:lineRule="auto"/>
        <w:ind w:left="567" w:hanging="425"/>
        <w:jc w:val="both"/>
        <w:rPr>
          <w:rFonts w:ascii="Times New Roman" w:hAnsi="Times New Roman" w:cs="Times New Roman"/>
          <w:sz w:val="24"/>
          <w:szCs w:val="24"/>
        </w:rPr>
      </w:pPr>
    </w:p>
    <w:p>
      <w:pPr>
        <w:widowControl w:val="0"/>
        <w:spacing w:after="0" w:line="240" w:lineRule="auto"/>
        <w:ind w:left="567" w:hanging="425"/>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特設簡易投保申請#，保證無須驗身，手續簡便。</w:t>
      </w:r>
    </w:p>
    <w:p>
      <w:pPr>
        <w:widowControl w:val="0"/>
        <w:spacing w:after="0" w:line="240" w:lineRule="auto"/>
        <w:ind w:left="426" w:hanging="426"/>
        <w:rPr>
          <w:rFonts w:ascii="新細明體" w:hAnsi="新細明體" w:cs="SimSun"/>
          <w:sz w:val="24"/>
          <w:szCs w:val="24"/>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rPr>
          <w:rFonts w:ascii="新細明體" w:hAnsi="新細明體" w:cs="SimSun"/>
          <w:sz w:val="28"/>
          <w:szCs w:val="28"/>
        </w:rPr>
      </w:pPr>
    </w:p>
    <w:p>
      <w:pPr>
        <w:widowControl w:val="0"/>
        <w:spacing w:after="0" w:line="240" w:lineRule="auto"/>
        <w:ind w:left="426" w:hanging="426"/>
        <w:rPr>
          <w:rFonts w:ascii="新細明體" w:hAnsi="新細明體" w:cs="SimSun"/>
          <w:sz w:val="28"/>
          <w:szCs w:val="28"/>
        </w:rPr>
      </w:pPr>
    </w:p>
    <w:p>
      <w:pPr>
        <w:widowControl w:val="0"/>
        <w:spacing w:after="0"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於被保人年滿85歲後之首個保單週年日前，身故賠償相等於投保金額、</w:t>
      </w:r>
      <w:r>
        <w:rPr>
          <w:rFonts w:hint="eastAsia" w:ascii="Times New Roman" w:hAnsi="Times New Roman" w:cs="Times New Roman"/>
          <w:sz w:val="20"/>
          <w:szCs w:val="20"/>
          <w:lang w:eastAsia="zh-CN"/>
        </w:rPr>
        <w:t>累積紅利及利息</w:t>
      </w:r>
      <w:r>
        <w:rPr>
          <w:rFonts w:ascii="Times New Roman" w:hAnsi="Times New Roman" w:cs="Times New Roman"/>
          <w:sz w:val="20"/>
          <w:szCs w:val="20"/>
        </w:rPr>
        <w:t>及</w:t>
      </w:r>
      <w:r>
        <w:rPr>
          <w:rFonts w:hint="eastAsia" w:ascii="Times New Roman" w:hAnsi="Times New Roman" w:cs="Times New Roman"/>
          <w:sz w:val="20"/>
          <w:szCs w:val="20"/>
          <w:lang w:eastAsia="zh-CN"/>
        </w:rPr>
        <w:t>終期</w:t>
      </w:r>
      <w:r>
        <w:rPr>
          <w:rFonts w:ascii="Times New Roman" w:hAnsi="Times New Roman" w:cs="Times New Roman"/>
          <w:sz w:val="20"/>
          <w:szCs w:val="20"/>
        </w:rPr>
        <w:t>紅利(如有)之總和，並扣除已付的危疾保障賠償。當被保人年滿85歲後之首個保單週年日起，身故賠償相等於130%投保金額、</w:t>
      </w:r>
      <w:r>
        <w:rPr>
          <w:rFonts w:hint="eastAsia" w:ascii="Times New Roman" w:hAnsi="Times New Roman" w:cs="Times New Roman"/>
          <w:sz w:val="20"/>
          <w:szCs w:val="20"/>
          <w:lang w:eastAsia="zh-CN"/>
        </w:rPr>
        <w:t>累積紅利及利息</w:t>
      </w:r>
      <w:r>
        <w:rPr>
          <w:rFonts w:ascii="Times New Roman" w:hAnsi="Times New Roman" w:cs="Times New Roman"/>
          <w:sz w:val="20"/>
          <w:szCs w:val="20"/>
        </w:rPr>
        <w:t>及</w:t>
      </w:r>
      <w:r>
        <w:rPr>
          <w:rFonts w:hint="eastAsia" w:ascii="Times New Roman" w:hAnsi="Times New Roman" w:cs="Times New Roman"/>
          <w:sz w:val="20"/>
          <w:szCs w:val="20"/>
          <w:lang w:eastAsia="zh-CN"/>
        </w:rPr>
        <w:t>終期</w:t>
      </w:r>
      <w:r>
        <w:rPr>
          <w:rFonts w:ascii="Times New Roman" w:hAnsi="Times New Roman" w:cs="Times New Roman"/>
          <w:sz w:val="20"/>
          <w:szCs w:val="20"/>
        </w:rPr>
        <w:t>紅利(如有)之總和，並扣除已付的危疾保障賠償。</w:t>
      </w:r>
    </w:p>
    <w:p>
      <w:pPr>
        <w:widowControl w:val="0"/>
        <w:spacing w:after="0" w:line="240" w:lineRule="auto"/>
        <w:ind w:left="426" w:hanging="426"/>
        <w:jc w:val="both"/>
        <w:rPr>
          <w:rFonts w:ascii="Times New Roman" w:hAnsi="Times New Roman" w:cs="Times New Roman"/>
          <w:sz w:val="20"/>
          <w:szCs w:val="20"/>
        </w:rPr>
      </w:pPr>
    </w:p>
    <w:p>
      <w:pPr>
        <w:widowControl w:val="0"/>
        <w:spacing w:after="0"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週年及</w:t>
      </w:r>
      <w:r>
        <w:rPr>
          <w:rFonts w:hint="eastAsia" w:ascii="Times New Roman" w:hAnsi="Times New Roman" w:eastAsia="SimSun" w:cs="Times New Roman"/>
          <w:sz w:val="20"/>
          <w:szCs w:val="20"/>
          <w:lang w:eastAsia="zh-CN"/>
        </w:rPr>
        <w:t>終</w:t>
      </w:r>
      <w:r>
        <w:rPr>
          <w:rFonts w:hint="eastAsia" w:ascii="Times New Roman" w:hAnsi="Times New Roman" w:cs="Times New Roman"/>
          <w:sz w:val="20"/>
          <w:szCs w:val="20"/>
          <w:lang w:eastAsia="zh-CN"/>
        </w:rPr>
        <w:t>期紅利</w:t>
      </w:r>
      <w:r>
        <w:rPr>
          <w:rFonts w:ascii="Times New Roman" w:hAnsi="Times New Roman" w:cs="Times New Roman"/>
          <w:sz w:val="20"/>
          <w:szCs w:val="20"/>
        </w:rPr>
        <w:t>並非保證。</w:t>
      </w:r>
    </w:p>
    <w:p>
      <w:pPr>
        <w:widowControl w:val="0"/>
        <w:spacing w:after="0" w:line="240" w:lineRule="auto"/>
        <w:ind w:left="426" w:hanging="426"/>
        <w:jc w:val="both"/>
        <w:rPr>
          <w:rFonts w:ascii="Times New Roman" w:hAnsi="Times New Roman" w:cs="Times New Roman"/>
          <w:sz w:val="20"/>
          <w:szCs w:val="20"/>
        </w:rPr>
      </w:pPr>
    </w:p>
    <w:p>
      <w:pPr>
        <w:widowControl w:val="0"/>
        <w:spacing w:after="0"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適用於被保人於投保時之年齡為50歲或以下及投保金額不超過澳門元/港元2,000,000(按每位被保人在聯豐亨人壽所持 同類保單計算)。</w:t>
      </w:r>
    </w:p>
    <w:tbl>
      <w:tblPr>
        <w:tblStyle w:val="9"/>
        <w:tblW w:w="108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spacing w:after="0"/>
        <w:rPr>
          <w:rFonts w:ascii="新細明體" w:hAnsi="新細明體" w:cs="SimSun"/>
          <w:sz w:val="28"/>
          <w:szCs w:val="28"/>
        </w:rPr>
      </w:pPr>
      <w:r>
        <w:rPr>
          <w:rFonts w:ascii="新細明體" w:hAnsi="新細明體" w:cs="SimSun"/>
          <w:sz w:val="28"/>
          <w:szCs w:val="28"/>
        </w:rPr>
        <w:br w:type="page"/>
      </w:r>
    </w:p>
    <w:p>
      <w:pPr>
        <w:widowControl w:val="0"/>
        <w:spacing w:after="0" w:line="240" w:lineRule="auto"/>
        <w:ind w:left="426" w:hanging="426"/>
        <w:rPr>
          <w:rFonts w:ascii="新細明體" w:hAnsi="新細明體" w:cs="SimSun"/>
          <w:sz w:val="24"/>
          <w:szCs w:val="24"/>
        </w:rPr>
      </w:pPr>
    </w:p>
    <w:p>
      <w:pPr>
        <w:widowControl w:val="0"/>
        <w:spacing w:after="0" w:line="240" w:lineRule="auto"/>
        <w:rPr>
          <w:rFonts w:ascii="新細明體" w:hAnsi="新細明體" w:cs="SimSun"/>
          <w:sz w:val="16"/>
          <w:szCs w:val="16"/>
        </w:rPr>
      </w:pPr>
    </w:p>
    <w:p>
      <w:pPr>
        <w:widowControl w:val="0"/>
        <w:spacing w:after="0" w:line="240" w:lineRule="auto"/>
        <w:ind w:left="8"/>
        <w:textAlignment w:val="center"/>
        <w:rPr>
          <w:rFonts w:ascii="Times New Roman" w:hAnsi="Times New Roman" w:cs="Times New Roman"/>
          <w:b/>
          <w:bCs/>
          <w:sz w:val="28"/>
          <w:szCs w:val="28"/>
          <w:u w:val="thick"/>
        </w:rPr>
      </w:pPr>
      <w:r>
        <w:rPr>
          <w:rFonts w:ascii="Times New Roman" w:hAnsi="Times New Roman" w:cs="Times New Roman"/>
          <w:b/>
          <w:bCs/>
          <w:position w:val="6"/>
          <w:sz w:val="24"/>
          <w:szCs w:val="24"/>
          <w:u w:val="thick"/>
        </w:rPr>
        <w:t>保障及利益摘要</w:t>
      </w:r>
      <w:r>
        <w:rPr>
          <w:rFonts w:hint="eastAsia" w:ascii="Times New Roman" w:hAnsi="Times New Roman" w:cs="Times New Roman"/>
          <w:b/>
          <w:bCs/>
          <w:color w:val="FFFFFF" w:themeColor="background1"/>
          <w:sz w:val="28"/>
          <w:szCs w:val="28"/>
          <w:u w:val="thick" w:color="FFFFFF" w:themeColor="background1"/>
          <w14:textFill>
            <w14:noFill/>
          </w14:textFill>
        </w:rPr>
        <w:t>.</w:t>
      </w:r>
    </w:p>
    <w:p>
      <w:pPr>
        <w:widowControl w:val="0"/>
        <w:spacing w:after="0" w:line="240" w:lineRule="auto"/>
        <w:ind w:left="426" w:hanging="426"/>
        <w:textAlignment w:val="center"/>
        <w:rPr>
          <w:rFonts w:ascii="Times New Roman" w:hAnsi="Times New Roman" w:cs="Times New Roman"/>
          <w:sz w:val="16"/>
          <w:szCs w:val="16"/>
        </w:rPr>
      </w:pPr>
    </w:p>
    <w:p>
      <w:pPr>
        <w:widowControl w:val="0"/>
        <w:spacing w:after="0" w:line="240" w:lineRule="auto"/>
        <w:ind w:left="567" w:hanging="425"/>
        <w:jc w:val="both"/>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於被保人年滿85歲後之首個保單週年日前，經註冊醫生診斷證實患上下列任何一種危疾，即可獲相等於投</w:t>
      </w:r>
      <w:r>
        <w:rPr>
          <w:rFonts w:hint="eastAsia" w:ascii="Times New Roman" w:hAnsi="Times New Roman" w:cs="Times New Roman"/>
          <w:sz w:val="24"/>
          <w:szCs w:val="24"/>
          <w:lang w:eastAsia="zh-CN"/>
        </w:rPr>
        <w:t>保金額及累積紅利及利息及終期紅利(如有)總和之現金賠償^^(血管矯</w:t>
      </w:r>
      <w:r>
        <w:rPr>
          <w:rFonts w:ascii="Times New Roman" w:hAnsi="Times New Roman" w:cs="Times New Roman"/>
          <w:sz w:val="24"/>
          <w:szCs w:val="24"/>
        </w:rPr>
        <w:t>形術及原位癌除外)。當被保人年滿85歲後之首個保單週年日起，現金賠償^^相等於投保金額的130%及</w:t>
      </w:r>
      <w:r>
        <w:rPr>
          <w:rFonts w:hint="eastAsia" w:ascii="Times New Roman" w:hAnsi="Times New Roman" w:cs="Times New Roman"/>
          <w:sz w:val="24"/>
          <w:szCs w:val="24"/>
          <w:lang w:eastAsia="zh-CN"/>
        </w:rPr>
        <w:t>累積紅利及利息及終期紅利(如有)</w:t>
      </w:r>
      <w:r>
        <w:rPr>
          <w:rFonts w:ascii="Times New Roman" w:hAnsi="Times New Roman" w:cs="Times New Roman"/>
          <w:sz w:val="24"/>
          <w:szCs w:val="24"/>
        </w:rPr>
        <w:t>總和(血管矯形術及原位癌除外)。</w:t>
      </w:r>
    </w:p>
    <w:p>
      <w:pPr>
        <w:widowControl w:val="0"/>
        <w:spacing w:after="0" w:line="240" w:lineRule="auto"/>
        <w:ind w:left="426" w:hanging="426"/>
        <w:textAlignment w:val="center"/>
        <w:rPr>
          <w:rFonts w:ascii="Times New Roman" w:hAnsi="Times New Roman" w:cs="Times New Roman"/>
          <w:sz w:val="16"/>
          <w:szCs w:val="16"/>
        </w:rPr>
      </w:pPr>
    </w:p>
    <w:tbl>
      <w:tblPr>
        <w:tblStyle w:val="8"/>
        <w:tblW w:w="10644" w:type="dxa"/>
        <w:tblInd w:w="14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 w:type="dxa"/>
          <w:bottom w:w="0" w:type="dxa"/>
          <w:right w:w="0" w:type="dxa"/>
        </w:tblCellMar>
      </w:tblPr>
      <w:tblGrid>
        <w:gridCol w:w="3402"/>
        <w:gridCol w:w="3397"/>
        <w:gridCol w:w="384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 w:type="dxa"/>
            <w:bottom w:w="0" w:type="dxa"/>
            <w:right w:w="0" w:type="dxa"/>
          </w:tblCellMar>
        </w:tblPrEx>
        <w:trPr>
          <w:trHeight w:val="852" w:hRule="exact"/>
        </w:trPr>
        <w:tc>
          <w:tcPr>
            <w:tcW w:w="3402" w:type="dxa"/>
            <w:shd w:val="clear" w:color="auto" w:fill="FFFFFF"/>
            <w:tcMar>
              <w:left w:w="-2" w:type="dxa"/>
            </w:tcMar>
            <w:vAlign w:val="center"/>
          </w:tcPr>
          <w:p>
            <w:pPr>
              <w:pStyle w:val="23"/>
              <w:widowControl w:val="0"/>
              <w:spacing w:after="0" w:line="240"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危疾包括:</w:t>
            </w:r>
          </w:p>
        </w:tc>
        <w:tc>
          <w:tcPr>
            <w:tcW w:w="3397" w:type="dxa"/>
            <w:shd w:val="clear" w:color="auto" w:fill="FFFFFF"/>
            <w:tcMar>
              <w:left w:w="2" w:type="dxa"/>
            </w:tcMar>
            <w:vAlign w:val="center"/>
          </w:tcPr>
          <w:p>
            <w:pPr>
              <w:widowControl w:val="0"/>
              <w:spacing w:before="60" w:after="60" w:line="240" w:lineRule="auto"/>
              <w:jc w:val="center"/>
              <w:textAlignment w:val="center"/>
              <w:rPr>
                <w:rFonts w:ascii="Times New Roman" w:hAnsi="Times New Roman" w:cs="Times New Roman"/>
                <w:sz w:val="24"/>
                <w:szCs w:val="24"/>
              </w:rPr>
            </w:pPr>
          </w:p>
        </w:tc>
        <w:tc>
          <w:tcPr>
            <w:tcW w:w="3845" w:type="dxa"/>
            <w:shd w:val="clear" w:color="auto" w:fill="FFFFFF"/>
            <w:vAlign w:val="center"/>
          </w:tcPr>
          <w:p>
            <w:pPr>
              <w:widowControl w:val="0"/>
              <w:spacing w:before="60" w:after="60" w:line="240" w:lineRule="auto"/>
              <w:jc w:val="center"/>
              <w:textAlignment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 w:type="dxa"/>
            <w:bottom w:w="0" w:type="dxa"/>
            <w:right w:w="0" w:type="dxa"/>
          </w:tblCellMar>
        </w:tblPrEx>
        <w:trPr>
          <w:trHeight w:val="5528" w:hRule="exact"/>
        </w:trPr>
        <w:tc>
          <w:tcPr>
            <w:tcW w:w="3402" w:type="dxa"/>
            <w:shd w:val="clear" w:color="auto" w:fill="FFFFFF"/>
            <w:tcMar>
              <w:left w:w="-2" w:type="dxa"/>
            </w:tcMar>
            <w:vAlign w:val="center"/>
          </w:tcPr>
          <w:p>
            <w:pPr>
              <w:pStyle w:val="23"/>
              <w:widowControl w:val="0"/>
              <w:numPr>
                <w:ilvl w:val="0"/>
                <w:numId w:val="1"/>
              </w:numPr>
              <w:spacing w:after="0" w:line="276" w:lineRule="auto"/>
              <w:ind w:left="706" w:hanging="415"/>
              <w:textAlignment w:val="center"/>
              <w:rPr>
                <w:rFonts w:ascii="Times New Roman" w:hAnsi="Times New Roman" w:cs="Times New Roman"/>
                <w:sz w:val="24"/>
                <w:szCs w:val="24"/>
              </w:rPr>
            </w:pPr>
            <w:r>
              <w:rPr>
                <w:rFonts w:ascii="Times New Roman" w:hAnsi="Times New Roman" w:cs="Times New Roman"/>
                <w:sz w:val="24"/>
                <w:szCs w:val="24"/>
              </w:rPr>
              <w:t>癌症</w:t>
            </w:r>
          </w:p>
          <w:p>
            <w:pPr>
              <w:pStyle w:val="23"/>
              <w:widowControl w:val="0"/>
              <w:numPr>
                <w:ilvl w:val="0"/>
                <w:numId w:val="1"/>
              </w:numPr>
              <w:spacing w:after="0" w:line="276" w:lineRule="auto"/>
              <w:ind w:left="706" w:hanging="415"/>
              <w:textAlignment w:val="center"/>
              <w:rPr>
                <w:rFonts w:ascii="Times New Roman" w:hAnsi="Times New Roman" w:cs="Times New Roman"/>
                <w:sz w:val="24"/>
                <w:szCs w:val="24"/>
              </w:rPr>
            </w:pPr>
            <w:r>
              <w:rPr>
                <w:rFonts w:ascii="Times New Roman" w:hAnsi="Times New Roman" w:cs="Times New Roman"/>
                <w:sz w:val="24"/>
                <w:szCs w:val="24"/>
              </w:rPr>
              <w:t>中風</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血管矯形術(1)</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心臟病</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冠狀動脈手術</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慢性腎衰竭</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原位癌(1)</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系統性紅斑狼瘡</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嚴重類風濕關節(2)</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心瓣置換</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主動脈手術</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心肌病</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原發性肺動脈高血壓</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主要器管移植</w:t>
            </w:r>
          </w:p>
          <w:p>
            <w:pPr>
              <w:pStyle w:val="23"/>
              <w:widowControl w:val="0"/>
              <w:numPr>
                <w:ilvl w:val="0"/>
                <w:numId w:val="1"/>
              </w:numPr>
              <w:spacing w:after="0" w:line="276"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失明</w:t>
            </w:r>
          </w:p>
        </w:tc>
        <w:tc>
          <w:tcPr>
            <w:tcW w:w="3397" w:type="dxa"/>
            <w:shd w:val="clear" w:color="auto" w:fill="FFFFFF"/>
            <w:tcMar>
              <w:left w:w="2" w:type="dxa"/>
            </w:tcMar>
            <w:vAlign w:val="center"/>
          </w:tcPr>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慢性肝病</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慢性肺衰竭</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失聰</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喪失語言能力</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嚴重燒傷</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腎髓質囊腫病</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暴發性肝炎(2)</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喪失肢體</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硬皮症</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慢性腎上腺功能不足</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再發性慢性胰臟炎</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癱瘓</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良性腦腫瘤</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昏迷</w:t>
            </w:r>
          </w:p>
          <w:p>
            <w:pPr>
              <w:pStyle w:val="23"/>
              <w:widowControl w:val="0"/>
              <w:numPr>
                <w:ilvl w:val="0"/>
                <w:numId w:val="1"/>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嚴重頭部創傷</w:t>
            </w:r>
          </w:p>
        </w:tc>
        <w:tc>
          <w:tcPr>
            <w:tcW w:w="3845" w:type="dxa"/>
            <w:shd w:val="clear" w:color="auto" w:fill="FFFFFF"/>
            <w:vAlign w:val="center"/>
          </w:tcPr>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運動神經元疾病</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細菌性腦膜炎</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肌營養不良症</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柏金遜症(2)</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脊髓灰質炎</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亞爾茲默氏病(2)</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肌萎縮性脊髓側索硬化</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植物人</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多發性硬化症</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腦炎</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再生障礙性貧血</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輸血引致的愛滋病</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末期疾病</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醫療職業引致的愛滋病</w:t>
            </w:r>
          </w:p>
          <w:p>
            <w:pPr>
              <w:pStyle w:val="23"/>
              <w:widowControl w:val="0"/>
              <w:numPr>
                <w:ilvl w:val="0"/>
                <w:numId w:val="1"/>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不能獨立生活(2)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 w:type="dxa"/>
            <w:bottom w:w="0" w:type="dxa"/>
            <w:right w:w="0" w:type="dxa"/>
          </w:tblCellMar>
        </w:tblPrEx>
        <w:trPr>
          <w:trHeight w:val="1000" w:hRule="exact"/>
        </w:trPr>
        <w:tc>
          <w:tcPr>
            <w:tcW w:w="3402" w:type="dxa"/>
            <w:shd w:val="clear" w:color="auto" w:fill="FFFFFF"/>
            <w:tcMar>
              <w:left w:w="-2" w:type="dxa"/>
            </w:tcMar>
          </w:tcPr>
          <w:p>
            <w:pPr>
              <w:pStyle w:val="23"/>
              <w:widowControl w:val="0"/>
              <w:spacing w:after="0" w:line="240" w:lineRule="auto"/>
              <w:ind w:left="706" w:hanging="415"/>
              <w:contextualSpacing w:val="0"/>
              <w:textAlignment w:val="center"/>
              <w:rPr>
                <w:rFonts w:ascii="Times New Roman" w:hAnsi="Times New Roman" w:cs="Times New Roman"/>
                <w:sz w:val="24"/>
                <w:szCs w:val="24"/>
              </w:rPr>
            </w:pPr>
          </w:p>
          <w:p>
            <w:pPr>
              <w:pStyle w:val="23"/>
              <w:widowControl w:val="0"/>
              <w:spacing w:after="0" w:line="240" w:lineRule="auto"/>
              <w:ind w:left="706" w:hanging="415"/>
              <w:contextualSpacing w:val="0"/>
              <w:textAlignment w:val="center"/>
              <w:rPr>
                <w:rFonts w:ascii="Times New Roman" w:hAnsi="Times New Roman" w:cs="Times New Roman"/>
                <w:sz w:val="24"/>
                <w:szCs w:val="24"/>
              </w:rPr>
            </w:pPr>
          </w:p>
          <w:p>
            <w:pPr>
              <w:pStyle w:val="23"/>
              <w:widowControl w:val="0"/>
              <w:spacing w:after="0" w:line="240" w:lineRule="auto"/>
              <w:ind w:left="706" w:hanging="415"/>
              <w:contextualSpacing w:val="0"/>
              <w:textAlignment w:val="center"/>
              <w:rPr>
                <w:rFonts w:ascii="Times New Roman" w:hAnsi="Times New Roman" w:cs="Times New Roman"/>
                <w:sz w:val="24"/>
                <w:szCs w:val="24"/>
              </w:rPr>
            </w:pPr>
            <w:r>
              <w:rPr>
                <w:rFonts w:ascii="Times New Roman" w:hAnsi="Times New Roman" w:cs="Times New Roman"/>
                <w:sz w:val="24"/>
                <w:szCs w:val="24"/>
              </w:rPr>
              <w:t>額外兒童危疾保障:</w:t>
            </w:r>
          </w:p>
        </w:tc>
        <w:tc>
          <w:tcPr>
            <w:tcW w:w="3397" w:type="dxa"/>
            <w:shd w:val="clear" w:color="auto" w:fill="FFFFFF"/>
            <w:tcMar>
              <w:left w:w="2" w:type="dxa"/>
            </w:tcMar>
          </w:tcPr>
          <w:p>
            <w:pPr>
              <w:pStyle w:val="23"/>
              <w:widowControl w:val="0"/>
              <w:spacing w:before="60" w:after="60" w:line="276" w:lineRule="auto"/>
              <w:ind w:left="560" w:hanging="361"/>
              <w:textAlignment w:val="center"/>
              <w:rPr>
                <w:rFonts w:ascii="Times New Roman" w:hAnsi="Times New Roman" w:cs="Times New Roman"/>
                <w:sz w:val="24"/>
                <w:szCs w:val="24"/>
              </w:rPr>
            </w:pPr>
          </w:p>
        </w:tc>
        <w:tc>
          <w:tcPr>
            <w:tcW w:w="3845" w:type="dxa"/>
            <w:shd w:val="clear" w:color="auto" w:fill="FFFFFF"/>
          </w:tcPr>
          <w:p>
            <w:pPr>
              <w:pStyle w:val="23"/>
              <w:widowControl w:val="0"/>
              <w:spacing w:before="60" w:after="60" w:line="276" w:lineRule="auto"/>
              <w:ind w:left="569" w:hanging="365"/>
              <w:textAlignment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2" w:type="dxa"/>
            <w:bottom w:w="0" w:type="dxa"/>
            <w:right w:w="0" w:type="dxa"/>
          </w:tblCellMar>
        </w:tblPrEx>
        <w:trPr>
          <w:trHeight w:val="439" w:hRule="exact"/>
        </w:trPr>
        <w:tc>
          <w:tcPr>
            <w:tcW w:w="3402" w:type="dxa"/>
            <w:shd w:val="clear" w:color="auto" w:fill="FFFFFF"/>
            <w:tcMar>
              <w:left w:w="-2" w:type="dxa"/>
            </w:tcMar>
            <w:vAlign w:val="center"/>
          </w:tcPr>
          <w:p>
            <w:pPr>
              <w:pStyle w:val="23"/>
              <w:widowControl w:val="0"/>
              <w:numPr>
                <w:ilvl w:val="0"/>
                <w:numId w:val="2"/>
              </w:numPr>
              <w:spacing w:after="0" w:line="276" w:lineRule="auto"/>
              <w:ind w:left="706" w:hanging="415"/>
              <w:textAlignment w:val="center"/>
              <w:rPr>
                <w:rFonts w:ascii="Times New Roman" w:hAnsi="Times New Roman" w:cs="Times New Roman"/>
                <w:sz w:val="24"/>
                <w:szCs w:val="24"/>
              </w:rPr>
            </w:pPr>
            <w:r>
              <w:rPr>
                <w:rFonts w:ascii="Times New Roman" w:hAnsi="Times New Roman" w:cs="Times New Roman"/>
                <w:sz w:val="24"/>
                <w:szCs w:val="24"/>
              </w:rPr>
              <w:t>嚴重哮喘(3)</w:t>
            </w:r>
          </w:p>
        </w:tc>
        <w:tc>
          <w:tcPr>
            <w:tcW w:w="3397" w:type="dxa"/>
            <w:shd w:val="clear" w:color="auto" w:fill="FFFFFF"/>
            <w:tcMar>
              <w:left w:w="2" w:type="dxa"/>
            </w:tcMar>
            <w:vAlign w:val="center"/>
          </w:tcPr>
          <w:p>
            <w:pPr>
              <w:pStyle w:val="23"/>
              <w:widowControl w:val="0"/>
              <w:numPr>
                <w:ilvl w:val="0"/>
                <w:numId w:val="2"/>
              </w:numPr>
              <w:spacing w:before="60" w:after="60" w:line="276" w:lineRule="auto"/>
              <w:ind w:left="560" w:hanging="361"/>
              <w:textAlignment w:val="center"/>
              <w:rPr>
                <w:rFonts w:ascii="Times New Roman" w:hAnsi="Times New Roman" w:cs="Times New Roman"/>
                <w:sz w:val="24"/>
                <w:szCs w:val="24"/>
              </w:rPr>
            </w:pPr>
            <w:r>
              <w:rPr>
                <w:rFonts w:ascii="Times New Roman" w:hAnsi="Times New Roman" w:cs="Times New Roman"/>
                <w:sz w:val="24"/>
                <w:szCs w:val="24"/>
              </w:rPr>
              <w:t>胰島素依賴型糖尿病(3)</w:t>
            </w:r>
          </w:p>
        </w:tc>
        <w:tc>
          <w:tcPr>
            <w:tcW w:w="3845" w:type="dxa"/>
            <w:shd w:val="clear" w:color="auto" w:fill="FFFFFF"/>
            <w:vAlign w:val="center"/>
          </w:tcPr>
          <w:p>
            <w:pPr>
              <w:pStyle w:val="23"/>
              <w:widowControl w:val="0"/>
              <w:numPr>
                <w:ilvl w:val="0"/>
                <w:numId w:val="2"/>
              </w:numPr>
              <w:spacing w:before="60" w:after="60" w:line="276" w:lineRule="auto"/>
              <w:ind w:left="569" w:hanging="365"/>
              <w:textAlignment w:val="center"/>
              <w:rPr>
                <w:rFonts w:ascii="Times New Roman" w:hAnsi="Times New Roman" w:cs="Times New Roman"/>
                <w:sz w:val="24"/>
                <w:szCs w:val="24"/>
              </w:rPr>
            </w:pPr>
            <w:r>
              <w:rPr>
                <w:rFonts w:ascii="Times New Roman" w:hAnsi="Times New Roman" w:cs="Times New Roman"/>
                <w:sz w:val="24"/>
                <w:szCs w:val="24"/>
              </w:rPr>
              <w:t>川崎病(3)</w:t>
            </w:r>
          </w:p>
        </w:tc>
      </w:tr>
    </w:tbl>
    <w:p>
      <w:pPr>
        <w:spacing w:after="0"/>
        <w:textAlignment w:val="center"/>
        <w:rPr>
          <w:rFonts w:ascii="Times New Roman" w:hAnsi="Times New Roman" w:cs="Times New Roman"/>
          <w:sz w:val="16"/>
          <w:szCs w:val="16"/>
        </w:rPr>
      </w:pPr>
    </w:p>
    <w:p>
      <w:pPr>
        <w:ind w:left="284" w:hanging="284"/>
        <w:jc w:val="both"/>
        <w:textAlignment w:val="cente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Pr>
          <w:rFonts w:ascii="Times New Roman" w:hAnsi="Times New Roman" w:cs="Times New Roman"/>
          <w:sz w:val="20"/>
          <w:szCs w:val="20"/>
        </w:rPr>
        <w:t>於被保人年滿85歲後之首個保單週年日前，血管矯形術及原位癌將賠償投保金額的20%；當被保人年滿85歲後之首個保單週年日起，血管矯形術及原位癌將賠償130% 投保金額的20%。血管矯形術及原位癌之賠償總和各以澳門元/港元200,000為限(按每位被保人在聯豐亨人壽所持同類保單計算)。</w:t>
      </w:r>
    </w:p>
    <w:p>
      <w:pPr>
        <w:ind w:left="284" w:hanging="284"/>
        <w:textAlignment w:val="cente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r>
        <w:rPr>
          <w:rFonts w:ascii="Times New Roman" w:hAnsi="Times New Roman" w:cs="Times New Roman"/>
          <w:sz w:val="20"/>
          <w:szCs w:val="20"/>
        </w:rPr>
        <w:t>保障至被保人年滿65歲後之首個保單週年日前。</w:t>
      </w:r>
    </w:p>
    <w:p>
      <w:pPr>
        <w:ind w:left="284" w:hanging="284"/>
        <w:textAlignment w:val="center"/>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Pr>
          <w:rFonts w:ascii="Times New Roman" w:hAnsi="Times New Roman" w:cs="Times New Roman"/>
          <w:sz w:val="20"/>
          <w:szCs w:val="20"/>
        </w:rPr>
        <w:t xml:space="preserve">保障至被保人年滿18歲後之首個保單週年日前。 </w:t>
      </w:r>
    </w:p>
    <w:p>
      <w:pPr>
        <w:ind w:left="284" w:hanging="284"/>
        <w:textAlignment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須扣減已付的危疾保障賠償。</w:t>
      </w:r>
    </w:p>
    <w:tbl>
      <w:tblPr>
        <w:tblStyle w:val="9"/>
        <w:tblW w:w="108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ind w:left="284" w:hanging="284"/>
        <w:textAlignment w:val="center"/>
        <w:rPr>
          <w:rFonts w:ascii="新細明體" w:hAnsi="新細明體" w:cs="SimSun"/>
          <w:sz w:val="28"/>
          <w:szCs w:val="28"/>
        </w:rPr>
      </w:pPr>
      <w:r>
        <w:rPr>
          <w:rFonts w:ascii="新細明體" w:hAnsi="新細明體" w:cs="SimSun"/>
          <w:sz w:val="28"/>
          <w:szCs w:val="28"/>
        </w:rPr>
        <w:br w:type="page"/>
      </w:r>
    </w:p>
    <w:p>
      <w:pPr>
        <w:widowControl w:val="0"/>
        <w:spacing w:after="0" w:line="240" w:lineRule="auto"/>
        <w:ind w:left="426" w:hanging="426"/>
        <w:rPr>
          <w:rFonts w:ascii="新細明體" w:hAnsi="新細明體" w:cs="SimSun"/>
          <w:sz w:val="24"/>
          <w:szCs w:val="24"/>
        </w:rPr>
      </w:pPr>
    </w:p>
    <w:p>
      <w:pPr>
        <w:widowControl w:val="0"/>
        <w:spacing w:after="0" w:line="240" w:lineRule="auto"/>
        <w:rPr>
          <w:rFonts w:ascii="新細明體" w:hAnsi="新細明體" w:cs="MS Mincho"/>
          <w:b/>
          <w:bCs/>
          <w:sz w:val="16"/>
          <w:szCs w:val="16"/>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p>
    <w:tbl>
      <w:tblPr>
        <w:tblStyle w:val="9"/>
        <w:tblW w:w="107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28"/>
        <w:gridCol w:w="3113"/>
        <w:gridCol w:w="1281"/>
        <w:gridCol w:w="2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若不幸於85歲前身故</w:t>
            </w:r>
          </w:p>
        </w:tc>
        <w:tc>
          <w:tcPr>
            <w:tcW w:w="3113"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可獲得賠償金額</w:t>
            </w:r>
          </w:p>
        </w:tc>
        <w:tc>
          <w:tcPr>
            <w:tcW w:w="1281"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ccy  \* MERGEFORMAT </w:instrText>
            </w:r>
            <w:r>
              <w:rPr>
                <w:rFonts w:ascii="Times New Roman" w:hAnsi="Times New Roman" w:cs="Times New Roman"/>
                <w:sz w:val="24"/>
                <w:szCs w:val="24"/>
              </w:rPr>
              <w:fldChar w:fldCharType="separate"/>
            </w:r>
            <w:r>
              <w:rPr>
                <w:rFonts w:ascii="Times New Roman" w:hAnsi="Times New Roman" w:cs="Times New Roman"/>
                <w:sz w:val="24"/>
                <w:szCs w:val="24"/>
              </w:rPr>
              <w:t>«ccy»</w:t>
            </w:r>
            <w:r>
              <w:rPr>
                <w:rFonts w:ascii="Times New Roman" w:hAnsi="Times New Roman" w:cs="Times New Roman"/>
                <w:sz w:val="24"/>
                <w:szCs w:val="24"/>
              </w:rPr>
              <w:fldChar w:fldCharType="end"/>
            </w:r>
          </w:p>
        </w:tc>
        <w:tc>
          <w:tcPr>
            <w:tcW w:w="248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basicSA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«basicSA»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113" w:type="dxa"/>
            <w:vAlign w:val="center"/>
          </w:tcPr>
          <w:p>
            <w:pPr>
              <w:widowControl w:val="0"/>
              <w:spacing w:after="0" w:line="240" w:lineRule="auto"/>
              <w:textAlignment w:val="center"/>
              <w:rPr>
                <w:rFonts w:hint="eastAsia" w:ascii="Times New Roman" w:hAnsi="Times New Roman" w:cs="Times New Roman"/>
                <w:sz w:val="24"/>
                <w:szCs w:val="24"/>
                <w:lang w:eastAsia="zh-CN"/>
              </w:rPr>
            </w:pPr>
            <w:r>
              <w:rPr>
                <w:rFonts w:ascii="Times New Roman" w:hAnsi="Times New Roman" w:cs="Times New Roman"/>
                <w:sz w:val="24"/>
                <w:szCs w:val="24"/>
              </w:rPr>
              <w:t>〔另加</w:t>
            </w:r>
            <w:r>
              <w:rPr>
                <w:rFonts w:hint="eastAsia" w:ascii="Times New Roman" w:hAnsi="Times New Roman" w:cs="Times New Roman"/>
                <w:sz w:val="24"/>
                <w:szCs w:val="24"/>
                <w:lang w:eastAsia="zh-CN"/>
              </w:rPr>
              <w:t>累積紅利及利息及</w:t>
            </w:r>
          </w:p>
          <w:p>
            <w:pPr>
              <w:widowControl w:val="0"/>
              <w:spacing w:after="0" w:line="240" w:lineRule="auto"/>
              <w:textAlignment w:val="center"/>
              <w:rPr>
                <w:rFonts w:ascii="Times New Roman" w:hAnsi="Times New Roman" w:cs="Times New Roman"/>
                <w:sz w:val="24"/>
                <w:szCs w:val="24"/>
              </w:rPr>
            </w:pPr>
            <w:r>
              <w:rPr>
                <w:rFonts w:hint="eastAsia" w:ascii="Times New Roman" w:hAnsi="Times New Roman" w:cs="Times New Roman"/>
                <w:sz w:val="24"/>
                <w:szCs w:val="24"/>
                <w:lang w:eastAsia="zh-CN"/>
              </w:rPr>
              <w:t>終期紅利</w:t>
            </w:r>
            <w:r>
              <w:rPr>
                <w:rFonts w:ascii="Times New Roman" w:hAnsi="Times New Roman" w:cs="Times New Roman"/>
                <w:sz w:val="24"/>
                <w:szCs w:val="24"/>
              </w:rPr>
              <w:t>〕</w:t>
            </w:r>
          </w:p>
        </w:tc>
        <w:tc>
          <w:tcPr>
            <w:tcW w:w="1281" w:type="dxa"/>
            <w:vAlign w:val="center"/>
          </w:tcPr>
          <w:p>
            <w:pPr>
              <w:widowControl w:val="0"/>
              <w:spacing w:after="0" w:line="240" w:lineRule="auto"/>
              <w:textAlignment w:val="center"/>
              <w:rPr>
                <w:rFonts w:ascii="Times New Roman" w:hAnsi="Times New Roman" w:cs="Times New Roman"/>
                <w:sz w:val="24"/>
                <w:szCs w:val="24"/>
              </w:rPr>
            </w:pPr>
          </w:p>
        </w:tc>
        <w:tc>
          <w:tcPr>
            <w:tcW w:w="2483"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113" w:type="dxa"/>
            <w:vAlign w:val="center"/>
          </w:tcPr>
          <w:p>
            <w:pPr>
              <w:widowControl w:val="0"/>
              <w:spacing w:after="0" w:line="240" w:lineRule="auto"/>
              <w:textAlignment w:val="center"/>
              <w:rPr>
                <w:rFonts w:ascii="Times New Roman" w:hAnsi="Times New Roman" w:cs="Times New Roman"/>
                <w:sz w:val="24"/>
                <w:szCs w:val="24"/>
              </w:rPr>
            </w:pPr>
          </w:p>
        </w:tc>
        <w:tc>
          <w:tcPr>
            <w:tcW w:w="1281" w:type="dxa"/>
            <w:vAlign w:val="center"/>
          </w:tcPr>
          <w:p>
            <w:pPr>
              <w:widowControl w:val="0"/>
              <w:spacing w:after="0" w:line="240" w:lineRule="auto"/>
              <w:textAlignment w:val="center"/>
              <w:rPr>
                <w:rFonts w:ascii="Times New Roman" w:hAnsi="Times New Roman" w:cs="Times New Roman"/>
                <w:sz w:val="24"/>
                <w:szCs w:val="24"/>
              </w:rPr>
            </w:pPr>
          </w:p>
        </w:tc>
        <w:tc>
          <w:tcPr>
            <w:tcW w:w="2483"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若不幸於85歲或其後身故</w:t>
            </w:r>
          </w:p>
        </w:tc>
        <w:tc>
          <w:tcPr>
            <w:tcW w:w="3113"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可獲得賠償金額</w:t>
            </w:r>
          </w:p>
        </w:tc>
        <w:tc>
          <w:tcPr>
            <w:tcW w:w="1281" w:type="dxa"/>
            <w:vAlign w:val="center"/>
          </w:tcPr>
          <w:p>
            <w:pPr>
              <w:widowControl w:val="0"/>
              <w:spacing w:after="0" w:line="240" w:lineRule="auto"/>
              <w:jc w:val="right"/>
              <w:textAlignment w:val="center"/>
              <w:rPr>
                <w:rFonts w:ascii="Times New Roman" w:hAnsi="Times New Roman" w:cs="Times New Roman"/>
                <w:sz w:val="24"/>
                <w:szCs w:val="24"/>
              </w:rPr>
            </w:pPr>
          </w:p>
        </w:tc>
        <w:tc>
          <w:tcPr>
            <w:tcW w:w="248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at85SA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«at85SA»</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113" w:type="dxa"/>
            <w:vAlign w:val="center"/>
          </w:tcPr>
          <w:p>
            <w:pPr>
              <w:widowControl w:val="0"/>
              <w:spacing w:after="0" w:line="240" w:lineRule="auto"/>
              <w:textAlignment w:val="center"/>
              <w:rPr>
                <w:rFonts w:hint="eastAsia" w:ascii="Times New Roman" w:hAnsi="Times New Roman" w:cs="Times New Roman"/>
                <w:sz w:val="24"/>
                <w:szCs w:val="24"/>
                <w:lang w:eastAsia="zh-CN"/>
              </w:rPr>
            </w:pPr>
            <w:r>
              <w:rPr>
                <w:rFonts w:ascii="Times New Roman" w:hAnsi="Times New Roman" w:cs="Times New Roman"/>
                <w:sz w:val="24"/>
                <w:szCs w:val="24"/>
              </w:rPr>
              <w:t>〔另加</w:t>
            </w:r>
            <w:r>
              <w:rPr>
                <w:rFonts w:hint="eastAsia" w:ascii="Times New Roman" w:hAnsi="Times New Roman" w:cs="Times New Roman"/>
                <w:sz w:val="24"/>
                <w:szCs w:val="24"/>
                <w:lang w:eastAsia="zh-CN"/>
              </w:rPr>
              <w:t>累積紅利及利息及</w:t>
            </w:r>
          </w:p>
          <w:p>
            <w:pPr>
              <w:widowControl w:val="0"/>
              <w:spacing w:after="0" w:line="240" w:lineRule="auto"/>
              <w:textAlignment w:val="center"/>
              <w:rPr>
                <w:rFonts w:ascii="Times New Roman" w:hAnsi="Times New Roman" w:cs="Times New Roman"/>
                <w:sz w:val="24"/>
                <w:szCs w:val="24"/>
              </w:rPr>
            </w:pPr>
            <w:r>
              <w:rPr>
                <w:rFonts w:hint="eastAsia" w:ascii="Times New Roman" w:hAnsi="Times New Roman" w:cs="Times New Roman"/>
                <w:sz w:val="24"/>
                <w:szCs w:val="24"/>
                <w:lang w:eastAsia="zh-CN"/>
              </w:rPr>
              <w:t>終期紅利</w:t>
            </w:r>
            <w:r>
              <w:rPr>
                <w:rFonts w:ascii="Times New Roman" w:hAnsi="Times New Roman" w:cs="Times New Roman"/>
                <w:sz w:val="24"/>
                <w:szCs w:val="24"/>
              </w:rPr>
              <w:t>〕</w:t>
            </w:r>
          </w:p>
        </w:tc>
        <w:tc>
          <w:tcPr>
            <w:tcW w:w="1281" w:type="dxa"/>
            <w:vAlign w:val="center"/>
          </w:tcPr>
          <w:p>
            <w:pPr>
              <w:widowControl w:val="0"/>
              <w:spacing w:after="0" w:line="240" w:lineRule="auto"/>
              <w:textAlignment w:val="center"/>
              <w:rPr>
                <w:rFonts w:ascii="Times New Roman" w:hAnsi="Times New Roman" w:cs="Times New Roman"/>
                <w:sz w:val="24"/>
                <w:szCs w:val="24"/>
              </w:rPr>
            </w:pPr>
          </w:p>
        </w:tc>
        <w:tc>
          <w:tcPr>
            <w:tcW w:w="2483"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113" w:type="dxa"/>
            <w:vAlign w:val="center"/>
          </w:tcPr>
          <w:p>
            <w:pPr>
              <w:widowControl w:val="0"/>
              <w:spacing w:after="0" w:line="240" w:lineRule="auto"/>
              <w:textAlignment w:val="center"/>
              <w:rPr>
                <w:rFonts w:ascii="Times New Roman" w:hAnsi="Times New Roman" w:cs="Times New Roman"/>
                <w:sz w:val="24"/>
                <w:szCs w:val="24"/>
              </w:rPr>
            </w:pPr>
          </w:p>
        </w:tc>
        <w:tc>
          <w:tcPr>
            <w:tcW w:w="1281" w:type="dxa"/>
            <w:vAlign w:val="center"/>
          </w:tcPr>
          <w:p>
            <w:pPr>
              <w:widowControl w:val="0"/>
              <w:spacing w:after="0" w:line="240" w:lineRule="auto"/>
              <w:textAlignment w:val="center"/>
              <w:rPr>
                <w:rFonts w:ascii="Times New Roman" w:hAnsi="Times New Roman" w:cs="Times New Roman"/>
                <w:sz w:val="24"/>
                <w:szCs w:val="24"/>
              </w:rPr>
            </w:pPr>
          </w:p>
        </w:tc>
        <w:tc>
          <w:tcPr>
            <w:tcW w:w="2483"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若健在至</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w:t>
            </w:r>
            <w:r>
              <w:rPr>
                <w:rFonts w:ascii="Times New Roman" w:hAnsi="Times New Roman" w:cs="Times New Roman"/>
                <w:sz w:val="24"/>
                <w:szCs w:val="24"/>
              </w:rPr>
              <w:fldChar w:fldCharType="end"/>
            </w:r>
            <w:r>
              <w:rPr>
                <w:rFonts w:ascii="Times New Roman" w:hAnsi="Times New Roman" w:cs="Times New Roman"/>
                <w:sz w:val="24"/>
                <w:szCs w:val="24"/>
              </w:rPr>
              <w:t>歲</w:t>
            </w:r>
          </w:p>
        </w:tc>
        <w:tc>
          <w:tcPr>
            <w:tcW w:w="3113" w:type="dxa"/>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可取得現金總值</w:t>
            </w:r>
          </w:p>
        </w:tc>
        <w:tc>
          <w:tcPr>
            <w:tcW w:w="1281" w:type="dxa"/>
            <w:vAlign w:val="center"/>
          </w:tcPr>
          <w:p>
            <w:pPr>
              <w:widowControl w:val="0"/>
              <w:spacing w:after="0" w:line="240" w:lineRule="auto"/>
              <w:textAlignment w:val="center"/>
              <w:rPr>
                <w:rFonts w:ascii="Times New Roman" w:hAnsi="Times New Roman" w:cs="Times New Roman"/>
                <w:sz w:val="24"/>
                <w:szCs w:val="24"/>
              </w:rPr>
            </w:pPr>
          </w:p>
        </w:tc>
        <w:tc>
          <w:tcPr>
            <w:tcW w:w="248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113" w:type="dxa"/>
            <w:vAlign w:val="center"/>
          </w:tcPr>
          <w:p>
            <w:pPr>
              <w:widowControl w:val="0"/>
              <w:spacing w:after="0" w:line="240" w:lineRule="auto"/>
              <w:ind w:left="755" w:hanging="755"/>
              <w:textAlignment w:val="center"/>
              <w:rPr>
                <w:rFonts w:ascii="Times New Roman" w:hAnsi="Times New Roman" w:cs="Times New Roman"/>
                <w:sz w:val="24"/>
                <w:szCs w:val="24"/>
              </w:rPr>
            </w:pPr>
            <w:r>
              <w:rPr>
                <w:rFonts w:ascii="Times New Roman" w:hAnsi="Times New Roman" w:cs="Times New Roman"/>
                <w:sz w:val="24"/>
                <w:szCs w:val="24"/>
              </w:rPr>
              <w:t>包括 :</w:t>
            </w:r>
            <w:r>
              <w:rPr>
                <w:rFonts w:ascii="Times New Roman" w:hAnsi="Times New Roman" w:cs="Times New Roman"/>
                <w:sz w:val="24"/>
                <w:szCs w:val="24"/>
              </w:rPr>
              <w:tab/>
            </w:r>
            <w:r>
              <w:rPr>
                <w:rFonts w:ascii="Times New Roman" w:hAnsi="Times New Roman" w:cs="Times New Roman"/>
                <w:sz w:val="24"/>
                <w:szCs w:val="24"/>
              </w:rPr>
              <w:t>保證現金價值</w:t>
            </w:r>
          </w:p>
        </w:tc>
        <w:tc>
          <w:tcPr>
            <w:tcW w:w="1281" w:type="dxa"/>
            <w:vAlign w:val="center"/>
          </w:tcPr>
          <w:p>
            <w:pPr>
              <w:widowControl w:val="0"/>
              <w:spacing w:after="0" w:line="240" w:lineRule="auto"/>
              <w:textAlignment w:val="center"/>
              <w:rPr>
                <w:rFonts w:ascii="Times New Roman" w:hAnsi="Times New Roman" w:cs="Times New Roman"/>
                <w:sz w:val="24"/>
                <w:szCs w:val="24"/>
              </w:rPr>
            </w:pPr>
          </w:p>
        </w:tc>
        <w:tc>
          <w:tcPr>
            <w:tcW w:w="248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atAgeCsv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«atAgeCsv»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113" w:type="dxa"/>
            <w:vAlign w:val="center"/>
          </w:tcPr>
          <w:p>
            <w:pPr>
              <w:widowControl w:val="0"/>
              <w:spacing w:after="0" w:line="240" w:lineRule="auto"/>
              <w:ind w:left="755"/>
              <w:textAlignment w:val="center"/>
              <w:rPr>
                <w:rFonts w:ascii="Times New Roman" w:hAnsi="Times New Roman" w:cs="Times New Roman"/>
                <w:sz w:val="24"/>
                <w:szCs w:val="24"/>
              </w:rPr>
            </w:pPr>
            <w:r>
              <w:rPr>
                <w:rFonts w:hint="eastAsia" w:ascii="Times New Roman" w:hAnsi="Times New Roman" w:cs="Times New Roman"/>
                <w:sz w:val="24"/>
                <w:szCs w:val="24"/>
                <w:lang w:eastAsia="zh-CN"/>
              </w:rPr>
              <w:t>累積紅利及利息及終期紅利</w:t>
            </w:r>
          </w:p>
        </w:tc>
        <w:tc>
          <w:tcPr>
            <w:tcW w:w="1281" w:type="dxa"/>
            <w:vAlign w:val="center"/>
          </w:tcPr>
          <w:p>
            <w:pPr>
              <w:widowControl w:val="0"/>
              <w:spacing w:after="0" w:line="240" w:lineRule="auto"/>
              <w:textAlignment w:val="center"/>
              <w:rPr>
                <w:rFonts w:ascii="Times New Roman" w:hAnsi="Times New Roman" w:cs="Times New Roman"/>
                <w:sz w:val="24"/>
                <w:szCs w:val="24"/>
              </w:rPr>
            </w:pPr>
          </w:p>
        </w:tc>
        <w:tc>
          <w:tcPr>
            <w:tcW w:w="248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atAgeDiv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«atAgeDiv»</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3113" w:type="dxa"/>
            <w:vAlign w:val="center"/>
          </w:tcPr>
          <w:p>
            <w:pPr>
              <w:widowControl w:val="0"/>
              <w:spacing w:after="0" w:line="240" w:lineRule="auto"/>
              <w:textAlignment w:val="center"/>
              <w:rPr>
                <w:rFonts w:ascii="Times New Roman" w:hAnsi="Times New Roman" w:cs="Times New Roman"/>
                <w:sz w:val="24"/>
                <w:szCs w:val="24"/>
              </w:rPr>
            </w:pPr>
          </w:p>
        </w:tc>
        <w:tc>
          <w:tcPr>
            <w:tcW w:w="1281" w:type="dxa"/>
            <w:vAlign w:val="center"/>
          </w:tcPr>
          <w:p>
            <w:pPr>
              <w:widowControl w:val="0"/>
              <w:spacing w:after="0" w:line="240" w:lineRule="auto"/>
              <w:textAlignment w:val="center"/>
              <w:rPr>
                <w:rFonts w:ascii="Times New Roman" w:hAnsi="Times New Roman" w:cs="Times New Roman"/>
                <w:sz w:val="24"/>
                <w:szCs w:val="24"/>
              </w:rPr>
            </w:pPr>
          </w:p>
        </w:tc>
        <w:tc>
          <w:tcPr>
            <w:tcW w:w="2483" w:type="dxa"/>
            <w:vAlign w:val="center"/>
          </w:tcPr>
          <w:p>
            <w:pPr>
              <w:widowControl w:val="0"/>
              <w:spacing w:after="0" w:line="240" w:lineRule="auto"/>
              <w:textAlignment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4394"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共付保費〔以年繳保費計算〕</w:t>
            </w:r>
          </w:p>
        </w:tc>
        <w:tc>
          <w:tcPr>
            <w:tcW w:w="248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atAgeTotalPaid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«atAgeTotalPaid»</w:t>
            </w:r>
            <w:r>
              <w:rPr>
                <w:rFonts w:ascii="Times New Roman" w:hAnsi="Times New Roman" w:cs="Times New Roman"/>
                <w:sz w:val="24"/>
                <w:szCs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828" w:type="dxa"/>
            <w:vAlign w:val="center"/>
          </w:tcPr>
          <w:p>
            <w:pPr>
              <w:widowControl w:val="0"/>
              <w:spacing w:after="0" w:line="240" w:lineRule="auto"/>
              <w:ind w:left="318" w:hanging="360"/>
              <w:textAlignment w:val="center"/>
              <w:rPr>
                <w:rFonts w:ascii="Times New Roman" w:hAnsi="Times New Roman" w:cs="Times New Roman"/>
                <w:sz w:val="24"/>
                <w:szCs w:val="24"/>
              </w:rPr>
            </w:pPr>
          </w:p>
        </w:tc>
        <w:tc>
          <w:tcPr>
            <w:tcW w:w="4394" w:type="dxa"/>
            <w:gridSpan w:val="2"/>
            <w:vAlign w:val="center"/>
          </w:tcPr>
          <w:p>
            <w:pPr>
              <w:widowControl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盈利 /〔虧負〕</w:t>
            </w:r>
          </w:p>
        </w:tc>
        <w:tc>
          <w:tcPr>
            <w:tcW w:w="2483" w:type="dxa"/>
            <w:vAlign w:val="center"/>
          </w:tcPr>
          <w:p>
            <w:pPr>
              <w:widowControl w:val="0"/>
              <w:spacing w:after="0" w:line="240" w:lineRule="auto"/>
              <w:jc w:val="right"/>
              <w:textAlignment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atAgeNet  \* MERGEFORMAT </w:instrText>
            </w:r>
            <w:r>
              <w:rPr>
                <w:rFonts w:ascii="Times New Roman" w:hAnsi="Times New Roman" w:cs="Times New Roman"/>
                <w:sz w:val="24"/>
                <w:szCs w:val="24"/>
              </w:rPr>
              <w:fldChar w:fldCharType="separate"/>
            </w:r>
            <w:r>
              <w:rPr>
                <w:rFonts w:ascii="Times New Roman" w:hAnsi="Times New Roman" w:cs="Times New Roman"/>
                <w:sz w:val="24"/>
                <w:szCs w:val="24"/>
              </w:rPr>
              <w:t>«atAgeNet»</w:t>
            </w:r>
            <w:r>
              <w:rPr>
                <w:rFonts w:ascii="Times New Roman" w:hAnsi="Times New Roman" w:cs="Times New Roman"/>
                <w:sz w:val="24"/>
                <w:szCs w:val="24"/>
              </w:rPr>
              <w:fldChar w:fldCharType="end"/>
            </w:r>
          </w:p>
        </w:tc>
      </w:tr>
    </w:tbl>
    <w:p>
      <w:pPr>
        <w:widowControl w:val="0"/>
        <w:spacing w:after="0" w:line="240" w:lineRule="auto"/>
        <w:rPr>
          <w:rFonts w:ascii="新細明體" w:hAnsi="新細明體"/>
          <w:sz w:val="12"/>
          <w:szCs w:val="12"/>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TableEnd:pps  \* MERGEFORMAT </w:instrText>
      </w:r>
      <w:r>
        <w:rPr>
          <w:rFonts w:ascii="新細明體" w:hAnsi="新細明體" w:cs="MS Mincho"/>
          <w:bCs/>
          <w:sz w:val="16"/>
          <w:szCs w:val="16"/>
        </w:rPr>
        <w:fldChar w:fldCharType="separate"/>
      </w:r>
      <w:r>
        <w:rPr>
          <w:rFonts w:ascii="新細明體" w:hAnsi="新細明體" w:cs="MS Mincho"/>
          <w:bCs/>
          <w:sz w:val="16"/>
          <w:szCs w:val="16"/>
        </w:rPr>
        <w:t>«TableEnd:pps»</w:t>
      </w:r>
      <w:r>
        <w:rPr>
          <w:rFonts w:ascii="新細明體" w:hAnsi="新細明體" w:cs="MS Mincho"/>
          <w:bCs/>
          <w:sz w:val="16"/>
          <w:szCs w:val="16"/>
        </w:rPr>
        <w:fldChar w:fldCharType="end"/>
      </w:r>
    </w:p>
    <w:p>
      <w:pPr>
        <w:widowControl w:val="0"/>
        <w:spacing w:after="0" w:line="240" w:lineRule="auto"/>
        <w:rPr>
          <w:rFonts w:ascii="新細明體" w:hAnsi="新細明體"/>
          <w:sz w:val="20"/>
          <w:szCs w:val="20"/>
        </w:rPr>
      </w:pPr>
    </w:p>
    <w:p>
      <w:pPr>
        <w:widowControl w:val="0"/>
        <w:spacing w:after="0" w:line="240" w:lineRule="auto"/>
        <w:rPr>
          <w:rFonts w:ascii="新細明體" w:hAnsi="新細明體"/>
          <w:sz w:val="20"/>
          <w:szCs w:val="20"/>
        </w:rPr>
      </w:pPr>
    </w:p>
    <w:p>
      <w:pPr>
        <w:widowControl w:val="0"/>
        <w:spacing w:after="0" w:line="240" w:lineRule="auto"/>
        <w:rPr>
          <w:rFonts w:ascii="新細明體" w:hAnsi="新細明體"/>
          <w:sz w:val="20"/>
          <w:szCs w:val="20"/>
        </w:rPr>
      </w:pPr>
    </w:p>
    <w:p>
      <w:pPr>
        <w:widowControl w:val="0"/>
        <w:spacing w:after="0" w:line="240" w:lineRule="auto"/>
        <w:rPr>
          <w:rFonts w:ascii="新細明體" w:hAnsi="新細明體"/>
          <w:sz w:val="20"/>
          <w:szCs w:val="20"/>
        </w:rPr>
      </w:pPr>
    </w:p>
    <w:p>
      <w:pPr>
        <w:spacing w:before="120" w:after="120"/>
        <w:rPr>
          <w:rFonts w:ascii="新細明體" w:hAnsi="新細明體"/>
          <w:sz w:val="24"/>
          <w:szCs w:val="24"/>
        </w:rPr>
      </w:pPr>
      <w:r>
        <w:rPr>
          <w:rFonts w:hint="eastAsia" w:ascii="新細明體" w:hAnsi="新細明體" w:cs="MS PGothic"/>
          <w:sz w:val="24"/>
          <w:szCs w:val="24"/>
        </w:rPr>
        <w:t>不保項目</w:t>
      </w:r>
    </w:p>
    <w:p>
      <w:pPr>
        <w:widowControl w:val="0"/>
        <w:spacing w:before="120" w:after="120" w:line="240" w:lineRule="auto"/>
        <w:jc w:val="both"/>
        <w:rPr>
          <w:rFonts w:ascii="新細明體" w:hAnsi="新細明體" w:cs="MS PGothic"/>
          <w:sz w:val="24"/>
          <w:szCs w:val="24"/>
        </w:rPr>
      </w:pPr>
      <w:r>
        <w:rPr>
          <w:rFonts w:hint="eastAsia" w:ascii="新細明體" w:hAnsi="新細明體" w:cs="MS PGothic"/>
          <w:sz w:val="24"/>
          <w:szCs w:val="24"/>
        </w:rPr>
        <w:t>本計劃之危疾保障範圍並不包括由於下列原因，直接或間接，或因完全或部份之關係而導致之索賠：</w:t>
      </w:r>
    </w:p>
    <w:p>
      <w:pPr>
        <w:widowControl w:val="0"/>
        <w:numPr>
          <w:ilvl w:val="0"/>
          <w:numId w:val="3"/>
        </w:numPr>
        <w:spacing w:before="120" w:after="120" w:line="240" w:lineRule="auto"/>
        <w:ind w:left="426" w:hanging="426"/>
        <w:jc w:val="both"/>
        <w:rPr>
          <w:rFonts w:ascii="新細明體" w:hAnsi="新細明體" w:cs="MS PGothic"/>
          <w:sz w:val="24"/>
          <w:szCs w:val="24"/>
        </w:rPr>
      </w:pPr>
      <w:r>
        <w:rPr>
          <w:rFonts w:hint="eastAsia" w:ascii="新細明體" w:hAnsi="新細明體" w:cs="MS PGothic"/>
          <w:sz w:val="24"/>
          <w:szCs w:val="24"/>
        </w:rPr>
        <w:t>本計劃繕發日以前或自繕發日、批註日或復效日(以最遲者為準)</w:t>
      </w:r>
      <w:r>
        <w:rPr>
          <w:rFonts w:ascii="新細明體" w:hAnsi="新細明體" w:cs="MS PGothic"/>
          <w:sz w:val="24"/>
          <w:szCs w:val="24"/>
        </w:rPr>
        <w:t xml:space="preserve"> </w:t>
      </w:r>
      <w:r>
        <w:rPr>
          <w:rFonts w:hint="eastAsia" w:ascii="新細明體" w:hAnsi="新細明體" w:cs="MS PGothic"/>
          <w:sz w:val="24"/>
          <w:szCs w:val="24"/>
        </w:rPr>
        <w:t>起計90日內始發的危疾病徵；</w:t>
      </w:r>
    </w:p>
    <w:p>
      <w:pPr>
        <w:widowControl w:val="0"/>
        <w:numPr>
          <w:ilvl w:val="0"/>
          <w:numId w:val="3"/>
        </w:numPr>
        <w:spacing w:before="120" w:after="120" w:line="240" w:lineRule="auto"/>
        <w:ind w:left="425" w:hanging="425"/>
        <w:contextualSpacing/>
        <w:jc w:val="both"/>
        <w:rPr>
          <w:rFonts w:ascii="新細明體" w:hAnsi="新細明體" w:cs="MS PGothic"/>
          <w:sz w:val="24"/>
          <w:szCs w:val="24"/>
        </w:rPr>
      </w:pPr>
      <w:r>
        <w:rPr>
          <w:rFonts w:hint="eastAsia" w:ascii="新細明體" w:hAnsi="新細明體" w:cs="MS PGothic"/>
          <w:sz w:val="24"/>
          <w:szCs w:val="24"/>
        </w:rPr>
        <w:t>患上愛滋病、愛滋病有關之複合症或受喪失免疫力病毒感染，不包括因輸血或醫療職業引致</w:t>
      </w:r>
    </w:p>
    <w:p>
      <w:pPr>
        <w:widowControl w:val="0"/>
        <w:spacing w:before="120" w:after="120" w:line="240" w:lineRule="auto"/>
        <w:ind w:left="426"/>
        <w:jc w:val="both"/>
        <w:rPr>
          <w:rFonts w:ascii="新細明體" w:hAnsi="新細明體" w:cs="MS PGothic"/>
          <w:sz w:val="24"/>
          <w:szCs w:val="24"/>
        </w:rPr>
      </w:pPr>
      <w:r>
        <w:rPr>
          <w:rFonts w:hint="eastAsia" w:ascii="新細明體" w:hAnsi="新細明體" w:cs="MS PGothic"/>
          <w:sz w:val="24"/>
          <w:szCs w:val="24"/>
        </w:rPr>
        <w:t>的愛滋病；</w:t>
      </w:r>
    </w:p>
    <w:p>
      <w:pPr>
        <w:widowControl w:val="0"/>
        <w:numPr>
          <w:ilvl w:val="0"/>
          <w:numId w:val="3"/>
        </w:numPr>
        <w:spacing w:before="120" w:after="120" w:line="240" w:lineRule="auto"/>
        <w:ind w:left="426" w:hanging="426"/>
        <w:jc w:val="both"/>
        <w:rPr>
          <w:rFonts w:ascii="新細明體" w:hAnsi="新細明體" w:cs="MS PGothic"/>
          <w:sz w:val="24"/>
          <w:szCs w:val="24"/>
        </w:rPr>
      </w:pPr>
      <w:r>
        <w:rPr>
          <w:rFonts w:hint="eastAsia" w:ascii="新細明體" w:hAnsi="新細明體" w:cs="MS PGothic"/>
          <w:sz w:val="24"/>
          <w:szCs w:val="24"/>
        </w:rPr>
        <w:t>不論當時神智是否清醒，被保人自致之傷害或自殺；</w:t>
      </w:r>
    </w:p>
    <w:p>
      <w:pPr>
        <w:widowControl w:val="0"/>
        <w:numPr>
          <w:ilvl w:val="0"/>
          <w:numId w:val="3"/>
        </w:numPr>
        <w:spacing w:before="120" w:after="120" w:line="240" w:lineRule="auto"/>
        <w:ind w:left="426" w:hanging="426"/>
        <w:jc w:val="both"/>
        <w:rPr>
          <w:rFonts w:ascii="新細明體" w:hAnsi="新細明體" w:cs="MS PGothic"/>
          <w:sz w:val="24"/>
          <w:szCs w:val="24"/>
        </w:rPr>
      </w:pPr>
      <w:r>
        <w:rPr>
          <w:rFonts w:hint="eastAsia" w:ascii="新細明體" w:hAnsi="新細明體" w:cs="MS PGothic"/>
          <w:sz w:val="24"/>
          <w:szCs w:val="24"/>
        </w:rPr>
        <w:t>參與宣佈或不宣佈之戰爭或任何類似戰爭行動、暴動或民事騷亂；</w:t>
      </w:r>
    </w:p>
    <w:p>
      <w:pPr>
        <w:widowControl w:val="0"/>
        <w:numPr>
          <w:ilvl w:val="0"/>
          <w:numId w:val="3"/>
        </w:numPr>
        <w:spacing w:before="120" w:after="120" w:line="240" w:lineRule="auto"/>
        <w:ind w:left="426" w:hanging="426"/>
        <w:jc w:val="both"/>
        <w:rPr>
          <w:rFonts w:ascii="新細明體" w:hAnsi="新細明體" w:cs="MS PGothic"/>
          <w:sz w:val="24"/>
          <w:szCs w:val="24"/>
        </w:rPr>
      </w:pPr>
      <w:r>
        <w:rPr>
          <w:rFonts w:hint="eastAsia" w:ascii="新細明體" w:hAnsi="新細明體" w:cs="MS PGothic"/>
          <w:sz w:val="24"/>
          <w:szCs w:val="24"/>
        </w:rPr>
        <w:t>在宣佈或不宣佈之戰爭或任何類似戰爭期間，或鎮壓叛亂時，參與軍役執行任務；</w:t>
      </w:r>
    </w:p>
    <w:p>
      <w:pPr>
        <w:widowControl w:val="0"/>
        <w:numPr>
          <w:ilvl w:val="0"/>
          <w:numId w:val="3"/>
        </w:numPr>
        <w:spacing w:before="120" w:after="120" w:line="240" w:lineRule="auto"/>
        <w:ind w:left="426" w:hanging="426"/>
        <w:jc w:val="both"/>
        <w:rPr>
          <w:rFonts w:ascii="新細明體" w:hAnsi="新細明體" w:cs="MS PGothic"/>
          <w:sz w:val="24"/>
          <w:szCs w:val="24"/>
        </w:rPr>
      </w:pPr>
      <w:r>
        <w:rPr>
          <w:rFonts w:hint="eastAsia" w:ascii="新細明體" w:hAnsi="新細明體" w:cs="MS PGothic"/>
          <w:sz w:val="24"/>
          <w:szCs w:val="24"/>
        </w:rPr>
        <w:t>抵觸或企圖抵觸法律、拒捕或參與任何爭執或毆鬥；</w:t>
      </w:r>
    </w:p>
    <w:p>
      <w:pPr>
        <w:widowControl w:val="0"/>
        <w:numPr>
          <w:ilvl w:val="0"/>
          <w:numId w:val="3"/>
        </w:numPr>
        <w:spacing w:before="120" w:after="120" w:line="240" w:lineRule="auto"/>
        <w:ind w:left="426" w:hanging="426"/>
        <w:jc w:val="both"/>
        <w:rPr>
          <w:rFonts w:ascii="新細明體" w:hAnsi="新細明體" w:cs="MS PGothic"/>
          <w:sz w:val="24"/>
          <w:szCs w:val="24"/>
        </w:rPr>
      </w:pPr>
      <w:r>
        <w:rPr>
          <w:rFonts w:hint="eastAsia" w:ascii="新細明體" w:hAnsi="新細明體" w:cs="MS PGothic"/>
          <w:sz w:val="24"/>
          <w:szCs w:val="24"/>
        </w:rPr>
        <w:t>參與 (a) 賽車或賽馬；(b) 專業運動；(c) 潛水活動；(d) 除作為購票乘客乘搭商業航機外之任何飛行或航空活動；</w:t>
      </w:r>
    </w:p>
    <w:p>
      <w:pPr>
        <w:widowControl w:val="0"/>
        <w:numPr>
          <w:ilvl w:val="0"/>
          <w:numId w:val="3"/>
        </w:numPr>
        <w:spacing w:before="120" w:after="120" w:line="240" w:lineRule="auto"/>
        <w:ind w:left="426" w:hanging="426"/>
        <w:jc w:val="both"/>
        <w:rPr>
          <w:rFonts w:ascii="新細明體" w:hAnsi="新細明體" w:cs="MS PGothic"/>
          <w:sz w:val="24"/>
          <w:szCs w:val="24"/>
        </w:rPr>
      </w:pPr>
      <w:r>
        <w:rPr>
          <w:rFonts w:hint="eastAsia" w:ascii="新細明體" w:hAnsi="新細明體" w:cs="MS PGothic"/>
          <w:sz w:val="24"/>
          <w:szCs w:val="24"/>
        </w:rPr>
        <w:t>酒精、痳醉劑或藥物中毒；</w:t>
      </w:r>
    </w:p>
    <w:tbl>
      <w:tblPr>
        <w:tblStyle w:val="9"/>
        <w:tblW w:w="1085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852" w:type="dxa"/>
            <w:gridSpan w:val="8"/>
            <w:vAlign w:val="center"/>
          </w:tcPr>
          <w:p>
            <w:pPr>
              <w:widowControl w:val="0"/>
              <w:spacing w:after="0" w:line="240" w:lineRule="auto"/>
              <w:ind w:left="-61" w:right="-30"/>
              <w:textAlignment w:val="center"/>
              <w:rPr>
                <w:rFonts w:hint="eastAsia" w:ascii="新細明體" w:hAnsi="新細明體" w:cs="新細明體"/>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515"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0" w:line="240" w:lineRule="auto"/>
        <w:rPr>
          <w:rFonts w:ascii="新細明體" w:hAnsi="新細明體" w:cs="MS Mincho"/>
          <w:bCs/>
          <w:sz w:val="16"/>
          <w:szCs w:val="16"/>
        </w:rPr>
      </w:pPr>
    </w:p>
    <w:p>
      <w:pPr>
        <w:widowControl w:val="0"/>
        <w:spacing w:after="0" w:line="240" w:lineRule="auto"/>
        <w:rPr>
          <w:rFonts w:ascii="新細明體" w:hAnsi="新細明體" w:cs="MS PGothic"/>
          <w:sz w:val="12"/>
          <w:szCs w:val="12"/>
        </w:rPr>
        <w:sectPr>
          <w:headerReference r:id="rId5" w:type="default"/>
          <w:pgSz w:w="11906" w:h="16950"/>
          <w:pgMar w:top="777" w:right="567" w:bottom="657" w:left="624" w:header="720" w:footer="283" w:gutter="0"/>
          <w:pgBorders>
            <w:top w:val="none" w:sz="0" w:space="0"/>
            <w:left w:val="none" w:sz="0" w:space="0"/>
            <w:bottom w:val="none" w:sz="0" w:space="0"/>
            <w:right w:val="none" w:sz="0" w:space="0"/>
          </w:pgBorders>
          <w:pgNumType w:fmt="decimal"/>
          <w:cols w:space="720" w:num="1"/>
          <w:formProt w:val="0"/>
          <w:docGrid w:linePitch="240" w:charSpace="-2049"/>
        </w:sectPr>
      </w:pPr>
    </w:p>
    <w:p>
      <w:pPr>
        <w:spacing w:after="0" w:line="240" w:lineRule="auto"/>
        <w:rPr>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48"/>
        <w:gridCol w:w="1043"/>
        <w:gridCol w:w="298"/>
        <w:gridCol w:w="893"/>
        <w:gridCol w:w="205"/>
        <w:gridCol w:w="240"/>
        <w:gridCol w:w="746"/>
        <w:gridCol w:w="68"/>
        <w:gridCol w:w="522"/>
        <w:gridCol w:w="311"/>
        <w:gridCol w:w="120"/>
        <w:gridCol w:w="170"/>
        <w:gridCol w:w="739"/>
        <w:gridCol w:w="452"/>
        <w:gridCol w:w="504"/>
        <w:gridCol w:w="188"/>
        <w:gridCol w:w="217"/>
        <w:gridCol w:w="282"/>
        <w:gridCol w:w="309"/>
        <w:gridCol w:w="200"/>
        <w:gridCol w:w="547"/>
        <w:gridCol w:w="383"/>
        <w:gridCol w:w="60"/>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10763" w:type="dxa"/>
            <w:gridSpan w:val="25"/>
            <w:tcBorders>
              <w:top w:val="nil"/>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ascii="新細明體" w:hAnsi="新細明體" w:cs="SimSun"/>
                <w:b/>
                <w:bCs/>
                <w:sz w:val="18"/>
                <w:szCs w:val="20"/>
              </w:rPr>
              <w:t xml:space="preserve">1. </w:t>
            </w:r>
            <w:r>
              <w:rPr>
                <w:rFonts w:ascii="新細明體" w:hAnsi="新細明體" w:cs="SimSun"/>
                <w:b/>
                <w:bCs/>
                <w:sz w:val="18"/>
                <w:szCs w:val="20"/>
              </w:rPr>
              <w:fldChar w:fldCharType="begin"/>
            </w:r>
            <w:r>
              <w:rPr>
                <w:rFonts w:ascii="新細明體" w:hAnsi="新細明體" w:cs="SimSun"/>
                <w:b/>
                <w:bCs/>
                <w:sz w:val="18"/>
                <w:szCs w:val="20"/>
              </w:rPr>
              <w:instrText xml:space="preserve"> MERGEFIELD  basicPlan  \* MERGEFORMAT </w:instrText>
            </w:r>
            <w:r>
              <w:rPr>
                <w:rFonts w:ascii="新細明體" w:hAnsi="新細明體" w:cs="SimSun"/>
                <w:b/>
                <w:bCs/>
                <w:sz w:val="18"/>
                <w:szCs w:val="20"/>
              </w:rPr>
              <w:fldChar w:fldCharType="separate"/>
            </w:r>
            <w:r>
              <w:rPr>
                <w:rFonts w:ascii="新細明體" w:hAnsi="新細明體" w:cs="SimSun"/>
                <w:b/>
                <w:bCs/>
                <w:sz w:val="18"/>
                <w:szCs w:val="20"/>
              </w:rPr>
              <w:t>«basicPlan»</w:t>
            </w:r>
            <w:r>
              <w:rPr>
                <w:rFonts w:ascii="新細明體" w:hAnsi="新細明體" w:cs="SimSun"/>
                <w:b/>
                <w:bCs/>
                <w:sz w:val="18"/>
                <w:szCs w:val="20"/>
              </w:rPr>
              <w:fldChar w:fldCharType="end"/>
            </w:r>
            <w:r>
              <w:rPr>
                <w:rFonts w:ascii="新細明體" w:hAnsi="新細明體" w:cs="SimSun"/>
                <w:b/>
                <w:bCs/>
                <w:sz w:val="18"/>
                <w:szCs w:val="20"/>
              </w:rPr>
              <w:t xml:space="preserve"> </w:t>
            </w:r>
            <w:r>
              <w:rPr>
                <w:rFonts w:hint="eastAsia" w:ascii="新細明體" w:hAnsi="新細明體" w:cs="SimSun"/>
                <w:b/>
                <w:bCs/>
                <w:sz w:val="18"/>
                <w:szCs w:val="20"/>
              </w:rPr>
              <w:t>建議書摘要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2680" w:type="dxa"/>
            <w:gridSpan w:val="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姓名: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insuredName  \* MERGEFORMAT </w:instrText>
            </w:r>
            <w:r>
              <w:rPr>
                <w:rFonts w:ascii="新細明體" w:hAnsi="新細明體" w:cs="SimSun"/>
                <w:sz w:val="18"/>
                <w:szCs w:val="18"/>
              </w:rPr>
              <w:fldChar w:fldCharType="separate"/>
            </w:r>
            <w:r>
              <w:rPr>
                <w:rFonts w:ascii="新細明體" w:hAnsi="新細明體" w:cs="SimSun"/>
                <w:sz w:val="18"/>
                <w:szCs w:val="18"/>
              </w:rPr>
              <w:t>«insuredName»</w:t>
            </w:r>
            <w:r>
              <w:rPr>
                <w:rFonts w:ascii="新細明體" w:hAnsi="新細明體" w:cs="SimSun"/>
                <w:sz w:val="18"/>
                <w:szCs w:val="18"/>
              </w:rPr>
              <w:fldChar w:fldCharType="end"/>
            </w:r>
          </w:p>
        </w:tc>
        <w:tc>
          <w:tcPr>
            <w:tcW w:w="2674" w:type="dxa"/>
            <w:gridSpan w:val="6"/>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年齡:</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insuredAge  \* MERGEFORMAT </w:instrText>
            </w:r>
            <w:r>
              <w:rPr>
                <w:rFonts w:ascii="新細明體" w:hAnsi="新細明體" w:cs="SimSun"/>
                <w:sz w:val="18"/>
                <w:szCs w:val="18"/>
              </w:rPr>
              <w:fldChar w:fldCharType="separate"/>
            </w:r>
            <w:r>
              <w:rPr>
                <w:rFonts w:ascii="新細明體" w:hAnsi="新細明體" w:cs="SimSun"/>
                <w:sz w:val="18"/>
                <w:szCs w:val="18"/>
              </w:rPr>
              <w:t>«insuredAge»</w:t>
            </w:r>
            <w:r>
              <w:rPr>
                <w:rFonts w:ascii="新細明體" w:hAnsi="新細明體" w:cs="SimSun"/>
                <w:sz w:val="18"/>
                <w:szCs w:val="18"/>
              </w:rPr>
              <w:fldChar w:fldCharType="end"/>
            </w:r>
          </w:p>
        </w:tc>
        <w:tc>
          <w:tcPr>
            <w:tcW w:w="2701" w:type="dxa"/>
            <w:gridSpan w:val="8"/>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性別: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insuredGender  \* MERGEFORMAT </w:instrText>
            </w:r>
            <w:r>
              <w:rPr>
                <w:rFonts w:ascii="新細明體" w:hAnsi="新細明體" w:cs="SimSun"/>
                <w:sz w:val="18"/>
                <w:szCs w:val="18"/>
              </w:rPr>
              <w:fldChar w:fldCharType="separate"/>
            </w:r>
            <w:r>
              <w:rPr>
                <w:rFonts w:ascii="新細明體" w:hAnsi="新細明體" w:cs="SimSun"/>
                <w:sz w:val="18"/>
                <w:szCs w:val="18"/>
              </w:rPr>
              <w:t>«insuredGender»</w:t>
            </w:r>
            <w:r>
              <w:rPr>
                <w:rFonts w:ascii="新細明體" w:hAnsi="新細明體" w:cs="SimSun"/>
                <w:sz w:val="18"/>
                <w:szCs w:val="18"/>
              </w:rPr>
              <w:fldChar w:fldCharType="end"/>
            </w:r>
          </w:p>
        </w:tc>
        <w:tc>
          <w:tcPr>
            <w:tcW w:w="2708" w:type="dxa"/>
            <w:gridSpan w:val="7"/>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費率類別:</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rateType  \* MERGEFORMAT </w:instrText>
            </w:r>
            <w:r>
              <w:rPr>
                <w:rFonts w:ascii="新細明體" w:hAnsi="新細明體" w:cs="SimSun"/>
                <w:sz w:val="18"/>
                <w:szCs w:val="18"/>
              </w:rPr>
              <w:fldChar w:fldCharType="separate"/>
            </w:r>
            <w:r>
              <w:rPr>
                <w:rFonts w:ascii="新細明體" w:hAnsi="新細明體" w:cs="SimSun"/>
                <w:sz w:val="18"/>
                <w:szCs w:val="18"/>
              </w:rPr>
              <w:t>«rateType»</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25"/>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cs="SimSun"/>
                <w:b/>
                <w:bCs/>
                <w:sz w:val="18"/>
                <w:szCs w:val="20"/>
              </w:rPr>
              <w:t xml:space="preserve">2. 基本計劃摘要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4018" w:type="dxa"/>
            <w:gridSpan w:val="7"/>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投保時之保障額:</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4037" w:type="dxa"/>
            <w:gridSpan w:val="11"/>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投保時每年保費:</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basAnzedPm  \* MERGEFORMAT </w:instrText>
            </w:r>
            <w:r>
              <w:rPr>
                <w:rFonts w:ascii="新細明體" w:hAnsi="新細明體" w:cs="SimSun"/>
                <w:sz w:val="18"/>
                <w:szCs w:val="18"/>
              </w:rPr>
              <w:fldChar w:fldCharType="separate"/>
            </w:r>
            <w:r>
              <w:rPr>
                <w:rFonts w:ascii="新細明體" w:hAnsi="新細明體" w:cs="SimSun"/>
                <w:sz w:val="18"/>
                <w:szCs w:val="18"/>
              </w:rPr>
              <w:t>«basAnzedPm»</w:t>
            </w:r>
            <w:r>
              <w:rPr>
                <w:rFonts w:ascii="新細明體" w:hAnsi="新細明體" w:cs="SimSun"/>
                <w:sz w:val="18"/>
                <w:szCs w:val="18"/>
              </w:rPr>
              <w:fldChar w:fldCharType="end"/>
            </w:r>
          </w:p>
        </w:tc>
        <w:tc>
          <w:tcPr>
            <w:tcW w:w="2708" w:type="dxa"/>
            <w:gridSpan w:val="7"/>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sz w:val="18"/>
                <w:szCs w:val="18"/>
              </w:rPr>
              <w:t>保單年期:</w:t>
            </w:r>
            <w:r>
              <w:rPr>
                <w:rFonts w:ascii="新細明體" w:hAnsi="新細明體" w:cs="SimSun"/>
                <w:sz w:val="18"/>
                <w:szCs w:val="18"/>
              </w:rPr>
              <w:t xml:space="preserve"> </w:t>
            </w: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25"/>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3</w:t>
            </w:r>
            <w:r>
              <w:rPr>
                <w:rFonts w:hint="eastAsia" w:ascii="新細明體" w:hAnsi="新細明體" w:cs="SimSun"/>
                <w:b/>
                <w:bCs/>
                <w:sz w:val="18"/>
                <w:szCs w:val="20"/>
              </w:rPr>
              <w:t xml:space="preserve">. 保障摘要 (貨幣: </w:t>
            </w:r>
            <w:r>
              <w:rPr>
                <w:rFonts w:hint="eastAsia" w:ascii="新細明體" w:hAnsi="新細明體" w:cs="SimSun"/>
                <w:b/>
                <w:bCs/>
                <w:sz w:val="18"/>
                <w:szCs w:val="20"/>
              </w:rPr>
              <w:fldChar w:fldCharType="begin"/>
            </w:r>
            <w:r>
              <w:rPr>
                <w:rFonts w:hint="eastAsia" w:ascii="新細明體" w:hAnsi="新細明體" w:cs="SimSun"/>
                <w:b/>
                <w:bCs/>
                <w:sz w:val="18"/>
                <w:szCs w:val="20"/>
              </w:rPr>
              <w:instrText xml:space="preserve"> MERGEFIELD  ccy  \* MERGEFORMAT </w:instrText>
            </w:r>
            <w:r>
              <w:rPr>
                <w:rFonts w:hint="eastAsia" w:ascii="新細明體" w:hAnsi="新細明體" w:cs="SimSun"/>
                <w:b/>
                <w:bCs/>
                <w:sz w:val="18"/>
                <w:szCs w:val="20"/>
              </w:rPr>
              <w:fldChar w:fldCharType="separate"/>
            </w:r>
            <w:r>
              <w:rPr>
                <w:rFonts w:hint="eastAsia" w:ascii="新細明體" w:hAnsi="新細明體" w:cs="SimSun"/>
                <w:b/>
                <w:bCs/>
                <w:sz w:val="18"/>
                <w:szCs w:val="20"/>
              </w:rPr>
              <w:t>«ccy»</w:t>
            </w:r>
            <w:r>
              <w:rPr>
                <w:rFonts w:hint="eastAsia" w:ascii="新細明體" w:hAnsi="新細明體" w:cs="SimSun"/>
                <w:b/>
                <w:bCs/>
                <w:sz w:val="18"/>
                <w:szCs w:val="20"/>
              </w:rPr>
              <w:fldChar w:fldCharType="end"/>
            </w:r>
            <w:r>
              <w:rPr>
                <w:rFonts w:hint="eastAsia" w:ascii="新細明體" w:hAnsi="新細明體" w:cs="SimSun"/>
                <w:b/>
                <w:bCs/>
                <w:sz w:val="18"/>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6694" w:type="dxa"/>
            <w:gridSpan w:val="14"/>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保障項目</w:t>
            </w:r>
          </w:p>
        </w:tc>
        <w:tc>
          <w:tcPr>
            <w:tcW w:w="2699" w:type="dxa"/>
            <w:gridSpan w:val="8"/>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投保時之保障額</w:t>
            </w:r>
          </w:p>
        </w:tc>
        <w:tc>
          <w:tcPr>
            <w:tcW w:w="1370"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保障年期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single" w:color="auto" w:sz="4" w:space="0"/>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12"/>
            <w:tcBorders>
              <w:top w:val="single" w:color="auto" w:sz="4" w:space="0"/>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8"/>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3"/>
            <w:tcBorders>
              <w:top w:val="single" w:color="auto" w:sz="4" w:space="0"/>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hint="eastAsia" w:ascii="新細明體" w:hAnsi="新細明體" w:cs="SimSun"/>
                <w:sz w:val="18"/>
                <w:szCs w:val="18"/>
              </w:rPr>
              <w:t>基本計劃</w:t>
            </w:r>
          </w:p>
        </w:tc>
        <w:tc>
          <w:tcPr>
            <w:tcW w:w="5355" w:type="dxa"/>
            <w:gridSpan w:val="1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2699" w:type="dxa"/>
            <w:gridSpan w:val="8"/>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basicSA  \* MERGEFORMAT </w:instrText>
            </w:r>
            <w:r>
              <w:rPr>
                <w:rFonts w:ascii="新細明體" w:hAnsi="新細明體" w:cs="SimSun"/>
                <w:sz w:val="18"/>
                <w:szCs w:val="18"/>
              </w:rPr>
              <w:fldChar w:fldCharType="separate"/>
            </w:r>
            <w:r>
              <w:rPr>
                <w:rFonts w:ascii="新細明體" w:hAnsi="新細明體" w:cs="SimSun"/>
                <w:sz w:val="18"/>
                <w:szCs w:val="18"/>
              </w:rPr>
              <w:t>«basicSA»</w:t>
            </w:r>
            <w:r>
              <w:rPr>
                <w:rFonts w:ascii="新細明體" w:hAnsi="新細明體" w:cs="SimSun"/>
                <w:sz w:val="18"/>
                <w:szCs w:val="18"/>
              </w:rPr>
              <w:fldChar w:fldCharType="end"/>
            </w:r>
          </w:p>
        </w:tc>
        <w:tc>
          <w:tcPr>
            <w:tcW w:w="1370"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polMTm  \* MERGEFORMAT </w:instrText>
            </w:r>
            <w:r>
              <w:rPr>
                <w:rFonts w:ascii="新細明體" w:hAnsi="新細明體" w:cs="SimSun"/>
                <w:sz w:val="18"/>
                <w:szCs w:val="18"/>
              </w:rPr>
              <w:fldChar w:fldCharType="separate"/>
            </w:r>
            <w:r>
              <w:rPr>
                <w:rFonts w:ascii="新細明體" w:hAnsi="新細明體" w:cs="SimSun"/>
                <w:sz w:val="18"/>
                <w:szCs w:val="18"/>
              </w:rPr>
              <w:t>«polMTm»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center"/>
              <w:textAlignment w:val="auto"/>
              <w:rPr>
                <w:rFonts w:ascii="新細明體" w:hAnsi="新細明體" w:cs="SimSun"/>
                <w:sz w:val="18"/>
                <w:szCs w:val="18"/>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ridLab1  \* MERGEFORMAT </w:instrText>
            </w:r>
            <w:r>
              <w:rPr>
                <w:rFonts w:ascii="新細明體" w:hAnsi="新細明體" w:cs="SimSun"/>
                <w:sz w:val="18"/>
                <w:szCs w:val="18"/>
              </w:rPr>
              <w:fldChar w:fldCharType="separate"/>
            </w:r>
            <w:r>
              <w:rPr>
                <w:rFonts w:ascii="新細明體" w:hAnsi="新細明體" w:cs="SimSun"/>
                <w:sz w:val="18"/>
                <w:szCs w:val="18"/>
              </w:rPr>
              <w:t>«ridLab1»</w:t>
            </w:r>
            <w:r>
              <w:rPr>
                <w:rFonts w:ascii="新細明體" w:hAnsi="新細明體" w:cs="SimSun"/>
                <w:sz w:val="18"/>
                <w:szCs w:val="18"/>
              </w:rPr>
              <w:fldChar w:fldCharType="end"/>
            </w:r>
          </w:p>
        </w:tc>
        <w:tc>
          <w:tcPr>
            <w:tcW w:w="5355" w:type="dxa"/>
            <w:gridSpan w:val="12"/>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2699" w:type="dxa"/>
            <w:gridSpan w:val="8"/>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riderSA  \* MERGEFORMAT </w:instrText>
            </w:r>
            <w:r>
              <w:rPr>
                <w:rFonts w:ascii="新細明體" w:hAnsi="新細明體" w:cs="SimSun"/>
                <w:sz w:val="18"/>
                <w:szCs w:val="18"/>
              </w:rPr>
              <w:fldChar w:fldCharType="separate"/>
            </w:r>
            <w:r>
              <w:rPr>
                <w:rFonts w:ascii="新細明體" w:hAnsi="新細明體" w:cs="SimSun"/>
                <w:sz w:val="18"/>
                <w:szCs w:val="18"/>
              </w:rPr>
              <w:t>«riderSA»</w:t>
            </w:r>
            <w:r>
              <w:rPr>
                <w:rFonts w:ascii="新細明體" w:hAnsi="新細明體" w:cs="SimSun"/>
                <w:sz w:val="18"/>
                <w:szCs w:val="18"/>
              </w:rPr>
              <w:fldChar w:fldCharType="end"/>
            </w:r>
          </w:p>
        </w:tc>
        <w:tc>
          <w:tcPr>
            <w:tcW w:w="1370"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ridMTm  \* MERGEFORMAT </w:instrText>
            </w:r>
            <w:r>
              <w:rPr>
                <w:rFonts w:ascii="新細明體" w:hAnsi="新細明體" w:cs="SimSun"/>
                <w:sz w:val="18"/>
                <w:szCs w:val="18"/>
              </w:rPr>
              <w:fldChar w:fldCharType="separate"/>
            </w:r>
            <w:r>
              <w:rPr>
                <w:rFonts w:ascii="新細明體" w:hAnsi="新細明體" w:cs="SimSun"/>
                <w:sz w:val="18"/>
                <w:szCs w:val="18"/>
              </w:rPr>
              <w:t>«ridMTm»</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5355" w:type="dxa"/>
            <w:gridSpan w:val="12"/>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2699" w:type="dxa"/>
            <w:gridSpan w:val="8"/>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1370" w:type="dxa"/>
            <w:gridSpan w:val="3"/>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25"/>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4. 保費摘要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保費項目</w:t>
            </w:r>
          </w:p>
        </w:tc>
        <w:tc>
          <w:tcPr>
            <w:tcW w:w="5355" w:type="dxa"/>
            <w:gridSpan w:val="1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18"/>
                <w:szCs w:val="18"/>
              </w:rPr>
            </w:pPr>
            <w:r>
              <w:rPr>
                <w:rFonts w:hint="eastAsia" w:ascii="新細明體" w:hAnsi="新細明體" w:cs="SimSun"/>
                <w:sz w:val="18"/>
                <w:szCs w:val="18"/>
              </w:rPr>
              <w:t>投保時之保費</w:t>
            </w:r>
          </w:p>
        </w:tc>
        <w:tc>
          <w:tcPr>
            <w:tcW w:w="956" w:type="dxa"/>
            <w:gridSpan w:val="2"/>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繳費模式</w:t>
            </w:r>
          </w:p>
        </w:tc>
        <w:tc>
          <w:tcPr>
            <w:tcW w:w="996" w:type="dxa"/>
            <w:gridSpan w:val="4"/>
            <w:vMerge w:val="restart"/>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繳費年期</w:t>
            </w:r>
          </w:p>
        </w:tc>
        <w:tc>
          <w:tcPr>
            <w:tcW w:w="2117" w:type="dxa"/>
            <w:gridSpan w:val="5"/>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費率結構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40"/>
              <w:jc w:val="center"/>
              <w:textAlignment w:val="auto"/>
              <w:rPr>
                <w:rFonts w:ascii="新細明體" w:hAnsi="新細明體" w:cs="SimSun"/>
                <w:sz w:val="18"/>
                <w:szCs w:val="18"/>
              </w:rPr>
            </w:pPr>
          </w:p>
        </w:tc>
        <w:tc>
          <w:tcPr>
            <w:tcW w:w="5355" w:type="dxa"/>
            <w:gridSpan w:val="1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right"/>
              <w:textAlignment w:val="auto"/>
              <w:rPr>
                <w:rFonts w:ascii="新細明體" w:hAnsi="新細明體" w:cs="SimSun"/>
                <w:sz w:val="18"/>
                <w:szCs w:val="18"/>
              </w:rPr>
            </w:pPr>
          </w:p>
        </w:tc>
        <w:tc>
          <w:tcPr>
            <w:tcW w:w="956" w:type="dxa"/>
            <w:gridSpan w:val="2"/>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right="-108"/>
              <w:jc w:val="right"/>
              <w:textAlignment w:val="auto"/>
              <w:rPr>
                <w:rFonts w:ascii="新細明體" w:hAnsi="新細明體" w:cs="SimSun"/>
                <w:sz w:val="18"/>
                <w:szCs w:val="18"/>
              </w:rPr>
            </w:pPr>
          </w:p>
        </w:tc>
        <w:tc>
          <w:tcPr>
            <w:tcW w:w="996" w:type="dxa"/>
            <w:gridSpan w:val="4"/>
            <w:vMerge w:val="continue"/>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right"/>
              <w:textAlignment w:val="auto"/>
              <w:rPr>
                <w:rFonts w:ascii="新細明體" w:hAnsi="新細明體" w:cs="SimSun"/>
                <w:sz w:val="18"/>
                <w:szCs w:val="18"/>
              </w:rPr>
            </w:pPr>
          </w:p>
        </w:tc>
        <w:tc>
          <w:tcPr>
            <w:tcW w:w="1130" w:type="dxa"/>
            <w:gridSpan w:val="3"/>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均衡式保費</w:t>
            </w:r>
          </w:p>
        </w:tc>
        <w:tc>
          <w:tcPr>
            <w:tcW w:w="987" w:type="dxa"/>
            <w:gridSpan w:val="2"/>
            <w:tcBorders>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hint="eastAsia" w:ascii="新細明體" w:hAnsi="新細明體" w:cs="SimSun"/>
                <w:sz w:val="18"/>
                <w:szCs w:val="18"/>
              </w:rPr>
              <w:t>保證費率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4326" w:type="dxa"/>
            <w:gridSpan w:val="9"/>
            <w:tcBorders>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029" w:type="dxa"/>
            <w:gridSpan w:val="3"/>
            <w:tcBorders>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56"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c>
          <w:tcPr>
            <w:tcW w:w="996" w:type="dxa"/>
            <w:gridSpan w:val="4"/>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1130" w:type="dxa"/>
            <w:gridSpan w:val="3"/>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textAlignment w:val="auto"/>
              <w:rPr>
                <w:rFonts w:ascii="新細明體" w:hAnsi="新細明體" w:cs="SimSun"/>
                <w:sz w:val="2"/>
                <w:szCs w:val="2"/>
              </w:rPr>
            </w:pPr>
          </w:p>
        </w:tc>
        <w:tc>
          <w:tcPr>
            <w:tcW w:w="987" w:type="dxa"/>
            <w:gridSpan w:val="2"/>
            <w:tcBorders>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hint="eastAsia" w:ascii="新細明體" w:hAnsi="新細明體" w:cs="SimSun"/>
                <w:sz w:val="18"/>
                <w:szCs w:val="16"/>
              </w:rPr>
              <w:t>基本計劃保費</w:t>
            </w:r>
          </w:p>
        </w:tc>
        <w:tc>
          <w:tcPr>
            <w:tcW w:w="4326" w:type="dxa"/>
            <w:gridSpan w:val="9"/>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basicPlan  \* MERGEFORMAT </w:instrText>
            </w:r>
            <w:r>
              <w:rPr>
                <w:rFonts w:ascii="新細明體" w:hAnsi="新細明體" w:cs="SimSun"/>
                <w:sz w:val="18"/>
                <w:szCs w:val="18"/>
              </w:rPr>
              <w:fldChar w:fldCharType="separate"/>
            </w:r>
            <w:r>
              <w:rPr>
                <w:rFonts w:ascii="新細明體" w:hAnsi="新細明體" w:cs="SimSun"/>
                <w:sz w:val="18"/>
                <w:szCs w:val="18"/>
              </w:rPr>
              <w:t>«basicPlan»</w:t>
            </w:r>
            <w:r>
              <w:rPr>
                <w:rFonts w:ascii="新細明體" w:hAnsi="新細明體" w:cs="SimSun"/>
                <w:sz w:val="18"/>
                <w:szCs w:val="18"/>
              </w:rPr>
              <w:fldChar w:fldCharType="end"/>
            </w:r>
          </w:p>
        </w:tc>
        <w:tc>
          <w:tcPr>
            <w:tcW w:w="1029" w:type="dxa"/>
            <w:gridSpan w:val="3"/>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basMPm  \* MERGEFORMAT </w:instrText>
            </w:r>
            <w:r>
              <w:rPr>
                <w:rFonts w:ascii="新細明體" w:hAnsi="新細明體" w:cs="SimSun"/>
                <w:sz w:val="18"/>
                <w:szCs w:val="16"/>
              </w:rPr>
              <w:fldChar w:fldCharType="separate"/>
            </w:r>
            <w:r>
              <w:rPr>
                <w:rFonts w:ascii="新細明體" w:hAnsi="新細明體" w:cs="SimSun"/>
                <w:sz w:val="18"/>
                <w:szCs w:val="16"/>
              </w:rPr>
              <w:t>«basMPm»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4"/>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polPTm  \* MERGEFORMAT </w:instrText>
            </w:r>
            <w:r>
              <w:rPr>
                <w:rFonts w:ascii="新細明體" w:hAnsi="新細明體" w:cs="SimSun"/>
                <w:sz w:val="18"/>
                <w:szCs w:val="16"/>
              </w:rPr>
              <w:fldChar w:fldCharType="separate"/>
            </w:r>
            <w:r>
              <w:rPr>
                <w:rFonts w:ascii="新細明體" w:hAnsi="新細明體" w:cs="SimSun"/>
                <w:sz w:val="18"/>
                <w:szCs w:val="16"/>
              </w:rPr>
              <w:t>«polPTm»</w:t>
            </w:r>
            <w:r>
              <w:rPr>
                <w:rFonts w:ascii="新細明體" w:hAnsi="新細明體" w:cs="SimSun"/>
                <w:sz w:val="18"/>
                <w:szCs w:val="16"/>
              </w:rPr>
              <w:fldChar w:fldCharType="end"/>
            </w:r>
          </w:p>
        </w:tc>
        <w:tc>
          <w:tcPr>
            <w:tcW w:w="1130"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polLvlP  \* MERGEFORMAT </w:instrText>
            </w:r>
            <w:r>
              <w:rPr>
                <w:rFonts w:ascii="新細明體" w:hAnsi="新細明體" w:cs="SimSun"/>
                <w:sz w:val="18"/>
                <w:szCs w:val="16"/>
              </w:rPr>
              <w:fldChar w:fldCharType="separate"/>
            </w:r>
            <w:r>
              <w:rPr>
                <w:rFonts w:ascii="新細明體" w:hAnsi="新細明體" w:cs="SimSun"/>
                <w:sz w:val="18"/>
                <w:szCs w:val="16"/>
              </w:rPr>
              <w:t>«polLvlP»</w:t>
            </w:r>
            <w:r>
              <w:rPr>
                <w:rFonts w:ascii="新細明體" w:hAnsi="新細明體" w:cs="SimSun"/>
                <w:sz w:val="18"/>
                <w:szCs w:val="16"/>
              </w:rPr>
              <w:fldChar w:fldCharType="end"/>
            </w:r>
          </w:p>
        </w:tc>
        <w:tc>
          <w:tcPr>
            <w:tcW w:w="987"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polGrtRt  \* MERGEFORMAT </w:instrText>
            </w:r>
            <w:r>
              <w:rPr>
                <w:rFonts w:ascii="新細明體" w:hAnsi="新細明體" w:cs="SimSun"/>
                <w:sz w:val="18"/>
                <w:szCs w:val="16"/>
              </w:rPr>
              <w:fldChar w:fldCharType="separate"/>
            </w:r>
            <w:r>
              <w:rPr>
                <w:rFonts w:ascii="新細明體" w:hAnsi="新細明體" w:cs="SimSun"/>
                <w:sz w:val="18"/>
                <w:szCs w:val="16"/>
              </w:rPr>
              <w:t>«polGrtRt»</w:t>
            </w:r>
            <w:r>
              <w:rPr>
                <w:rFonts w:ascii="新細明體" w:hAnsi="新細明體" w:cs="SimSun"/>
                <w:sz w:val="18"/>
                <w:szCs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6"/>
              </w:rPr>
            </w:pPr>
            <w:r>
              <w:rPr>
                <w:rFonts w:ascii="新細明體" w:hAnsi="新細明體" w:cs="SimSun"/>
                <w:sz w:val="2"/>
                <w:szCs w:val="2"/>
              </w:rPr>
              <w:fldChar w:fldCharType="begin"/>
            </w:r>
            <w:r>
              <w:rPr>
                <w:rFonts w:ascii="新細明體" w:hAnsi="新細明體" w:cs="SimSun"/>
                <w:sz w:val="2"/>
                <w:szCs w:val="2"/>
              </w:rPr>
              <w:instrText xml:space="preserve"> MERGEFIELD  TableStart:rider  \* MERGEFORMAT </w:instrText>
            </w:r>
            <w:r>
              <w:rPr>
                <w:rFonts w:ascii="新細明體" w:hAnsi="新細明體" w:cs="SimSun"/>
                <w:sz w:val="2"/>
                <w:szCs w:val="2"/>
              </w:rPr>
              <w:fldChar w:fldCharType="separate"/>
            </w:r>
            <w:r>
              <w:rPr>
                <w:rFonts w:ascii="新細明體" w:hAnsi="新細明體" w:cs="SimSun"/>
                <w:sz w:val="2"/>
                <w:szCs w:val="2"/>
              </w:rPr>
              <w:t>«TableStart:rider»</w:t>
            </w:r>
            <w:r>
              <w:rPr>
                <w:rFonts w:ascii="新細明體" w:hAnsi="新細明體" w:cs="SimSun"/>
                <w:sz w:val="2"/>
                <w:szCs w:val="2"/>
              </w:rPr>
              <w:fldChar w:fldCharType="end"/>
            </w:r>
            <w:r>
              <w:rPr>
                <w:rFonts w:ascii="新細明體" w:hAnsi="新細明體" w:cs="SimSun"/>
                <w:sz w:val="18"/>
                <w:szCs w:val="16"/>
              </w:rPr>
              <w:fldChar w:fldCharType="begin"/>
            </w:r>
            <w:r>
              <w:rPr>
                <w:rFonts w:ascii="新細明體" w:hAnsi="新細明體" w:cs="SimSun"/>
                <w:sz w:val="18"/>
                <w:szCs w:val="16"/>
              </w:rPr>
              <w:instrText xml:space="preserve"> MERGEFIELD  ridLab2  \* MERGEFORMAT </w:instrText>
            </w:r>
            <w:r>
              <w:rPr>
                <w:rFonts w:ascii="新細明體" w:hAnsi="新細明體" w:cs="SimSun"/>
                <w:sz w:val="18"/>
                <w:szCs w:val="16"/>
              </w:rPr>
              <w:fldChar w:fldCharType="separate"/>
            </w:r>
            <w:r>
              <w:rPr>
                <w:rFonts w:ascii="新細明體" w:hAnsi="新細明體" w:cs="SimSun"/>
                <w:sz w:val="18"/>
                <w:szCs w:val="16"/>
              </w:rPr>
              <w:t>«ridLab2»</w:t>
            </w:r>
            <w:r>
              <w:rPr>
                <w:rFonts w:ascii="新細明體" w:hAnsi="新細明體" w:cs="SimSun"/>
                <w:sz w:val="18"/>
                <w:szCs w:val="16"/>
              </w:rPr>
              <w:fldChar w:fldCharType="end"/>
            </w:r>
          </w:p>
        </w:tc>
        <w:tc>
          <w:tcPr>
            <w:tcW w:w="4326" w:type="dxa"/>
            <w:gridSpan w:val="9"/>
            <w:tcBorders>
              <w:top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6"/>
              </w:rPr>
            </w:pPr>
            <w:r>
              <w:rPr>
                <w:rFonts w:ascii="新細明體" w:hAnsi="新細明體" w:cs="SimSun"/>
                <w:sz w:val="18"/>
                <w:szCs w:val="18"/>
              </w:rPr>
              <w:fldChar w:fldCharType="begin"/>
            </w:r>
            <w:r>
              <w:rPr>
                <w:rFonts w:ascii="新細明體" w:hAnsi="新細明體" w:cs="SimSun"/>
                <w:sz w:val="18"/>
                <w:szCs w:val="18"/>
              </w:rPr>
              <w:instrText xml:space="preserve"> MERGEFIELD  riderPlan  \* MERGEFORMAT </w:instrText>
            </w:r>
            <w:r>
              <w:rPr>
                <w:rFonts w:ascii="新細明體" w:hAnsi="新細明體" w:cs="SimSun"/>
                <w:sz w:val="18"/>
                <w:szCs w:val="18"/>
              </w:rPr>
              <w:fldChar w:fldCharType="separate"/>
            </w:r>
            <w:r>
              <w:rPr>
                <w:rFonts w:ascii="新細明體" w:hAnsi="新細明體" w:cs="SimSun"/>
                <w:sz w:val="18"/>
                <w:szCs w:val="18"/>
              </w:rPr>
              <w:t>«riderPlan»</w:t>
            </w:r>
            <w:r>
              <w:rPr>
                <w:rFonts w:ascii="新細明體" w:hAnsi="新細明體" w:cs="SimSun"/>
                <w:sz w:val="18"/>
                <w:szCs w:val="18"/>
              </w:rPr>
              <w:fldChar w:fldCharType="end"/>
            </w:r>
          </w:p>
        </w:tc>
        <w:tc>
          <w:tcPr>
            <w:tcW w:w="1029" w:type="dxa"/>
            <w:gridSpan w:val="3"/>
            <w:tcBorders>
              <w:top w:val="nil"/>
              <w:left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ridMPm  \* MERGEFORMAT </w:instrText>
            </w:r>
            <w:r>
              <w:rPr>
                <w:rFonts w:ascii="新細明體" w:hAnsi="新細明體" w:cs="SimSun"/>
                <w:sz w:val="18"/>
                <w:szCs w:val="16"/>
              </w:rPr>
              <w:fldChar w:fldCharType="separate"/>
            </w:r>
            <w:r>
              <w:rPr>
                <w:rFonts w:ascii="新細明體" w:hAnsi="新細明體" w:cs="SimSun"/>
                <w:sz w:val="18"/>
                <w:szCs w:val="16"/>
              </w:rPr>
              <w:t>«ridMPm»</w:t>
            </w:r>
            <w:r>
              <w:rPr>
                <w:rFonts w:ascii="新細明體" w:hAnsi="新細明體" w:cs="SimSun"/>
                <w:sz w:val="18"/>
                <w:szCs w:val="16"/>
              </w:rPr>
              <w:fldChar w:fldCharType="end"/>
            </w:r>
          </w:p>
        </w:tc>
        <w:tc>
          <w:tcPr>
            <w:tcW w:w="956"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payMode  \* MERGEFORMAT </w:instrText>
            </w:r>
            <w:r>
              <w:rPr>
                <w:rFonts w:ascii="新細明體" w:hAnsi="新細明體" w:cs="SimSun"/>
                <w:sz w:val="18"/>
                <w:szCs w:val="16"/>
              </w:rPr>
              <w:fldChar w:fldCharType="separate"/>
            </w:r>
            <w:r>
              <w:rPr>
                <w:rFonts w:ascii="新細明體" w:hAnsi="新細明體" w:cs="SimSun"/>
                <w:sz w:val="18"/>
                <w:szCs w:val="16"/>
              </w:rPr>
              <w:t>«payMode»</w:t>
            </w:r>
            <w:r>
              <w:rPr>
                <w:rFonts w:ascii="新細明體" w:hAnsi="新細明體" w:cs="SimSun"/>
                <w:sz w:val="18"/>
                <w:szCs w:val="16"/>
              </w:rPr>
              <w:fldChar w:fldCharType="end"/>
            </w:r>
          </w:p>
        </w:tc>
        <w:tc>
          <w:tcPr>
            <w:tcW w:w="996" w:type="dxa"/>
            <w:gridSpan w:val="4"/>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ridPTm  \* MERGEFORMAT </w:instrText>
            </w:r>
            <w:r>
              <w:rPr>
                <w:rFonts w:ascii="新細明體" w:hAnsi="新細明體" w:cs="SimSun"/>
                <w:sz w:val="18"/>
                <w:szCs w:val="16"/>
              </w:rPr>
              <w:fldChar w:fldCharType="separate"/>
            </w:r>
            <w:r>
              <w:rPr>
                <w:rFonts w:ascii="新細明體" w:hAnsi="新細明體" w:cs="SimSun"/>
                <w:sz w:val="18"/>
                <w:szCs w:val="16"/>
              </w:rPr>
              <w:t>«ridPTm»</w:t>
            </w:r>
            <w:r>
              <w:rPr>
                <w:rFonts w:ascii="新細明體" w:hAnsi="新細明體" w:cs="SimSun"/>
                <w:sz w:val="18"/>
                <w:szCs w:val="16"/>
              </w:rPr>
              <w:fldChar w:fldCharType="end"/>
            </w:r>
          </w:p>
        </w:tc>
        <w:tc>
          <w:tcPr>
            <w:tcW w:w="1130" w:type="dxa"/>
            <w:gridSpan w:val="3"/>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ridLvlP  \* MERGEFORMAT </w:instrText>
            </w:r>
            <w:r>
              <w:rPr>
                <w:rFonts w:ascii="新細明體" w:hAnsi="新細明體" w:cs="SimSun"/>
                <w:sz w:val="18"/>
                <w:szCs w:val="16"/>
              </w:rPr>
              <w:fldChar w:fldCharType="separate"/>
            </w:r>
            <w:r>
              <w:rPr>
                <w:rFonts w:ascii="新細明體" w:hAnsi="新細明體" w:cs="SimSun"/>
                <w:sz w:val="18"/>
                <w:szCs w:val="16"/>
              </w:rPr>
              <w:t>«ridLvlP»</w:t>
            </w:r>
            <w:r>
              <w:rPr>
                <w:rFonts w:ascii="新細明體" w:hAnsi="新細明體" w:cs="SimSun"/>
                <w:sz w:val="18"/>
                <w:szCs w:val="16"/>
              </w:rPr>
              <w:fldChar w:fldCharType="end"/>
            </w:r>
          </w:p>
        </w:tc>
        <w:tc>
          <w:tcPr>
            <w:tcW w:w="987" w:type="dxa"/>
            <w:gridSpan w:val="2"/>
            <w:tcBorders>
              <w:top w:val="nil"/>
              <w:bottom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6"/>
              </w:rPr>
            </w:pPr>
            <w:r>
              <w:rPr>
                <w:rFonts w:ascii="新細明體" w:hAnsi="新細明體" w:cs="SimSun"/>
                <w:sz w:val="18"/>
                <w:szCs w:val="16"/>
              </w:rPr>
              <w:fldChar w:fldCharType="begin"/>
            </w:r>
            <w:r>
              <w:rPr>
                <w:rFonts w:ascii="新細明體" w:hAnsi="新細明體" w:cs="SimSun"/>
                <w:sz w:val="18"/>
                <w:szCs w:val="16"/>
              </w:rPr>
              <w:instrText xml:space="preserve"> MERGEFIELD  ridGrtRt  \* MERGEFORMAT </w:instrText>
            </w:r>
            <w:r>
              <w:rPr>
                <w:rFonts w:ascii="新細明體" w:hAnsi="新細明體" w:cs="SimSun"/>
                <w:sz w:val="18"/>
                <w:szCs w:val="16"/>
              </w:rPr>
              <w:fldChar w:fldCharType="separate"/>
            </w:r>
            <w:r>
              <w:rPr>
                <w:rFonts w:ascii="新細明體" w:hAnsi="新細明體" w:cs="SimSun"/>
                <w:sz w:val="18"/>
                <w:szCs w:val="16"/>
              </w:rPr>
              <w:t>«ridGrtRt»</w:t>
            </w:r>
            <w:r>
              <w:rPr>
                <w:rFonts w:ascii="新細明體" w:hAnsi="新細明體" w:cs="SimSun"/>
                <w:sz w:val="18"/>
                <w:szCs w:val="16"/>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TableEnd:rider  \* MERGEFORMAT </w:instrText>
            </w:r>
            <w:r>
              <w:rPr>
                <w:rFonts w:ascii="新細明體" w:hAnsi="新細明體" w:cs="SimSun"/>
                <w:sz w:val="2"/>
                <w:szCs w:val="2"/>
              </w:rPr>
              <w:fldChar w:fldCharType="separate"/>
            </w:r>
            <w:r>
              <w:rPr>
                <w:rFonts w:ascii="新細明體" w:hAnsi="新細明體" w:cs="SimSun"/>
                <w:sz w:val="2"/>
                <w:szCs w:val="2"/>
              </w:rPr>
              <w:t>«TableEnd:rider»</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13" w:right="-40"/>
              <w:jc w:val="center"/>
              <w:textAlignment w:val="auto"/>
              <w:rPr>
                <w:rFonts w:ascii="新細明體" w:hAnsi="新細明體" w:cs="SimSun"/>
                <w:sz w:val="2"/>
                <w:szCs w:val="2"/>
              </w:rPr>
            </w:pPr>
          </w:p>
        </w:tc>
        <w:tc>
          <w:tcPr>
            <w:tcW w:w="4326" w:type="dxa"/>
            <w:gridSpan w:val="9"/>
            <w:tcBorders>
              <w:top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37" w:right="-108"/>
              <w:textAlignment w:val="auto"/>
              <w:rPr>
                <w:rFonts w:ascii="新細明體" w:hAnsi="新細明體" w:cs="SimSun"/>
                <w:sz w:val="2"/>
                <w:szCs w:val="2"/>
              </w:rPr>
            </w:pPr>
          </w:p>
        </w:tc>
        <w:tc>
          <w:tcPr>
            <w:tcW w:w="1029" w:type="dxa"/>
            <w:gridSpan w:val="3"/>
            <w:tcBorders>
              <w:top w:val="nil"/>
              <w:lef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56"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96" w:type="dxa"/>
            <w:gridSpan w:val="4"/>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1130" w:type="dxa"/>
            <w:gridSpan w:val="3"/>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c>
          <w:tcPr>
            <w:tcW w:w="987" w:type="dxa"/>
            <w:gridSpan w:val="2"/>
            <w:tcBorders>
              <w:top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0" w:lineRule="atLeast"/>
              <w:ind w:left="-108" w:right="-108"/>
              <w:jc w:val="center"/>
              <w:textAlignment w:val="auto"/>
              <w:rPr>
                <w:rFonts w:ascii="新細明體" w:hAnsi="新細明體" w:cs="SimSun"/>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13" w:right="-40"/>
              <w:jc w:val="center"/>
              <w:textAlignment w:val="auto"/>
              <w:rPr>
                <w:rFonts w:ascii="新細明體" w:hAnsi="新細明體" w:cs="SimSun"/>
                <w:sz w:val="18"/>
                <w:szCs w:val="18"/>
              </w:rPr>
            </w:pPr>
            <w:r>
              <w:rPr>
                <w:rFonts w:hint="eastAsia" w:ascii="新細明體" w:hAnsi="新細明體" w:cs="SimSun"/>
                <w:sz w:val="18"/>
                <w:szCs w:val="18"/>
              </w:rPr>
              <w:t>保費總額</w:t>
            </w:r>
          </w:p>
        </w:tc>
        <w:tc>
          <w:tcPr>
            <w:tcW w:w="4326" w:type="dxa"/>
            <w:gridSpan w:val="9"/>
            <w:tcBorders>
              <w:top w:val="nil"/>
              <w:bottom w:val="single" w:color="auto" w:sz="4" w:space="0"/>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37" w:right="-108"/>
              <w:textAlignment w:val="auto"/>
              <w:rPr>
                <w:rFonts w:ascii="新細明體" w:hAnsi="新細明體" w:cs="SimSun"/>
                <w:sz w:val="18"/>
                <w:szCs w:val="18"/>
              </w:rPr>
            </w:pPr>
          </w:p>
        </w:tc>
        <w:tc>
          <w:tcPr>
            <w:tcW w:w="1029" w:type="dxa"/>
            <w:gridSpan w:val="3"/>
            <w:tcBorders>
              <w:top w:val="nil"/>
              <w:left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totalMPm  \* MERGEFORMAT </w:instrText>
            </w:r>
            <w:r>
              <w:rPr>
                <w:rFonts w:ascii="新細明體" w:hAnsi="新細明體" w:cs="SimSun"/>
                <w:sz w:val="18"/>
                <w:szCs w:val="18"/>
              </w:rPr>
              <w:fldChar w:fldCharType="separate"/>
            </w:r>
            <w:r>
              <w:rPr>
                <w:rFonts w:ascii="新細明體" w:hAnsi="新細明體" w:cs="SimSun"/>
                <w:sz w:val="18"/>
                <w:szCs w:val="18"/>
              </w:rPr>
              <w:t>«totalMPm»</w:t>
            </w:r>
            <w:r>
              <w:rPr>
                <w:rFonts w:ascii="新細明體" w:hAnsi="新細明體" w:cs="SimSun"/>
                <w:sz w:val="18"/>
                <w:szCs w:val="18"/>
              </w:rPr>
              <w:fldChar w:fldCharType="end"/>
            </w:r>
          </w:p>
        </w:tc>
        <w:tc>
          <w:tcPr>
            <w:tcW w:w="956"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96" w:type="dxa"/>
            <w:gridSpan w:val="4"/>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1130" w:type="dxa"/>
            <w:gridSpan w:val="3"/>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18"/>
              </w:rPr>
            </w:pPr>
          </w:p>
        </w:tc>
        <w:tc>
          <w:tcPr>
            <w:tcW w:w="987" w:type="dxa"/>
            <w:gridSpan w:val="2"/>
            <w:tcBorders>
              <w:top w:val="nil"/>
              <w:bottom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08" w:right="-108"/>
              <w:jc w:val="center"/>
              <w:textAlignment w:val="auto"/>
              <w:rPr>
                <w:rFonts w:ascii="新細明體" w:hAnsi="新細明體" w:cs="SimSun"/>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25"/>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20"/>
              </w:rPr>
            </w:pPr>
            <w:r>
              <w:rPr>
                <w:rFonts w:hint="eastAsia" w:ascii="新細明體" w:hAnsi="新細明體" w:cs="SimSun"/>
                <w:b/>
                <w:bCs/>
                <w:sz w:val="18"/>
                <w:szCs w:val="20"/>
                <w:lang w:val="en-US" w:eastAsia="zh-CN"/>
              </w:rPr>
              <w:t xml:space="preserve">5. 基本計劃　說明摘要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basicPlan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«basicPlan»</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 xml:space="preserve">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保單年度</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完結</w:t>
            </w:r>
          </w:p>
        </w:tc>
        <w:tc>
          <w:tcPr>
            <w:tcW w:w="1341" w:type="dxa"/>
            <w:gridSpan w:val="2"/>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已繳保費</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總和</w:t>
            </w:r>
          </w:p>
        </w:tc>
        <w:tc>
          <w:tcPr>
            <w:tcW w:w="4014" w:type="dxa"/>
            <w:gridSpan w:val="10"/>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現金價值</w:t>
            </w:r>
          </w:p>
        </w:tc>
        <w:tc>
          <w:tcPr>
            <w:tcW w:w="4069" w:type="dxa"/>
            <w:gridSpan w:val="11"/>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lang w:val="en-US" w:eastAsia="zh-CN"/>
              </w:rPr>
              <w:t>嚴重疾病賠償/</w:t>
            </w:r>
            <w:r>
              <w:rPr>
                <w:rFonts w:hint="eastAsia" w:ascii="新細明體" w:hAnsi="新細明體" w:cs="SimSun"/>
                <w:sz w:val="18"/>
                <w:szCs w:val="18"/>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vAlign w:val="center"/>
          </w:tcPr>
          <w:p>
            <w:pPr>
              <w:widowControl w:val="0"/>
              <w:spacing w:after="0" w:line="220" w:lineRule="exact"/>
              <w:rPr>
                <w:rFonts w:ascii="新細明體" w:hAnsi="新細明體" w:cs="SimSun"/>
                <w:sz w:val="18"/>
                <w:szCs w:val="18"/>
              </w:rPr>
            </w:pPr>
          </w:p>
        </w:tc>
        <w:tc>
          <w:tcPr>
            <w:tcW w:w="1341" w:type="dxa"/>
            <w:gridSpan w:val="2"/>
            <w:vMerge w:val="continue"/>
            <w:vAlign w:val="center"/>
          </w:tcPr>
          <w:p>
            <w:pPr>
              <w:widowControl w:val="0"/>
              <w:spacing w:after="0" w:line="220" w:lineRule="exact"/>
              <w:rPr>
                <w:rFonts w:ascii="新細明體" w:hAnsi="新細明體" w:cs="SimSun"/>
                <w:sz w:val="18"/>
                <w:szCs w:val="18"/>
              </w:rPr>
            </w:pPr>
          </w:p>
        </w:tc>
        <w:tc>
          <w:tcPr>
            <w:tcW w:w="1098" w:type="dxa"/>
            <w:gridSpan w:val="2"/>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保證</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2007" w:type="dxa"/>
            <w:gridSpan w:val="6"/>
            <w:vAlign w:val="center"/>
          </w:tcPr>
          <w:p>
            <w:pPr>
              <w:widowControl w:val="0"/>
              <w:spacing w:after="0" w:line="220" w:lineRule="exact"/>
              <w:jc w:val="center"/>
              <w:rPr>
                <w:rFonts w:ascii="新細明體" w:hAnsi="新細明體" w:cs="SimSun"/>
                <w:sz w:val="18"/>
                <w:szCs w:val="18"/>
              </w:rPr>
            </w:pPr>
            <w:r>
              <w:rPr>
                <w:rFonts w:hint="eastAsia" w:ascii="新細明體" w:hAnsi="新細明體" w:eastAsia="SimSun" w:cs="SimSun"/>
                <w:sz w:val="18"/>
                <w:szCs w:val="18"/>
                <w:lang w:eastAsia="zh-CN"/>
              </w:rPr>
              <w:t>非保證金額</w:t>
            </w:r>
          </w:p>
        </w:tc>
        <w:tc>
          <w:tcPr>
            <w:tcW w:w="909" w:type="dxa"/>
            <w:gridSpan w:val="2"/>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總額</w:t>
            </w:r>
          </w:p>
        </w:tc>
        <w:tc>
          <w:tcPr>
            <w:tcW w:w="1144" w:type="dxa"/>
            <w:gridSpan w:val="3"/>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保證</w:t>
            </w:r>
          </w:p>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可得金額</w:t>
            </w:r>
          </w:p>
        </w:tc>
        <w:tc>
          <w:tcPr>
            <w:tcW w:w="1998" w:type="dxa"/>
            <w:gridSpan w:val="7"/>
            <w:vAlign w:val="center"/>
          </w:tcPr>
          <w:p>
            <w:pPr>
              <w:widowControl w:val="0"/>
              <w:spacing w:after="0" w:line="220" w:lineRule="exact"/>
              <w:jc w:val="center"/>
              <w:rPr>
                <w:rFonts w:ascii="新細明體" w:hAnsi="新細明體" w:cs="SimSun"/>
                <w:sz w:val="18"/>
                <w:szCs w:val="18"/>
              </w:rPr>
            </w:pPr>
            <w:r>
              <w:rPr>
                <w:rFonts w:hint="eastAsia" w:ascii="新細明體" w:hAnsi="新細明體" w:eastAsia="SimSun" w:cs="SimSun"/>
                <w:sz w:val="18"/>
                <w:szCs w:val="18"/>
                <w:lang w:eastAsia="zh-CN"/>
              </w:rPr>
              <w:t>非保證金額</w:t>
            </w:r>
          </w:p>
        </w:tc>
        <w:tc>
          <w:tcPr>
            <w:tcW w:w="927" w:type="dxa"/>
            <w:vMerge w:val="restart"/>
            <w:vAlign w:val="center"/>
          </w:tcPr>
          <w:p>
            <w:pPr>
              <w:widowControl w:val="0"/>
              <w:spacing w:after="0" w:line="220" w:lineRule="exact"/>
              <w:jc w:val="center"/>
              <w:rPr>
                <w:rFonts w:ascii="新細明體" w:hAnsi="新細明體" w:cs="SimSun"/>
                <w:sz w:val="18"/>
                <w:szCs w:val="18"/>
              </w:rPr>
            </w:pPr>
            <w:r>
              <w:rPr>
                <w:rFonts w:hint="eastAsia" w:ascii="新細明體" w:hAnsi="新細明體" w:cs="SimSun"/>
                <w:sz w:val="18"/>
                <w:szCs w:val="18"/>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vMerge w:val="continue"/>
            <w:tcBorders>
              <w:bottom w:val="single" w:color="auto" w:sz="4" w:space="0"/>
            </w:tcBorders>
            <w:vAlign w:val="center"/>
          </w:tcPr>
          <w:p>
            <w:pPr>
              <w:widowControl w:val="0"/>
              <w:spacing w:after="0" w:line="220" w:lineRule="exact"/>
              <w:jc w:val="center"/>
              <w:rPr>
                <w:rFonts w:ascii="新細明體" w:hAnsi="新細明體" w:cs="SimSun"/>
                <w:sz w:val="18"/>
                <w:szCs w:val="18"/>
              </w:rPr>
            </w:pPr>
          </w:p>
        </w:tc>
        <w:tc>
          <w:tcPr>
            <w:tcW w:w="1341" w:type="dxa"/>
            <w:gridSpan w:val="2"/>
            <w:vMerge w:val="continue"/>
            <w:tcBorders>
              <w:bottom w:val="single" w:color="auto" w:sz="4" w:space="0"/>
            </w:tcBorders>
            <w:vAlign w:val="center"/>
          </w:tcPr>
          <w:p>
            <w:pPr>
              <w:widowControl w:val="0"/>
              <w:spacing w:after="0" w:line="220" w:lineRule="exact"/>
              <w:jc w:val="center"/>
              <w:rPr>
                <w:rFonts w:ascii="新細明體" w:hAnsi="新細明體" w:cs="SimSun"/>
                <w:sz w:val="18"/>
                <w:szCs w:val="18"/>
              </w:rPr>
            </w:pPr>
          </w:p>
        </w:tc>
        <w:tc>
          <w:tcPr>
            <w:tcW w:w="1098" w:type="dxa"/>
            <w:gridSpan w:val="2"/>
            <w:vMerge w:val="continue"/>
            <w:tcBorders>
              <w:bottom w:val="single" w:color="auto" w:sz="4" w:space="0"/>
            </w:tcBorders>
            <w:vAlign w:val="center"/>
          </w:tcPr>
          <w:p>
            <w:pPr>
              <w:widowControl w:val="0"/>
              <w:spacing w:after="0" w:line="220" w:lineRule="exact"/>
              <w:jc w:val="center"/>
              <w:rPr>
                <w:rFonts w:ascii="新細明體" w:hAnsi="新細明體" w:cs="SimSun"/>
                <w:sz w:val="18"/>
                <w:szCs w:val="18"/>
              </w:rPr>
            </w:pPr>
          </w:p>
        </w:tc>
        <w:tc>
          <w:tcPr>
            <w:tcW w:w="1054" w:type="dxa"/>
            <w:gridSpan w:val="3"/>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eastAsia="SimSun" w:cs="SimSun"/>
                <w:sz w:val="18"/>
                <w:szCs w:val="18"/>
                <w:lang w:eastAsia="zh-CN"/>
              </w:rPr>
              <w:t>累積紅利及利息</w:t>
            </w:r>
          </w:p>
        </w:tc>
        <w:tc>
          <w:tcPr>
            <w:tcW w:w="953" w:type="dxa"/>
            <w:gridSpan w:val="3"/>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eastAsia="SimSun" w:cs="SimSun"/>
                <w:sz w:val="18"/>
                <w:szCs w:val="18"/>
                <w:lang w:eastAsia="zh-CN"/>
              </w:rPr>
              <w:t>終期紅利</w:t>
            </w:r>
          </w:p>
        </w:tc>
        <w:tc>
          <w:tcPr>
            <w:tcW w:w="909" w:type="dxa"/>
            <w:gridSpan w:val="2"/>
            <w:vMerge w:val="continue"/>
            <w:tcBorders>
              <w:bottom w:val="single" w:color="auto" w:sz="4" w:space="0"/>
            </w:tcBorders>
            <w:vAlign w:val="center"/>
          </w:tcPr>
          <w:p>
            <w:pPr>
              <w:widowControl w:val="0"/>
              <w:spacing w:after="0" w:line="220" w:lineRule="exact"/>
              <w:jc w:val="center"/>
            </w:pPr>
          </w:p>
        </w:tc>
        <w:tc>
          <w:tcPr>
            <w:tcW w:w="1144" w:type="dxa"/>
            <w:gridSpan w:val="3"/>
            <w:vMerge w:val="continue"/>
            <w:tcBorders>
              <w:bottom w:val="single" w:color="auto" w:sz="4" w:space="0"/>
            </w:tcBorders>
            <w:vAlign w:val="center"/>
          </w:tcPr>
          <w:p>
            <w:pPr>
              <w:widowControl w:val="0"/>
              <w:spacing w:after="0" w:line="220" w:lineRule="exact"/>
              <w:jc w:val="center"/>
              <w:rPr>
                <w:rFonts w:ascii="新細明體" w:hAnsi="新細明體" w:cs="SimSun"/>
                <w:sz w:val="18"/>
                <w:szCs w:val="18"/>
              </w:rPr>
            </w:pPr>
          </w:p>
        </w:tc>
        <w:tc>
          <w:tcPr>
            <w:tcW w:w="1008" w:type="dxa"/>
            <w:gridSpan w:val="4"/>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eastAsia="SimSun" w:cs="SimSun"/>
                <w:sz w:val="18"/>
                <w:szCs w:val="18"/>
                <w:lang w:eastAsia="zh-CN"/>
              </w:rPr>
              <w:t>累積紅利及利息</w:t>
            </w:r>
          </w:p>
        </w:tc>
        <w:tc>
          <w:tcPr>
            <w:tcW w:w="990" w:type="dxa"/>
            <w:gridSpan w:val="3"/>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hint="eastAsia" w:ascii="新細明體" w:hAnsi="新細明體" w:eastAsia="SimSun" w:cs="SimSun"/>
                <w:sz w:val="18"/>
                <w:szCs w:val="18"/>
                <w:lang w:eastAsia="zh-CN"/>
              </w:rPr>
              <w:t>終期紅利</w:t>
            </w:r>
          </w:p>
        </w:tc>
        <w:tc>
          <w:tcPr>
            <w:tcW w:w="927" w:type="dxa"/>
            <w:vMerge w:val="continue"/>
            <w:tcBorders>
              <w:bottom w:val="single" w:color="auto" w:sz="4" w:space="0"/>
            </w:tcBorders>
            <w:vAlign w:val="center"/>
          </w:tcPr>
          <w:p>
            <w:pPr>
              <w:widowControl w:val="0"/>
              <w:spacing w:after="0" w:line="22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339" w:type="dxa"/>
            <w:gridSpan w:val="2"/>
            <w:tcBorders>
              <w:bottom w:val="single" w:color="auto" w:sz="4" w:space="0"/>
            </w:tcBorders>
            <w:vAlign w:val="center"/>
          </w:tcPr>
          <w:p>
            <w:pPr>
              <w:widowControl w:val="0"/>
              <w:spacing w:after="0" w:line="220" w:lineRule="exact"/>
              <w:jc w:val="center"/>
              <w:rPr>
                <w:rFonts w:ascii="新細明體" w:hAnsi="新細明體" w:cs="SimSun"/>
                <w:sz w:val="2"/>
                <w:szCs w:val="2"/>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341"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098" w:type="dxa"/>
            <w:gridSpan w:val="2"/>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054" w:type="dxa"/>
            <w:gridSpan w:val="3"/>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accDivI \* MERGEFORMAT </w:instrText>
            </w:r>
            <w:r>
              <w:rPr>
                <w:rFonts w:ascii="新細明體" w:hAnsi="新細明體" w:cs="SimSun"/>
                <w:sz w:val="18"/>
                <w:szCs w:val="18"/>
                <w:lang w:val="en-US"/>
              </w:rPr>
              <w:fldChar w:fldCharType="separate"/>
            </w:r>
            <w:r>
              <w:rPr>
                <w:rFonts w:ascii="新細明體" w:hAnsi="新細明體" w:cs="SimSun"/>
                <w:sz w:val="18"/>
                <w:szCs w:val="18"/>
                <w:lang w:val="en-US"/>
              </w:rPr>
              <w:t>«accDivI»</w:t>
            </w:r>
            <w:r>
              <w:rPr>
                <w:rFonts w:ascii="新細明體" w:hAnsi="新細明體" w:cs="SimSun"/>
                <w:sz w:val="18"/>
                <w:szCs w:val="18"/>
                <w:lang w:val="en-US"/>
              </w:rPr>
              <w:fldChar w:fldCharType="end"/>
            </w:r>
          </w:p>
        </w:tc>
        <w:tc>
          <w:tcPr>
            <w:tcW w:w="953" w:type="dxa"/>
            <w:gridSpan w:val="3"/>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termDiv \* MERGEFORMAT </w:instrText>
            </w:r>
            <w:r>
              <w:rPr>
                <w:rFonts w:ascii="新細明體" w:hAnsi="新細明體" w:cs="SimSun"/>
                <w:sz w:val="18"/>
                <w:szCs w:val="18"/>
                <w:lang w:val="en-US"/>
              </w:rPr>
              <w:fldChar w:fldCharType="separate"/>
            </w:r>
            <w:r>
              <w:rPr>
                <w:rFonts w:ascii="新細明體" w:hAnsi="新細明體" w:cs="SimSun"/>
                <w:sz w:val="18"/>
                <w:szCs w:val="18"/>
                <w:lang w:val="en-US"/>
              </w:rPr>
              <w:t>«termDiv»</w:t>
            </w:r>
            <w:r>
              <w:rPr>
                <w:rFonts w:ascii="新細明體" w:hAnsi="新細明體" w:cs="SimSun"/>
                <w:sz w:val="18"/>
                <w:szCs w:val="18"/>
                <w:lang w:val="en-US"/>
              </w:rPr>
              <w:fldChar w:fldCharType="end"/>
            </w:r>
          </w:p>
        </w:tc>
        <w:tc>
          <w:tcPr>
            <w:tcW w:w="909" w:type="dxa"/>
            <w:gridSpan w:val="2"/>
            <w:tcBorders>
              <w:bottom w:val="single" w:color="auto" w:sz="4" w:space="0"/>
            </w:tcBorders>
            <w:vAlign w:val="center"/>
          </w:tcPr>
          <w:p>
            <w:pPr>
              <w:widowControl w:val="0"/>
              <w:spacing w:after="0" w:line="220" w:lineRule="exact"/>
              <w:jc w:val="center"/>
            </w:pPr>
            <w:r>
              <w:rPr>
                <w:rFonts w:ascii="新細明體" w:hAnsi="新細明體" w:cs="SimSun"/>
                <w:sz w:val="18"/>
                <w:szCs w:val="18"/>
              </w:rPr>
              <w:fldChar w:fldCharType="begin"/>
            </w:r>
            <w:r>
              <w:rPr>
                <w:rFonts w:ascii="新細明體" w:hAnsi="新細明體" w:cs="SimSun"/>
                <w:sz w:val="18"/>
                <w:szCs w:val="18"/>
              </w:rPr>
              <w:instrText xml:space="preserve"> MERGEFIELD  totalSV  \* MERGEFORMAT </w:instrText>
            </w:r>
            <w:r>
              <w:rPr>
                <w:rFonts w:ascii="新細明體" w:hAnsi="新細明體" w:cs="SimSun"/>
                <w:sz w:val="18"/>
                <w:szCs w:val="18"/>
              </w:rPr>
              <w:fldChar w:fldCharType="separate"/>
            </w:r>
            <w:r>
              <w:rPr>
                <w:rFonts w:ascii="新細明體" w:hAnsi="新細明體" w:cs="SimSun"/>
                <w:sz w:val="18"/>
                <w:szCs w:val="18"/>
              </w:rPr>
              <w:t>«totalSV»</w:t>
            </w:r>
            <w:r>
              <w:rPr>
                <w:rFonts w:ascii="新細明體" w:hAnsi="新細明體" w:cs="SimSun"/>
                <w:sz w:val="18"/>
                <w:szCs w:val="18"/>
              </w:rPr>
              <w:fldChar w:fldCharType="end"/>
            </w:r>
          </w:p>
        </w:tc>
        <w:tc>
          <w:tcPr>
            <w:tcW w:w="1144" w:type="dxa"/>
            <w:gridSpan w:val="3"/>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008" w:type="dxa"/>
            <w:gridSpan w:val="4"/>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accDivI \* MERGEFORMAT </w:instrText>
            </w:r>
            <w:r>
              <w:rPr>
                <w:rFonts w:ascii="新細明體" w:hAnsi="新細明體" w:cs="SimSun"/>
                <w:sz w:val="18"/>
                <w:szCs w:val="18"/>
                <w:lang w:val="en-US"/>
              </w:rPr>
              <w:fldChar w:fldCharType="separate"/>
            </w:r>
            <w:r>
              <w:rPr>
                <w:rFonts w:ascii="新細明體" w:hAnsi="新細明體" w:cs="SimSun"/>
                <w:sz w:val="18"/>
                <w:szCs w:val="18"/>
                <w:lang w:val="en-US"/>
              </w:rPr>
              <w:t>«accDivI»</w:t>
            </w:r>
            <w:r>
              <w:rPr>
                <w:rFonts w:ascii="新細明體" w:hAnsi="新細明體" w:cs="SimSun"/>
                <w:sz w:val="18"/>
                <w:szCs w:val="18"/>
                <w:lang w:val="en-US"/>
              </w:rPr>
              <w:fldChar w:fldCharType="end"/>
            </w:r>
          </w:p>
        </w:tc>
        <w:tc>
          <w:tcPr>
            <w:tcW w:w="990" w:type="dxa"/>
            <w:gridSpan w:val="3"/>
            <w:tcBorders>
              <w:bottom w:val="single" w:color="auto" w:sz="4" w:space="0"/>
            </w:tcBorders>
            <w:vAlign w:val="center"/>
          </w:tcPr>
          <w:p>
            <w:pPr>
              <w:widowControl w:val="0"/>
              <w:spacing w:after="0" w:line="220" w:lineRule="exact"/>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termDiv \* MERGEFORMAT </w:instrText>
            </w:r>
            <w:r>
              <w:rPr>
                <w:rFonts w:ascii="新細明體" w:hAnsi="新細明體" w:cs="SimSun"/>
                <w:sz w:val="18"/>
                <w:szCs w:val="18"/>
                <w:lang w:val="en-US"/>
              </w:rPr>
              <w:fldChar w:fldCharType="separate"/>
            </w:r>
            <w:r>
              <w:rPr>
                <w:rFonts w:ascii="新細明體" w:hAnsi="新細明體" w:cs="SimSun"/>
                <w:sz w:val="18"/>
                <w:szCs w:val="18"/>
                <w:lang w:val="en-US"/>
              </w:rPr>
              <w:t>«termDiv»</w:t>
            </w:r>
            <w:r>
              <w:rPr>
                <w:rFonts w:ascii="新細明體" w:hAnsi="新細明體" w:cs="SimSun"/>
                <w:sz w:val="18"/>
                <w:szCs w:val="18"/>
                <w:lang w:val="en-US"/>
              </w:rPr>
              <w:fldChar w:fldCharType="end"/>
            </w:r>
          </w:p>
        </w:tc>
        <w:tc>
          <w:tcPr>
            <w:tcW w:w="927" w:type="dxa"/>
            <w:tcBorders>
              <w:bottom w:val="single" w:color="auto" w:sz="4" w:space="0"/>
            </w:tcBorders>
            <w:vAlign w:val="center"/>
          </w:tcPr>
          <w:p>
            <w:pPr>
              <w:widowControl w:val="0"/>
              <w:spacing w:after="0" w:line="220" w:lineRule="exact"/>
              <w:jc w:val="center"/>
            </w:pPr>
            <w:r>
              <w:rPr>
                <w:rFonts w:ascii="新細明體" w:hAnsi="新細明體" w:cs="SimSun"/>
                <w:sz w:val="18"/>
                <w:szCs w:val="18"/>
              </w:rPr>
              <w:fldChar w:fldCharType="begin"/>
            </w:r>
            <w:r>
              <w:rPr>
                <w:rFonts w:ascii="新細明體" w:hAnsi="新細明體" w:cs="SimSun"/>
                <w:sz w:val="18"/>
                <w:szCs w:val="18"/>
              </w:rPr>
              <w:instrText xml:space="preserve"> MERGEFIELD  totalDB  \* MERGEFORMAT </w:instrText>
            </w:r>
            <w:r>
              <w:rPr>
                <w:rFonts w:ascii="新細明體" w:hAnsi="新細明體" w:cs="SimSun"/>
                <w:sz w:val="18"/>
                <w:szCs w:val="18"/>
              </w:rPr>
              <w:fldChar w:fldCharType="separate"/>
            </w:r>
            <w:r>
              <w:rPr>
                <w:rFonts w:ascii="新細明體" w:hAnsi="新細明體" w:cs="SimSun"/>
                <w:sz w:val="18"/>
                <w:szCs w:val="18"/>
              </w:rPr>
              <w:t>«totalDB»</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25"/>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25"/>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3"/>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5"/>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4"/>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6"/>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kinsoku/>
        <w:wordWrap/>
        <w:overflowPunct/>
        <w:topLinePunct w:val="0"/>
        <w:autoSpaceDE w:val="0"/>
        <w:autoSpaceDN w:val="0"/>
        <w:bidi w:val="0"/>
        <w:adjustRightInd/>
        <w:snapToGrid/>
        <w:spacing w:after="0"/>
        <w:textAlignment w:val="auto"/>
        <w:rPr>
          <w:rFonts w:ascii="新細明體" w:hAnsi="新細明體" w:cs="SimSun"/>
          <w:sz w:val="20"/>
          <w:szCs w:val="20"/>
        </w:rPr>
        <w:sectPr>
          <w:headerReference r:id="rId6"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r>
        <w:rPr>
          <w:rFonts w:ascii="新細明體" w:hAnsi="新細明體" w:cs="SimSun"/>
          <w:sz w:val="20"/>
          <w:szCs w:val="20"/>
        </w:rPr>
        <w:br w:type="page"/>
      </w: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4"/>
        <w:gridCol w:w="1187"/>
        <w:gridCol w:w="9"/>
        <w:gridCol w:w="1084"/>
        <w:gridCol w:w="1150"/>
        <w:gridCol w:w="139"/>
        <w:gridCol w:w="1031"/>
        <w:gridCol w:w="160"/>
        <w:gridCol w:w="1191"/>
        <w:gridCol w:w="29"/>
        <w:gridCol w:w="1162"/>
        <w:gridCol w:w="409"/>
        <w:gridCol w:w="634"/>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5"/>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eastAsia="SimSun" w:cs="SimSun"/>
                <w:sz w:val="18"/>
                <w:szCs w:val="20"/>
                <w:lang w:val="en-US" w:eastAsia="zh-CN"/>
              </w:rPr>
            </w:pPr>
            <w:r>
              <w:rPr>
                <w:rFonts w:hint="eastAsia" w:ascii="新細明體" w:hAnsi="新細明體" w:cs="SimSun"/>
                <w:b/>
                <w:sz w:val="18"/>
                <w:szCs w:val="18"/>
              </w:rPr>
              <w:t>下表旨在說明在悲觀及樂觀情景下對現金價值總額</w:t>
            </w:r>
            <w:r>
              <w:rPr>
                <w:rFonts w:hint="eastAsia" w:ascii="新細明體" w:hAnsi="新細明體" w:cs="SimSun"/>
                <w:b/>
                <w:sz w:val="18"/>
                <w:szCs w:val="18"/>
                <w:lang w:eastAsia="zh-CN"/>
              </w:rPr>
              <w:t>及</w:t>
            </w:r>
            <w:r>
              <w:rPr>
                <w:rFonts w:hint="eastAsia" w:ascii="新細明體" w:hAnsi="新細明體" w:cs="SimSun"/>
                <w:b/>
                <w:sz w:val="18"/>
                <w:szCs w:val="18"/>
                <w:lang w:val="en-US" w:eastAsia="zh-CN"/>
              </w:rPr>
              <w:t>嚴重疾病賠償總額/身故賠償總額</w:t>
            </w:r>
            <w:r>
              <w:rPr>
                <w:rFonts w:hint="eastAsia" w:ascii="新細明體" w:hAnsi="新細明體" w:cs="SimSun"/>
                <w:b/>
                <w:sz w:val="18"/>
                <w:szCs w:val="18"/>
              </w:rPr>
              <w:t>的影響。這兩種情景是分別假設投資回報低於及高於本公司現時預計的投資回報，並假設其他相關影響因素維持不變而計算的金額。此兩種情景並不代表實際投資回報的上限和下限，實際支付的非保證金額或會比所示者較高或較低。以下情景僅用以表達因應本保單的投資政策及目標而對本公司預計回報可能引致的差異，只作參考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63" w:type="dxa"/>
            <w:gridSpan w:val="15"/>
            <w:tcBorders>
              <w:top w:val="single" w:color="auto" w:sz="4" w:space="0"/>
              <w:left w:val="nil"/>
              <w:right w:val="nil"/>
            </w:tcBorders>
            <w:vAlign w:val="center"/>
          </w:tcPr>
          <w:p>
            <w:pPr>
              <w:keepNext w:val="0"/>
              <w:keepLines w:val="0"/>
              <w:pageBreakBefore w:val="0"/>
              <w:widowControl/>
              <w:kinsoku/>
              <w:wordWrap/>
              <w:overflowPunct/>
              <w:topLinePunct w:val="0"/>
              <w:autoSpaceDE w:val="0"/>
              <w:autoSpaceDN w:val="0"/>
              <w:bidi w:val="0"/>
              <w:adjustRightInd/>
              <w:snapToGrid/>
              <w:spacing w:after="0" w:line="280" w:lineRule="exact"/>
              <w:ind w:left="-44" w:leftChars="-20"/>
              <w:textAlignment w:val="auto"/>
              <w:outlineLvl w:val="9"/>
              <w:rPr>
                <w:rFonts w:hint="eastAsia" w:ascii="新細明體" w:hAnsi="新細明體" w:cs="SimSun"/>
                <w:sz w:val="18"/>
                <w:szCs w:val="20"/>
              </w:rPr>
            </w:pPr>
            <w:r>
              <w:rPr>
                <w:rFonts w:hint="eastAsia" w:ascii="新細明體" w:hAnsi="新細明體" w:cs="SimSun"/>
                <w:b/>
                <w:bCs/>
                <w:sz w:val="18"/>
                <w:szCs w:val="20"/>
                <w:lang w:val="en-US" w:eastAsia="zh-CN"/>
              </w:rPr>
              <w:t>6. 基本計劃</w:t>
            </w:r>
            <w:r>
              <w:rPr>
                <w:rFonts w:hint="eastAsia" w:ascii="SimSun" w:hAnsi="SimSun" w:eastAsia="SimSun" w:cs="SimSun"/>
                <w:b/>
                <w:bCs/>
                <w:sz w:val="18"/>
                <w:szCs w:val="20"/>
                <w:lang w:val="en-US" w:eastAsia="zh-CN"/>
              </w:rPr>
              <w:t>－</w:t>
            </w:r>
            <w:r>
              <w:rPr>
                <w:rFonts w:hint="eastAsia" w:ascii="新細明體" w:hAnsi="新細明體" w:cs="SimSun"/>
                <w:b/>
                <w:bCs/>
                <w:sz w:val="18"/>
                <w:szCs w:val="20"/>
                <w:lang w:val="en-US" w:eastAsia="zh-CN"/>
              </w:rPr>
              <w:t xml:space="preserve">不同投資回報下的說明 (貨幣: </w:t>
            </w:r>
            <w:r>
              <w:rPr>
                <w:rFonts w:hint="eastAsia" w:ascii="新細明體" w:hAnsi="新細明體" w:cs="SimSun"/>
                <w:b/>
                <w:bCs/>
                <w:sz w:val="18"/>
                <w:szCs w:val="20"/>
                <w:lang w:val="en-US" w:eastAsia="zh-CN"/>
              </w:rPr>
              <w:fldChar w:fldCharType="begin"/>
            </w:r>
            <w:r>
              <w:rPr>
                <w:rFonts w:hint="eastAsia" w:ascii="新細明體" w:hAnsi="新細明體" w:cs="SimSun"/>
                <w:b/>
                <w:bCs/>
                <w:sz w:val="18"/>
                <w:szCs w:val="20"/>
                <w:lang w:val="en-US" w:eastAsia="zh-CN"/>
              </w:rPr>
              <w:instrText xml:space="preserve"> MERGEFIELD  ccy  \* MERGEFORMAT </w:instrText>
            </w:r>
            <w:r>
              <w:rPr>
                <w:rFonts w:hint="eastAsia" w:ascii="新細明體" w:hAnsi="新細明體" w:cs="SimSun"/>
                <w:b/>
                <w:bCs/>
                <w:sz w:val="18"/>
                <w:szCs w:val="20"/>
                <w:lang w:val="en-US" w:eastAsia="zh-CN"/>
              </w:rPr>
              <w:fldChar w:fldCharType="separate"/>
            </w:r>
            <w:r>
              <w:rPr>
                <w:rFonts w:hint="eastAsia" w:ascii="新細明體" w:hAnsi="新細明體" w:cs="SimSun"/>
                <w:b/>
                <w:bCs/>
                <w:sz w:val="18"/>
                <w:szCs w:val="20"/>
                <w:lang w:val="en-US" w:eastAsia="zh-CN"/>
              </w:rPr>
              <w:t>«ccy»</w:t>
            </w:r>
            <w:r>
              <w:rPr>
                <w:rFonts w:hint="eastAsia" w:ascii="新細明體" w:hAnsi="新細明體" w:cs="SimSun"/>
                <w:b/>
                <w:bCs/>
                <w:sz w:val="18"/>
                <w:szCs w:val="20"/>
                <w:lang w:val="en-US" w:eastAsia="zh-CN"/>
              </w:rPr>
              <w:fldChar w:fldCharType="end"/>
            </w:r>
            <w:r>
              <w:rPr>
                <w:rFonts w:hint="eastAsia" w:ascii="新細明體" w:hAnsi="新細明體" w:cs="SimSun"/>
                <w:b/>
                <w:bCs/>
                <w:sz w:val="18"/>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保單年度</w:t>
            </w:r>
          </w:p>
          <w:p>
            <w:pPr>
              <w:spacing w:after="0" w:line="240" w:lineRule="exact"/>
              <w:jc w:val="center"/>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已繳保費</w:t>
            </w:r>
          </w:p>
          <w:p>
            <w:pPr>
              <w:spacing w:after="0" w:line="240" w:lineRule="exact"/>
              <w:jc w:val="center"/>
              <w:rPr>
                <w:rFonts w:ascii="新細明體" w:hAnsi="新細明體" w:cs="SimSun"/>
                <w:sz w:val="18"/>
                <w:szCs w:val="20"/>
              </w:rPr>
            </w:pPr>
            <w:r>
              <w:rPr>
                <w:rFonts w:hint="eastAsia" w:ascii="新細明體" w:hAnsi="新細明體" w:cs="SimSun"/>
                <w:sz w:val="18"/>
                <w:szCs w:val="20"/>
              </w:rPr>
              <w:t>總和</w:t>
            </w:r>
          </w:p>
        </w:tc>
        <w:tc>
          <w:tcPr>
            <w:tcW w:w="8372" w:type="dxa"/>
            <w:gridSpan w:val="11"/>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現金價值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spacing w:after="0" w:line="240" w:lineRule="exact"/>
              <w:rPr>
                <w:rFonts w:ascii="新細明體" w:hAnsi="新細明體" w:cs="SimSun"/>
                <w:sz w:val="18"/>
                <w:szCs w:val="20"/>
              </w:rPr>
            </w:pPr>
          </w:p>
        </w:tc>
        <w:tc>
          <w:tcPr>
            <w:tcW w:w="1196" w:type="dxa"/>
            <w:gridSpan w:val="2"/>
            <w:vMerge w:val="continue"/>
            <w:vAlign w:val="center"/>
          </w:tcPr>
          <w:p>
            <w:pPr>
              <w:spacing w:after="0" w:line="240" w:lineRule="exact"/>
              <w:rPr>
                <w:rFonts w:ascii="新細明體" w:hAnsi="新細明體" w:cs="SimSun"/>
                <w:sz w:val="18"/>
                <w:szCs w:val="20"/>
              </w:rPr>
            </w:pPr>
          </w:p>
        </w:tc>
        <w:tc>
          <w:tcPr>
            <w:tcW w:w="1084"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保證</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3671" w:type="dxa"/>
            <w:gridSpan w:val="5"/>
            <w:vAlign w:val="center"/>
          </w:tcPr>
          <w:p>
            <w:pPr>
              <w:spacing w:after="0" w:line="240" w:lineRule="exact"/>
              <w:jc w:val="center"/>
              <w:rPr>
                <w:rFonts w:ascii="新細明體" w:hAnsi="新細明體" w:cs="SimSun"/>
                <w:sz w:val="18"/>
                <w:szCs w:val="20"/>
              </w:rPr>
            </w:pPr>
            <w:r>
              <w:rPr>
                <w:rFonts w:hint="eastAsia" w:ascii="新細明體" w:hAnsi="新細明體" w:eastAsia="SimSun" w:cs="SimSun"/>
                <w:sz w:val="18"/>
                <w:szCs w:val="20"/>
                <w:lang w:eastAsia="zh-CN"/>
              </w:rPr>
              <w:t>悲觀情景</w:t>
            </w:r>
          </w:p>
        </w:tc>
        <w:tc>
          <w:tcPr>
            <w:tcW w:w="3617" w:type="dxa"/>
            <w:gridSpan w:val="5"/>
            <w:vAlign w:val="center"/>
          </w:tcPr>
          <w:p>
            <w:pPr>
              <w:spacing w:after="0" w:line="240" w:lineRule="exact"/>
              <w:jc w:val="center"/>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spacing w:after="0" w:line="240" w:lineRule="exact"/>
              <w:rPr>
                <w:rFonts w:ascii="新細明體" w:hAnsi="新細明體" w:cs="SimSun"/>
                <w:sz w:val="18"/>
                <w:szCs w:val="20"/>
              </w:rPr>
            </w:pPr>
          </w:p>
        </w:tc>
        <w:tc>
          <w:tcPr>
            <w:tcW w:w="1196" w:type="dxa"/>
            <w:gridSpan w:val="2"/>
            <w:vMerge w:val="continue"/>
            <w:vAlign w:val="center"/>
          </w:tcPr>
          <w:p>
            <w:pPr>
              <w:spacing w:after="0" w:line="240" w:lineRule="exact"/>
              <w:rPr>
                <w:rFonts w:ascii="新細明體" w:hAnsi="新細明體" w:cs="SimSun"/>
                <w:sz w:val="18"/>
                <w:szCs w:val="20"/>
              </w:rPr>
            </w:pPr>
          </w:p>
        </w:tc>
        <w:tc>
          <w:tcPr>
            <w:tcW w:w="1084" w:type="dxa"/>
            <w:vMerge w:val="continue"/>
            <w:vAlign w:val="center"/>
          </w:tcPr>
          <w:p>
            <w:pPr>
              <w:spacing w:after="0" w:line="240" w:lineRule="exact"/>
              <w:jc w:val="center"/>
              <w:rPr>
                <w:rFonts w:ascii="新細明體" w:hAnsi="新細明體" w:cs="SimSun"/>
                <w:sz w:val="18"/>
                <w:szCs w:val="20"/>
              </w:rPr>
            </w:pPr>
          </w:p>
        </w:tc>
        <w:tc>
          <w:tcPr>
            <w:tcW w:w="2320" w:type="dxa"/>
            <w:gridSpan w:val="3"/>
            <w:vAlign w:val="center"/>
          </w:tcPr>
          <w:p>
            <w:pPr>
              <w:spacing w:after="0" w:line="240" w:lineRule="exact"/>
              <w:jc w:val="center"/>
              <w:rPr>
                <w:rFonts w:ascii="新細明體" w:hAnsi="新細明體" w:cs="SimSun"/>
                <w:sz w:val="18"/>
                <w:szCs w:val="20"/>
              </w:rPr>
            </w:pPr>
            <w:r>
              <w:rPr>
                <w:rFonts w:hint="eastAsia" w:ascii="新細明體" w:hAnsi="新細明體" w:eastAsia="SimSun" w:cs="SimSun"/>
                <w:sz w:val="18"/>
                <w:szCs w:val="18"/>
                <w:lang w:eastAsia="zh-CN"/>
              </w:rPr>
              <w:t>非保證金額</w:t>
            </w:r>
          </w:p>
        </w:tc>
        <w:tc>
          <w:tcPr>
            <w:tcW w:w="1351" w:type="dxa"/>
            <w:gridSpan w:val="2"/>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2234" w:type="dxa"/>
            <w:gridSpan w:val="4"/>
            <w:vAlign w:val="center"/>
          </w:tcPr>
          <w:p>
            <w:pPr>
              <w:spacing w:after="0" w:line="240" w:lineRule="exact"/>
              <w:jc w:val="center"/>
              <w:rPr>
                <w:rFonts w:ascii="新細明體" w:hAnsi="新細明體" w:cs="SimSun"/>
                <w:sz w:val="18"/>
                <w:szCs w:val="20"/>
              </w:rPr>
            </w:pPr>
            <w:r>
              <w:rPr>
                <w:rFonts w:hint="eastAsia" w:ascii="新細明體" w:hAnsi="新細明體" w:eastAsia="SimSun" w:cs="SimSun"/>
                <w:sz w:val="18"/>
                <w:szCs w:val="18"/>
                <w:lang w:eastAsia="zh-CN"/>
              </w:rPr>
              <w:t>非保證金額</w:t>
            </w:r>
          </w:p>
        </w:tc>
        <w:tc>
          <w:tcPr>
            <w:tcW w:w="1383"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tcBorders>
              <w:bottom w:val="single" w:color="auto" w:sz="4" w:space="0"/>
            </w:tcBorders>
            <w:vAlign w:val="center"/>
          </w:tcPr>
          <w:p>
            <w:pPr>
              <w:spacing w:after="0" w:line="240" w:lineRule="exact"/>
              <w:jc w:val="center"/>
              <w:rPr>
                <w:rFonts w:ascii="新細明體" w:hAnsi="新細明體" w:cs="SimSun"/>
                <w:sz w:val="18"/>
                <w:szCs w:val="18"/>
              </w:rPr>
            </w:pPr>
          </w:p>
        </w:tc>
        <w:tc>
          <w:tcPr>
            <w:tcW w:w="1196" w:type="dxa"/>
            <w:gridSpan w:val="2"/>
            <w:vMerge w:val="continue"/>
            <w:tcBorders>
              <w:bottom w:val="single" w:color="auto" w:sz="4" w:space="0"/>
            </w:tcBorders>
            <w:vAlign w:val="center"/>
          </w:tcPr>
          <w:p>
            <w:pPr>
              <w:spacing w:after="0" w:line="240" w:lineRule="exact"/>
              <w:jc w:val="center"/>
              <w:rPr>
                <w:rFonts w:ascii="新細明體" w:hAnsi="新細明體" w:cs="SimSun"/>
                <w:sz w:val="18"/>
                <w:szCs w:val="20"/>
              </w:rPr>
            </w:pPr>
          </w:p>
        </w:tc>
        <w:tc>
          <w:tcPr>
            <w:tcW w:w="1084" w:type="dxa"/>
            <w:vMerge w:val="continue"/>
            <w:tcBorders>
              <w:bottom w:val="single" w:color="auto" w:sz="4" w:space="0"/>
            </w:tcBorders>
            <w:vAlign w:val="center"/>
          </w:tcPr>
          <w:p>
            <w:pPr>
              <w:spacing w:after="0" w:line="240" w:lineRule="exact"/>
              <w:jc w:val="center"/>
              <w:rPr>
                <w:rFonts w:ascii="新細明體" w:hAnsi="新細明體" w:cs="SimSun"/>
                <w:sz w:val="18"/>
                <w:szCs w:val="20"/>
              </w:rPr>
            </w:pPr>
          </w:p>
        </w:tc>
        <w:tc>
          <w:tcPr>
            <w:tcW w:w="1150" w:type="dxa"/>
            <w:tcBorders>
              <w:bottom w:val="single" w:color="auto" w:sz="4" w:space="0"/>
            </w:tcBorders>
            <w:vAlign w:val="center"/>
          </w:tcPr>
          <w:p>
            <w:pPr>
              <w:spacing w:after="0" w:line="240" w:lineRule="exact"/>
              <w:jc w:val="center"/>
              <w:rPr>
                <w:rFonts w:ascii="新細明體" w:hAnsi="新細明體" w:cs="SimSun"/>
                <w:sz w:val="18"/>
                <w:szCs w:val="18"/>
              </w:rPr>
            </w:pPr>
            <w:r>
              <w:rPr>
                <w:rFonts w:hint="eastAsia" w:ascii="新細明體" w:hAnsi="新細明體" w:eastAsia="SimSun" w:cs="SimSun"/>
                <w:sz w:val="18"/>
                <w:szCs w:val="18"/>
                <w:lang w:eastAsia="zh-CN"/>
              </w:rPr>
              <w:t>累積紅利及利息</w:t>
            </w:r>
          </w:p>
        </w:tc>
        <w:tc>
          <w:tcPr>
            <w:tcW w:w="1170" w:type="dxa"/>
            <w:gridSpan w:val="2"/>
            <w:tcBorders>
              <w:bottom w:val="single" w:color="auto" w:sz="4" w:space="0"/>
            </w:tcBorders>
            <w:vAlign w:val="center"/>
          </w:tcPr>
          <w:p>
            <w:pPr>
              <w:spacing w:after="0" w:line="240" w:lineRule="exact"/>
              <w:jc w:val="center"/>
              <w:rPr>
                <w:rFonts w:ascii="新細明體" w:hAnsi="新細明體" w:cs="SimSun"/>
                <w:sz w:val="18"/>
                <w:szCs w:val="18"/>
              </w:rPr>
            </w:pPr>
            <w:r>
              <w:rPr>
                <w:rFonts w:hint="eastAsia" w:ascii="新細明體" w:hAnsi="新細明體" w:eastAsia="SimSun" w:cs="SimSun"/>
                <w:sz w:val="18"/>
                <w:szCs w:val="18"/>
                <w:lang w:eastAsia="zh-CN"/>
              </w:rPr>
              <w:t>終期紅利</w:t>
            </w:r>
          </w:p>
        </w:tc>
        <w:tc>
          <w:tcPr>
            <w:tcW w:w="1351" w:type="dxa"/>
            <w:gridSpan w:val="2"/>
            <w:vMerge w:val="continue"/>
            <w:tcBorders>
              <w:bottom w:val="single" w:color="auto" w:sz="4" w:space="0"/>
            </w:tcBorders>
            <w:vAlign w:val="center"/>
          </w:tcPr>
          <w:p>
            <w:pPr>
              <w:spacing w:after="0" w:line="240" w:lineRule="exact"/>
              <w:jc w:val="center"/>
              <w:rPr>
                <w:rFonts w:ascii="新細明體" w:hAnsi="新細明體" w:cs="SimSun"/>
                <w:sz w:val="18"/>
                <w:szCs w:val="18"/>
              </w:rPr>
            </w:pPr>
          </w:p>
        </w:tc>
        <w:tc>
          <w:tcPr>
            <w:tcW w:w="1191" w:type="dxa"/>
            <w:gridSpan w:val="2"/>
            <w:tcBorders>
              <w:bottom w:val="single" w:color="auto" w:sz="4" w:space="0"/>
            </w:tcBorders>
            <w:vAlign w:val="center"/>
          </w:tcPr>
          <w:p>
            <w:pPr>
              <w:spacing w:after="0" w:line="240" w:lineRule="exact"/>
              <w:jc w:val="center"/>
              <w:rPr>
                <w:rFonts w:ascii="新細明體" w:hAnsi="新細明體" w:cs="SimSun"/>
                <w:sz w:val="18"/>
                <w:szCs w:val="18"/>
              </w:rPr>
            </w:pPr>
            <w:r>
              <w:rPr>
                <w:rFonts w:hint="eastAsia" w:ascii="新細明體" w:hAnsi="新細明體" w:eastAsia="SimSun" w:cs="SimSun"/>
                <w:sz w:val="18"/>
                <w:szCs w:val="18"/>
                <w:lang w:eastAsia="zh-CN"/>
              </w:rPr>
              <w:t>累積紅利及利息</w:t>
            </w:r>
          </w:p>
        </w:tc>
        <w:tc>
          <w:tcPr>
            <w:tcW w:w="1043" w:type="dxa"/>
            <w:gridSpan w:val="2"/>
            <w:tcBorders>
              <w:bottom w:val="single" w:color="auto" w:sz="4" w:space="0"/>
            </w:tcBorders>
            <w:vAlign w:val="center"/>
          </w:tcPr>
          <w:p>
            <w:pPr>
              <w:spacing w:after="0" w:line="240" w:lineRule="exact"/>
              <w:jc w:val="center"/>
              <w:rPr>
                <w:rFonts w:ascii="新細明體" w:hAnsi="新細明體" w:cs="SimSun"/>
                <w:sz w:val="18"/>
                <w:szCs w:val="18"/>
              </w:rPr>
            </w:pPr>
            <w:r>
              <w:rPr>
                <w:rFonts w:hint="eastAsia" w:ascii="新細明體" w:hAnsi="新細明體" w:eastAsia="SimSun" w:cs="SimSun"/>
                <w:sz w:val="18"/>
                <w:szCs w:val="18"/>
                <w:lang w:eastAsia="zh-CN"/>
              </w:rPr>
              <w:t>終期紅利</w:t>
            </w:r>
          </w:p>
        </w:tc>
        <w:tc>
          <w:tcPr>
            <w:tcW w:w="1383" w:type="dxa"/>
            <w:vMerge w:val="continue"/>
            <w:tcBorders>
              <w:bottom w:val="single" w:color="auto" w:sz="4" w:space="0"/>
            </w:tcBorders>
            <w:vAlign w:val="center"/>
          </w:tcPr>
          <w:p>
            <w:pPr>
              <w:spacing w:after="0"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widowControl w:val="0"/>
              <w:spacing w:after="0" w:line="220" w:lineRule="exact"/>
              <w:jc w:val="center"/>
              <w:rPr>
                <w:rFonts w:ascii="新細明體" w:hAnsi="新細明體" w:cs="SimSun"/>
                <w:sz w:val="2"/>
                <w:szCs w:val="2"/>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spacing w:after="0" w:line="240" w:lineRule="exact"/>
              <w:ind w:left="-32" w:leftChars="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084" w:type="dxa"/>
            <w:tcBorders>
              <w:bottom w:val="single" w:color="auto" w:sz="4" w:space="0"/>
            </w:tcBorders>
            <w:vAlign w:val="center"/>
          </w:tcPr>
          <w:p>
            <w:pPr>
              <w:spacing w:after="0" w:line="240" w:lineRule="exact"/>
              <w:ind w:left="-94" w:leftChars="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grtValSV  \* MERGEFORMAT </w:instrText>
            </w:r>
            <w:r>
              <w:rPr>
                <w:rFonts w:ascii="新細明體" w:hAnsi="新細明體" w:cs="SimSun"/>
                <w:sz w:val="18"/>
                <w:szCs w:val="18"/>
              </w:rPr>
              <w:fldChar w:fldCharType="separate"/>
            </w:r>
            <w:r>
              <w:rPr>
                <w:rFonts w:ascii="新細明體" w:hAnsi="新細明體" w:cs="SimSun"/>
                <w:sz w:val="18"/>
                <w:szCs w:val="18"/>
              </w:rPr>
              <w:t>«grtValSV»</w:t>
            </w:r>
            <w:r>
              <w:rPr>
                <w:rFonts w:ascii="新細明體" w:hAnsi="新細明體" w:cs="SimSun"/>
                <w:sz w:val="18"/>
                <w:szCs w:val="18"/>
              </w:rPr>
              <w:fldChar w:fldCharType="end"/>
            </w:r>
          </w:p>
        </w:tc>
        <w:tc>
          <w:tcPr>
            <w:tcW w:w="1150" w:type="dxa"/>
            <w:tcBorders>
              <w:bottom w:val="single" w:color="auto" w:sz="4" w:space="0"/>
            </w:tcBorders>
            <w:vAlign w:val="center"/>
          </w:tcPr>
          <w:p>
            <w:pPr>
              <w:widowControl w:val="0"/>
              <w:spacing w:after="0" w:line="220" w:lineRule="exact"/>
              <w:ind w:left="-14"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accDivIL \* MERGEFORMAT </w:instrText>
            </w:r>
            <w:r>
              <w:rPr>
                <w:rFonts w:ascii="新細明體" w:hAnsi="新細明體" w:cs="SimSun"/>
                <w:sz w:val="18"/>
                <w:szCs w:val="18"/>
                <w:lang w:val="en-US"/>
              </w:rPr>
              <w:fldChar w:fldCharType="separate"/>
            </w:r>
            <w:r>
              <w:rPr>
                <w:rFonts w:ascii="新細明體" w:hAnsi="新細明體" w:cs="SimSun"/>
                <w:sz w:val="18"/>
                <w:szCs w:val="18"/>
                <w:lang w:val="en-US"/>
              </w:rPr>
              <w:t>«accDivIL»</w:t>
            </w:r>
            <w:r>
              <w:rPr>
                <w:rFonts w:ascii="新細明體" w:hAnsi="新細明體" w:cs="SimSun"/>
                <w:sz w:val="18"/>
                <w:szCs w:val="18"/>
                <w:lang w:val="en-US"/>
              </w:rPr>
              <w:fldChar w:fldCharType="end"/>
            </w:r>
          </w:p>
        </w:tc>
        <w:tc>
          <w:tcPr>
            <w:tcW w:w="1170" w:type="dxa"/>
            <w:gridSpan w:val="2"/>
            <w:tcBorders>
              <w:bottom w:val="single" w:color="auto" w:sz="4" w:space="0"/>
            </w:tcBorders>
            <w:vAlign w:val="center"/>
          </w:tcPr>
          <w:p>
            <w:pPr>
              <w:widowControl w:val="0"/>
              <w:spacing w:after="0" w:line="220" w:lineRule="exact"/>
              <w:ind w:left="-14"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termDivL \* MERGEFORMAT </w:instrText>
            </w:r>
            <w:r>
              <w:rPr>
                <w:rFonts w:ascii="新細明體" w:hAnsi="新細明體" w:cs="SimSun"/>
                <w:sz w:val="18"/>
                <w:szCs w:val="18"/>
                <w:lang w:val="en-US"/>
              </w:rPr>
              <w:fldChar w:fldCharType="separate"/>
            </w:r>
            <w:r>
              <w:rPr>
                <w:rFonts w:ascii="新細明體" w:hAnsi="新細明體" w:cs="SimSun"/>
                <w:sz w:val="18"/>
                <w:szCs w:val="18"/>
                <w:lang w:val="en-US"/>
              </w:rPr>
              <w:t>«termDivL»</w:t>
            </w:r>
            <w:r>
              <w:rPr>
                <w:rFonts w:ascii="新細明體" w:hAnsi="新細明體" w:cs="SimSun"/>
                <w:sz w:val="18"/>
                <w:szCs w:val="18"/>
                <w:lang w:val="en-US"/>
              </w:rPr>
              <w:fldChar w:fldCharType="end"/>
            </w:r>
          </w:p>
        </w:tc>
        <w:tc>
          <w:tcPr>
            <w:tcW w:w="1351" w:type="dxa"/>
            <w:gridSpan w:val="2"/>
            <w:tcBorders>
              <w:bottom w:val="single" w:color="auto" w:sz="4" w:space="0"/>
            </w:tcBorders>
            <w:vAlign w:val="center"/>
          </w:tcPr>
          <w:p>
            <w:pPr>
              <w:widowControl w:val="0"/>
              <w:spacing w:after="0" w:line="220" w:lineRule="exact"/>
              <w:ind w:left="-76" w:leftChars="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  \* MERGEFORMAT </w:instrText>
            </w:r>
            <w:r>
              <w:rPr>
                <w:rFonts w:ascii="新細明體" w:hAnsi="新細明體" w:cs="SimSun"/>
                <w:sz w:val="18"/>
                <w:szCs w:val="18"/>
              </w:rPr>
              <w:fldChar w:fldCharType="separate"/>
            </w:r>
            <w:r>
              <w:rPr>
                <w:rFonts w:ascii="新細明體" w:hAnsi="新細明體" w:cs="SimSun"/>
                <w:sz w:val="18"/>
                <w:szCs w:val="18"/>
              </w:rPr>
              <w:t>«totalSVL»</w:t>
            </w:r>
            <w:r>
              <w:rPr>
                <w:rFonts w:ascii="新細明體" w:hAnsi="新細明體" w:cs="SimSun"/>
                <w:sz w:val="18"/>
                <w:szCs w:val="18"/>
              </w:rPr>
              <w:fldChar w:fldCharType="end"/>
            </w:r>
          </w:p>
        </w:tc>
        <w:tc>
          <w:tcPr>
            <w:tcW w:w="1191" w:type="dxa"/>
            <w:gridSpan w:val="2"/>
            <w:tcBorders>
              <w:bottom w:val="single" w:color="auto" w:sz="4" w:space="0"/>
            </w:tcBorders>
            <w:vAlign w:val="center"/>
          </w:tcPr>
          <w:p>
            <w:pPr>
              <w:widowControl w:val="0"/>
              <w:spacing w:after="0" w:line="220" w:lineRule="exact"/>
              <w:ind w:left="-120"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accDivIH \* MERGEFORMAT </w:instrText>
            </w:r>
            <w:r>
              <w:rPr>
                <w:rFonts w:ascii="新細明體" w:hAnsi="新細明體" w:cs="SimSun"/>
                <w:sz w:val="18"/>
                <w:szCs w:val="18"/>
                <w:lang w:val="en-US"/>
              </w:rPr>
              <w:fldChar w:fldCharType="separate"/>
            </w:r>
            <w:r>
              <w:rPr>
                <w:rFonts w:ascii="新細明體" w:hAnsi="新細明體" w:cs="SimSun"/>
                <w:sz w:val="18"/>
                <w:szCs w:val="18"/>
                <w:lang w:val="en-US"/>
              </w:rPr>
              <w:t>«accDivIH»</w:t>
            </w:r>
            <w:r>
              <w:rPr>
                <w:rFonts w:ascii="新細明體" w:hAnsi="新細明體" w:cs="SimSun"/>
                <w:sz w:val="18"/>
                <w:szCs w:val="18"/>
                <w:lang w:val="en-US"/>
              </w:rPr>
              <w:fldChar w:fldCharType="end"/>
            </w:r>
          </w:p>
        </w:tc>
        <w:tc>
          <w:tcPr>
            <w:tcW w:w="1043" w:type="dxa"/>
            <w:gridSpan w:val="2"/>
            <w:tcBorders>
              <w:bottom w:val="single" w:color="auto" w:sz="4" w:space="0"/>
            </w:tcBorders>
            <w:vAlign w:val="center"/>
          </w:tcPr>
          <w:p>
            <w:pPr>
              <w:widowControl w:val="0"/>
              <w:spacing w:after="0" w:line="220" w:lineRule="exact"/>
              <w:ind w:left="-120"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termDivL \* MERGEFORMAT </w:instrText>
            </w:r>
            <w:r>
              <w:rPr>
                <w:rFonts w:ascii="新細明體" w:hAnsi="新細明體" w:cs="SimSun"/>
                <w:sz w:val="18"/>
                <w:szCs w:val="18"/>
                <w:lang w:val="en-US"/>
              </w:rPr>
              <w:fldChar w:fldCharType="separate"/>
            </w:r>
            <w:r>
              <w:rPr>
                <w:rFonts w:ascii="新細明體" w:hAnsi="新細明體" w:cs="SimSun"/>
                <w:sz w:val="18"/>
                <w:szCs w:val="18"/>
                <w:lang w:val="en-US"/>
              </w:rPr>
              <w:t>«termDivL»</w:t>
            </w:r>
            <w:r>
              <w:rPr>
                <w:rFonts w:ascii="新細明體" w:hAnsi="新細明體" w:cs="SimSun"/>
                <w:sz w:val="18"/>
                <w:szCs w:val="18"/>
                <w:lang w:val="en-US"/>
              </w:rPr>
              <w:fldChar w:fldCharType="end"/>
            </w:r>
          </w:p>
        </w:tc>
        <w:tc>
          <w:tcPr>
            <w:tcW w:w="1383" w:type="dxa"/>
            <w:tcBorders>
              <w:bottom w:val="single" w:color="auto" w:sz="4" w:space="0"/>
            </w:tcBorders>
            <w:vAlign w:val="center"/>
          </w:tcPr>
          <w:p>
            <w:pPr>
              <w:widowControl w:val="0"/>
              <w:spacing w:after="0" w:line="220" w:lineRule="exact"/>
              <w:ind w:left="-41" w:leftChars="0"/>
              <w:jc w:val="center"/>
            </w:pPr>
            <w:r>
              <w:rPr>
                <w:rFonts w:ascii="新細明體" w:hAnsi="新細明體" w:cs="SimSun"/>
                <w:sz w:val="18"/>
                <w:szCs w:val="18"/>
              </w:rPr>
              <w:fldChar w:fldCharType="begin"/>
            </w:r>
            <w:r>
              <w:rPr>
                <w:rFonts w:ascii="新細明體" w:hAnsi="新細明體" w:cs="SimSun"/>
                <w:sz w:val="18"/>
                <w:szCs w:val="18"/>
              </w:rPr>
              <w:instrText xml:space="preserve"> MERGEFIELD  totalSVH  \* MERGEFORMAT </w:instrText>
            </w:r>
            <w:r>
              <w:rPr>
                <w:rFonts w:ascii="新細明體" w:hAnsi="新細明體" w:cs="SimSun"/>
                <w:sz w:val="18"/>
                <w:szCs w:val="18"/>
              </w:rPr>
              <w:fldChar w:fldCharType="separate"/>
            </w:r>
            <w:r>
              <w:rPr>
                <w:rFonts w:ascii="新細明體" w:hAnsi="新細明體" w:cs="SimSun"/>
                <w:sz w:val="18"/>
                <w:szCs w:val="18"/>
              </w:rPr>
              <w:t>«totalSVH»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084" w:type="dxa"/>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150"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170"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380" w:type="dxa"/>
            <w:gridSpan w:val="3"/>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right"/>
              <w:textAlignment w:val="auto"/>
              <w:rPr>
                <w:rFonts w:ascii="新細明體" w:hAnsi="新細明體" w:cs="SimSun"/>
                <w:sz w:val="18"/>
                <w:szCs w:val="18"/>
              </w:rPr>
            </w:pPr>
          </w:p>
        </w:tc>
        <w:tc>
          <w:tcPr>
            <w:tcW w:w="1162"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58"/>
              <w:jc w:val="right"/>
              <w:textAlignment w:val="auto"/>
              <w:rPr>
                <w:rFonts w:ascii="新細明體" w:hAnsi="新細明體" w:cs="SimSun"/>
                <w:sz w:val="18"/>
                <w:szCs w:val="18"/>
              </w:rPr>
            </w:pPr>
          </w:p>
        </w:tc>
        <w:tc>
          <w:tcPr>
            <w:tcW w:w="409"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right"/>
              <w:textAlignment w:val="auto"/>
              <w:rPr>
                <w:rFonts w:ascii="新細明體" w:hAnsi="新細明體" w:cs="SimSun"/>
                <w:sz w:val="18"/>
                <w:szCs w:val="18"/>
              </w:rPr>
            </w:pPr>
          </w:p>
        </w:tc>
        <w:tc>
          <w:tcPr>
            <w:tcW w:w="2017"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保單年度</w:t>
            </w:r>
          </w:p>
          <w:p>
            <w:pPr>
              <w:spacing w:after="0" w:line="240" w:lineRule="exact"/>
              <w:jc w:val="center"/>
              <w:rPr>
                <w:rFonts w:ascii="新細明體" w:hAnsi="新細明體" w:cs="SimSun"/>
                <w:sz w:val="18"/>
                <w:szCs w:val="20"/>
              </w:rPr>
            </w:pPr>
            <w:r>
              <w:rPr>
                <w:rFonts w:hint="eastAsia" w:ascii="新細明體" w:hAnsi="新細明體" w:cs="SimSun"/>
                <w:sz w:val="18"/>
                <w:szCs w:val="20"/>
              </w:rPr>
              <w:t>完結</w:t>
            </w:r>
          </w:p>
        </w:tc>
        <w:tc>
          <w:tcPr>
            <w:tcW w:w="1196" w:type="dxa"/>
            <w:gridSpan w:val="2"/>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已繳保費</w:t>
            </w:r>
          </w:p>
          <w:p>
            <w:pPr>
              <w:spacing w:after="0" w:line="240" w:lineRule="exact"/>
              <w:jc w:val="center"/>
              <w:rPr>
                <w:rFonts w:ascii="新細明體" w:hAnsi="新細明體" w:cs="SimSun"/>
                <w:sz w:val="18"/>
                <w:szCs w:val="20"/>
              </w:rPr>
            </w:pPr>
            <w:r>
              <w:rPr>
                <w:rFonts w:hint="eastAsia" w:ascii="新細明體" w:hAnsi="新細明體" w:cs="SimSun"/>
                <w:sz w:val="18"/>
                <w:szCs w:val="20"/>
              </w:rPr>
              <w:t>總和</w:t>
            </w:r>
          </w:p>
        </w:tc>
        <w:tc>
          <w:tcPr>
            <w:tcW w:w="8372" w:type="dxa"/>
            <w:gridSpan w:val="11"/>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18"/>
                <w:lang w:val="en-US" w:eastAsia="zh-CN"/>
              </w:rPr>
              <w:t>嚴重疾病賠償/</w:t>
            </w:r>
            <w:r>
              <w:rPr>
                <w:rFonts w:hint="eastAsia" w:ascii="新細明體" w:hAnsi="新細明體" w:cs="SimSun"/>
                <w:sz w:val="18"/>
                <w:szCs w:val="20"/>
              </w:rPr>
              <w:t>身故賠償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spacing w:after="0" w:line="240" w:lineRule="exact"/>
              <w:rPr>
                <w:rFonts w:ascii="新細明體" w:hAnsi="新細明體" w:cs="SimSun"/>
                <w:sz w:val="18"/>
                <w:szCs w:val="20"/>
              </w:rPr>
            </w:pPr>
          </w:p>
        </w:tc>
        <w:tc>
          <w:tcPr>
            <w:tcW w:w="1196" w:type="dxa"/>
            <w:gridSpan w:val="2"/>
            <w:vMerge w:val="continue"/>
            <w:vAlign w:val="center"/>
          </w:tcPr>
          <w:p>
            <w:pPr>
              <w:spacing w:after="0" w:line="240" w:lineRule="exact"/>
              <w:rPr>
                <w:rFonts w:ascii="新細明體" w:hAnsi="新細明體" w:cs="SimSun"/>
                <w:sz w:val="18"/>
                <w:szCs w:val="20"/>
              </w:rPr>
            </w:pPr>
          </w:p>
        </w:tc>
        <w:tc>
          <w:tcPr>
            <w:tcW w:w="1084"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保證</w:t>
            </w:r>
          </w:p>
          <w:p>
            <w:pPr>
              <w:spacing w:after="0" w:line="240" w:lineRule="exact"/>
              <w:jc w:val="center"/>
              <w:rPr>
                <w:rFonts w:ascii="新細明體" w:hAnsi="新細明體" w:cs="SimSun"/>
                <w:sz w:val="18"/>
                <w:szCs w:val="20"/>
              </w:rPr>
            </w:pPr>
            <w:r>
              <w:rPr>
                <w:rFonts w:hint="eastAsia" w:ascii="新細明體" w:hAnsi="新細明體" w:cs="SimSun"/>
                <w:sz w:val="18"/>
                <w:szCs w:val="20"/>
              </w:rPr>
              <w:t>可得金額</w:t>
            </w:r>
          </w:p>
        </w:tc>
        <w:tc>
          <w:tcPr>
            <w:tcW w:w="3671" w:type="dxa"/>
            <w:gridSpan w:val="5"/>
            <w:vAlign w:val="center"/>
          </w:tcPr>
          <w:p>
            <w:pPr>
              <w:spacing w:after="0" w:line="240" w:lineRule="exact"/>
              <w:jc w:val="center"/>
              <w:rPr>
                <w:rFonts w:ascii="新細明體" w:hAnsi="新細明體" w:cs="SimSun"/>
                <w:sz w:val="18"/>
                <w:szCs w:val="20"/>
              </w:rPr>
            </w:pPr>
            <w:r>
              <w:rPr>
                <w:rFonts w:hint="eastAsia" w:ascii="新細明體" w:hAnsi="新細明體" w:eastAsia="SimSun" w:cs="SimSun"/>
                <w:sz w:val="18"/>
                <w:szCs w:val="20"/>
                <w:lang w:eastAsia="zh-CN"/>
              </w:rPr>
              <w:t>悲觀情景</w:t>
            </w:r>
          </w:p>
        </w:tc>
        <w:tc>
          <w:tcPr>
            <w:tcW w:w="3617" w:type="dxa"/>
            <w:gridSpan w:val="5"/>
            <w:vAlign w:val="center"/>
          </w:tcPr>
          <w:p>
            <w:pPr>
              <w:spacing w:after="0" w:line="240" w:lineRule="exact"/>
              <w:jc w:val="center"/>
              <w:rPr>
                <w:rFonts w:ascii="新細明體" w:hAnsi="新細明體" w:cs="SimSun"/>
                <w:sz w:val="18"/>
                <w:szCs w:val="20"/>
              </w:rPr>
            </w:pPr>
            <w:r>
              <w:rPr>
                <w:rFonts w:hint="eastAsia" w:ascii="新細明體" w:hAnsi="新細明體" w:eastAsia="SimSun" w:cs="SimSun"/>
                <w:sz w:val="18"/>
                <w:szCs w:val="20"/>
                <w:lang w:eastAsia="zh-CN"/>
              </w:rPr>
              <w:t>樂觀情景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vAlign w:val="center"/>
          </w:tcPr>
          <w:p>
            <w:pPr>
              <w:spacing w:after="0" w:line="240" w:lineRule="exact"/>
              <w:rPr>
                <w:rFonts w:ascii="新細明體" w:hAnsi="新細明體" w:cs="SimSun"/>
                <w:sz w:val="18"/>
                <w:szCs w:val="20"/>
              </w:rPr>
            </w:pPr>
          </w:p>
        </w:tc>
        <w:tc>
          <w:tcPr>
            <w:tcW w:w="1196" w:type="dxa"/>
            <w:gridSpan w:val="2"/>
            <w:vMerge w:val="continue"/>
            <w:vAlign w:val="center"/>
          </w:tcPr>
          <w:p>
            <w:pPr>
              <w:spacing w:after="0" w:line="240" w:lineRule="exact"/>
              <w:rPr>
                <w:rFonts w:ascii="新細明體" w:hAnsi="新細明體" w:cs="SimSun"/>
                <w:sz w:val="18"/>
                <w:szCs w:val="20"/>
              </w:rPr>
            </w:pPr>
          </w:p>
        </w:tc>
        <w:tc>
          <w:tcPr>
            <w:tcW w:w="1084" w:type="dxa"/>
            <w:vMerge w:val="continue"/>
            <w:vAlign w:val="center"/>
          </w:tcPr>
          <w:p>
            <w:pPr>
              <w:spacing w:after="0" w:line="240" w:lineRule="exact"/>
              <w:jc w:val="center"/>
              <w:rPr>
                <w:rFonts w:ascii="新細明體" w:hAnsi="新細明體" w:cs="SimSun"/>
                <w:sz w:val="18"/>
                <w:szCs w:val="20"/>
              </w:rPr>
            </w:pPr>
          </w:p>
        </w:tc>
        <w:tc>
          <w:tcPr>
            <w:tcW w:w="2320" w:type="dxa"/>
            <w:gridSpan w:val="3"/>
            <w:vAlign w:val="center"/>
          </w:tcPr>
          <w:p>
            <w:pPr>
              <w:spacing w:after="0" w:line="240" w:lineRule="exact"/>
              <w:jc w:val="center"/>
              <w:rPr>
                <w:rFonts w:ascii="新細明體" w:hAnsi="新細明體" w:cs="SimSun"/>
                <w:sz w:val="18"/>
                <w:szCs w:val="20"/>
              </w:rPr>
            </w:pPr>
            <w:r>
              <w:rPr>
                <w:rFonts w:hint="eastAsia" w:ascii="新細明體" w:hAnsi="新細明體" w:eastAsia="SimSun" w:cs="SimSun"/>
                <w:sz w:val="18"/>
                <w:szCs w:val="18"/>
                <w:lang w:eastAsia="zh-CN"/>
              </w:rPr>
              <w:t>非保證金額</w:t>
            </w:r>
          </w:p>
        </w:tc>
        <w:tc>
          <w:tcPr>
            <w:tcW w:w="1351" w:type="dxa"/>
            <w:gridSpan w:val="2"/>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c>
          <w:tcPr>
            <w:tcW w:w="2234" w:type="dxa"/>
            <w:gridSpan w:val="4"/>
            <w:vAlign w:val="center"/>
          </w:tcPr>
          <w:p>
            <w:pPr>
              <w:spacing w:after="0" w:line="240" w:lineRule="exact"/>
              <w:jc w:val="center"/>
              <w:rPr>
                <w:rFonts w:ascii="新細明體" w:hAnsi="新細明體" w:cs="SimSun"/>
                <w:sz w:val="18"/>
                <w:szCs w:val="20"/>
              </w:rPr>
            </w:pPr>
            <w:r>
              <w:rPr>
                <w:rFonts w:hint="eastAsia" w:ascii="新細明體" w:hAnsi="新細明體" w:eastAsia="SimSun" w:cs="SimSun"/>
                <w:sz w:val="18"/>
                <w:szCs w:val="18"/>
                <w:lang w:eastAsia="zh-CN"/>
              </w:rPr>
              <w:t>非保證金額</w:t>
            </w:r>
          </w:p>
        </w:tc>
        <w:tc>
          <w:tcPr>
            <w:tcW w:w="1383" w:type="dxa"/>
            <w:vMerge w:val="restart"/>
            <w:vAlign w:val="center"/>
          </w:tcPr>
          <w:p>
            <w:pPr>
              <w:spacing w:after="0" w:line="240" w:lineRule="exact"/>
              <w:jc w:val="center"/>
              <w:rPr>
                <w:rFonts w:ascii="新細明體" w:hAnsi="新細明體" w:cs="SimSun"/>
                <w:sz w:val="18"/>
                <w:szCs w:val="20"/>
              </w:rPr>
            </w:pPr>
            <w:r>
              <w:rPr>
                <w:rFonts w:hint="eastAsia" w:ascii="新細明體" w:hAnsi="新細明體" w:cs="SimSun"/>
                <w:sz w:val="18"/>
                <w:szCs w:val="20"/>
              </w:rPr>
              <w:t>總額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Merge w:val="continue"/>
            <w:tcBorders>
              <w:bottom w:val="single" w:color="auto" w:sz="4" w:space="0"/>
            </w:tcBorders>
            <w:vAlign w:val="center"/>
          </w:tcPr>
          <w:p>
            <w:pPr>
              <w:spacing w:after="0" w:line="240" w:lineRule="exact"/>
              <w:jc w:val="center"/>
              <w:rPr>
                <w:rFonts w:ascii="新細明體" w:hAnsi="新細明體" w:cs="SimSun"/>
                <w:sz w:val="18"/>
                <w:szCs w:val="18"/>
              </w:rPr>
            </w:pPr>
          </w:p>
        </w:tc>
        <w:tc>
          <w:tcPr>
            <w:tcW w:w="1196" w:type="dxa"/>
            <w:gridSpan w:val="2"/>
            <w:vMerge w:val="continue"/>
            <w:tcBorders>
              <w:bottom w:val="single" w:color="auto" w:sz="4" w:space="0"/>
            </w:tcBorders>
            <w:vAlign w:val="center"/>
          </w:tcPr>
          <w:p>
            <w:pPr>
              <w:spacing w:after="0" w:line="240" w:lineRule="exact"/>
              <w:jc w:val="center"/>
              <w:rPr>
                <w:rFonts w:ascii="新細明體" w:hAnsi="新細明體" w:cs="SimSun"/>
                <w:sz w:val="18"/>
                <w:szCs w:val="20"/>
              </w:rPr>
            </w:pPr>
          </w:p>
        </w:tc>
        <w:tc>
          <w:tcPr>
            <w:tcW w:w="1084" w:type="dxa"/>
            <w:vMerge w:val="continue"/>
            <w:tcBorders>
              <w:bottom w:val="single" w:color="auto" w:sz="4" w:space="0"/>
            </w:tcBorders>
            <w:vAlign w:val="center"/>
          </w:tcPr>
          <w:p>
            <w:pPr>
              <w:spacing w:after="0" w:line="240" w:lineRule="exact"/>
              <w:jc w:val="center"/>
              <w:rPr>
                <w:rFonts w:ascii="新細明體" w:hAnsi="新細明體" w:cs="SimSun"/>
                <w:sz w:val="18"/>
                <w:szCs w:val="20"/>
              </w:rPr>
            </w:pPr>
          </w:p>
        </w:tc>
        <w:tc>
          <w:tcPr>
            <w:tcW w:w="1150" w:type="dxa"/>
            <w:tcBorders>
              <w:bottom w:val="single" w:color="auto" w:sz="4" w:space="0"/>
            </w:tcBorders>
            <w:vAlign w:val="center"/>
          </w:tcPr>
          <w:p>
            <w:pPr>
              <w:spacing w:after="0" w:line="240" w:lineRule="exact"/>
              <w:jc w:val="center"/>
              <w:rPr>
                <w:rFonts w:ascii="新細明體" w:hAnsi="新細明體" w:cs="SimSun"/>
                <w:sz w:val="18"/>
                <w:szCs w:val="18"/>
              </w:rPr>
            </w:pPr>
            <w:r>
              <w:rPr>
                <w:rFonts w:hint="eastAsia" w:ascii="新細明體" w:hAnsi="新細明體" w:eastAsia="SimSun" w:cs="SimSun"/>
                <w:sz w:val="18"/>
                <w:szCs w:val="18"/>
                <w:lang w:eastAsia="zh-CN"/>
              </w:rPr>
              <w:t>累積紅利及利息</w:t>
            </w:r>
          </w:p>
        </w:tc>
        <w:tc>
          <w:tcPr>
            <w:tcW w:w="1170" w:type="dxa"/>
            <w:gridSpan w:val="2"/>
            <w:tcBorders>
              <w:bottom w:val="single" w:color="auto" w:sz="4" w:space="0"/>
            </w:tcBorders>
            <w:vAlign w:val="center"/>
          </w:tcPr>
          <w:p>
            <w:pPr>
              <w:spacing w:after="0" w:line="240" w:lineRule="exact"/>
              <w:jc w:val="center"/>
              <w:rPr>
                <w:rFonts w:ascii="新細明體" w:hAnsi="新細明體" w:cs="SimSun"/>
                <w:sz w:val="18"/>
                <w:szCs w:val="18"/>
              </w:rPr>
            </w:pPr>
            <w:r>
              <w:rPr>
                <w:rFonts w:hint="eastAsia" w:ascii="新細明體" w:hAnsi="新細明體" w:eastAsia="SimSun" w:cs="SimSun"/>
                <w:sz w:val="18"/>
                <w:szCs w:val="18"/>
                <w:lang w:eastAsia="zh-CN"/>
              </w:rPr>
              <w:t>終期紅利</w:t>
            </w:r>
          </w:p>
        </w:tc>
        <w:tc>
          <w:tcPr>
            <w:tcW w:w="1351" w:type="dxa"/>
            <w:gridSpan w:val="2"/>
            <w:vMerge w:val="continue"/>
            <w:tcBorders>
              <w:bottom w:val="single" w:color="auto" w:sz="4" w:space="0"/>
            </w:tcBorders>
            <w:vAlign w:val="center"/>
          </w:tcPr>
          <w:p>
            <w:pPr>
              <w:spacing w:after="0" w:line="240" w:lineRule="exact"/>
              <w:jc w:val="center"/>
              <w:rPr>
                <w:rFonts w:ascii="新細明體" w:hAnsi="新細明體" w:cs="SimSun"/>
                <w:sz w:val="18"/>
                <w:szCs w:val="18"/>
              </w:rPr>
            </w:pPr>
          </w:p>
        </w:tc>
        <w:tc>
          <w:tcPr>
            <w:tcW w:w="1191" w:type="dxa"/>
            <w:gridSpan w:val="2"/>
            <w:tcBorders>
              <w:bottom w:val="single" w:color="auto" w:sz="4" w:space="0"/>
            </w:tcBorders>
            <w:vAlign w:val="center"/>
          </w:tcPr>
          <w:p>
            <w:pPr>
              <w:spacing w:after="0" w:line="240" w:lineRule="exact"/>
              <w:jc w:val="center"/>
              <w:rPr>
                <w:rFonts w:ascii="新細明體" w:hAnsi="新細明體" w:cs="SimSun"/>
                <w:sz w:val="18"/>
                <w:szCs w:val="18"/>
              </w:rPr>
            </w:pPr>
            <w:r>
              <w:rPr>
                <w:rFonts w:hint="eastAsia" w:ascii="新細明體" w:hAnsi="新細明體" w:eastAsia="SimSun" w:cs="SimSun"/>
                <w:sz w:val="18"/>
                <w:szCs w:val="18"/>
                <w:lang w:eastAsia="zh-CN"/>
              </w:rPr>
              <w:t>累積紅利及利息</w:t>
            </w:r>
          </w:p>
        </w:tc>
        <w:tc>
          <w:tcPr>
            <w:tcW w:w="1043" w:type="dxa"/>
            <w:gridSpan w:val="2"/>
            <w:tcBorders>
              <w:bottom w:val="single" w:color="auto" w:sz="4" w:space="0"/>
            </w:tcBorders>
            <w:vAlign w:val="center"/>
          </w:tcPr>
          <w:p>
            <w:pPr>
              <w:spacing w:after="0" w:line="240" w:lineRule="exact"/>
              <w:jc w:val="center"/>
              <w:rPr>
                <w:rFonts w:ascii="新細明體" w:hAnsi="新細明體" w:cs="SimSun"/>
                <w:sz w:val="18"/>
                <w:szCs w:val="18"/>
              </w:rPr>
            </w:pPr>
            <w:r>
              <w:rPr>
                <w:rFonts w:hint="eastAsia" w:ascii="新細明體" w:hAnsi="新細明體" w:eastAsia="SimSun" w:cs="SimSun"/>
                <w:sz w:val="18"/>
                <w:szCs w:val="18"/>
                <w:lang w:eastAsia="zh-CN"/>
              </w:rPr>
              <w:t>終期紅利</w:t>
            </w:r>
          </w:p>
        </w:tc>
        <w:tc>
          <w:tcPr>
            <w:tcW w:w="1383" w:type="dxa"/>
            <w:vMerge w:val="continue"/>
            <w:tcBorders>
              <w:bottom w:val="single" w:color="auto" w:sz="4" w:space="0"/>
            </w:tcBorders>
            <w:vAlign w:val="center"/>
          </w:tcPr>
          <w:p>
            <w:pPr>
              <w:spacing w:after="0"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bottom w:val="single" w:color="auto" w:sz="4" w:space="0"/>
            </w:tcBorders>
            <w:vAlign w:val="center"/>
          </w:tcPr>
          <w:p>
            <w:pPr>
              <w:widowControl w:val="0"/>
              <w:spacing w:after="0" w:line="220" w:lineRule="exact"/>
              <w:jc w:val="center"/>
              <w:rPr>
                <w:rFonts w:ascii="新細明體" w:hAnsi="新細明體" w:cs="SimSun"/>
                <w:sz w:val="2"/>
                <w:szCs w:val="2"/>
              </w:rPr>
            </w:pPr>
            <w:r>
              <w:rPr>
                <w:rFonts w:ascii="新細明體" w:hAnsi="新細明體" w:cs="SimSun"/>
                <w:sz w:val="2"/>
                <w:szCs w:val="2"/>
              </w:rPr>
              <w:fldChar w:fldCharType="begin"/>
            </w:r>
            <w:r>
              <w:rPr>
                <w:rFonts w:ascii="新細明體" w:hAnsi="新細明體" w:cs="SimSun"/>
                <w:sz w:val="2"/>
                <w:szCs w:val="2"/>
              </w:rPr>
              <w:instrText xml:space="preserve"> MERGEFIELD  TableStart:polval  \* MERGEFORMAT </w:instrText>
            </w:r>
            <w:r>
              <w:rPr>
                <w:rFonts w:ascii="新細明體" w:hAnsi="新細明體" w:cs="SimSun"/>
                <w:sz w:val="2"/>
                <w:szCs w:val="2"/>
              </w:rPr>
              <w:fldChar w:fldCharType="separate"/>
            </w:r>
            <w:r>
              <w:rPr>
                <w:rFonts w:ascii="新細明體" w:hAnsi="新細明體" w:cs="SimSun"/>
                <w:sz w:val="2"/>
                <w:szCs w:val="2"/>
              </w:rPr>
              <w:t>«TableStart:polval»</w:t>
            </w:r>
            <w:r>
              <w:rPr>
                <w:rFonts w:ascii="新細明體" w:hAnsi="新細明體" w:cs="SimSun"/>
                <w:sz w:val="2"/>
                <w:szCs w:val="2"/>
              </w:rPr>
              <w:fldChar w:fldCharType="end"/>
            </w:r>
            <w:r>
              <w:rPr>
                <w:rFonts w:ascii="新細明體" w:hAnsi="新細明體" w:cs="SimSun"/>
                <w:sz w:val="18"/>
                <w:szCs w:val="18"/>
              </w:rPr>
              <w:fldChar w:fldCharType="begin"/>
            </w:r>
            <w:r>
              <w:rPr>
                <w:rFonts w:ascii="新細明體" w:hAnsi="新細明體" w:cs="SimSun"/>
                <w:sz w:val="18"/>
                <w:szCs w:val="18"/>
              </w:rPr>
              <w:instrText xml:space="preserve"> MERGEFIELD  polYr  \* MERGEFORMAT </w:instrText>
            </w:r>
            <w:r>
              <w:rPr>
                <w:rFonts w:ascii="新細明體" w:hAnsi="新細明體" w:cs="SimSun"/>
                <w:sz w:val="18"/>
                <w:szCs w:val="18"/>
              </w:rPr>
              <w:fldChar w:fldCharType="separate"/>
            </w:r>
            <w:r>
              <w:rPr>
                <w:rFonts w:ascii="新細明體" w:hAnsi="新細明體" w:cs="SimSun"/>
                <w:sz w:val="18"/>
                <w:szCs w:val="18"/>
              </w:rPr>
              <w:t>«polYr»</w:t>
            </w:r>
            <w:r>
              <w:rPr>
                <w:rFonts w:ascii="新細明體" w:hAnsi="新細明體" w:cs="SimSun"/>
                <w:sz w:val="18"/>
                <w:szCs w:val="18"/>
              </w:rPr>
              <w:fldChar w:fldCharType="end"/>
            </w:r>
          </w:p>
        </w:tc>
        <w:tc>
          <w:tcPr>
            <w:tcW w:w="1196" w:type="dxa"/>
            <w:gridSpan w:val="2"/>
            <w:tcBorders>
              <w:bottom w:val="single" w:color="auto" w:sz="4" w:space="0"/>
            </w:tcBorders>
            <w:vAlign w:val="center"/>
          </w:tcPr>
          <w:p>
            <w:pPr>
              <w:spacing w:after="0" w:line="240" w:lineRule="exact"/>
              <w:ind w:left="-32" w:leftChars="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  \* MERGEFORMAT </w:instrText>
            </w:r>
            <w:r>
              <w:rPr>
                <w:rFonts w:ascii="新細明體" w:hAnsi="新細明體" w:cs="SimSun"/>
                <w:sz w:val="18"/>
                <w:szCs w:val="18"/>
              </w:rPr>
              <w:fldChar w:fldCharType="separate"/>
            </w:r>
            <w:r>
              <w:rPr>
                <w:rFonts w:ascii="新細明體" w:hAnsi="新細明體" w:cs="SimSun"/>
                <w:sz w:val="18"/>
                <w:szCs w:val="18"/>
              </w:rPr>
              <w:t>«totalPaid»</w:t>
            </w:r>
            <w:r>
              <w:rPr>
                <w:rFonts w:ascii="新細明體" w:hAnsi="新細明體" w:cs="SimSun"/>
                <w:sz w:val="18"/>
                <w:szCs w:val="18"/>
              </w:rPr>
              <w:fldChar w:fldCharType="end"/>
            </w:r>
          </w:p>
        </w:tc>
        <w:tc>
          <w:tcPr>
            <w:tcW w:w="1084" w:type="dxa"/>
            <w:tcBorders>
              <w:bottom w:val="single" w:color="auto" w:sz="4" w:space="0"/>
            </w:tcBorders>
            <w:vAlign w:val="center"/>
          </w:tcPr>
          <w:p>
            <w:pPr>
              <w:spacing w:after="0" w:line="240" w:lineRule="exact"/>
              <w:ind w:left="-94" w:leftChars="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grtValDB  \* MERGEFORMAT </w:instrText>
            </w:r>
            <w:r>
              <w:rPr>
                <w:rFonts w:ascii="新細明體" w:hAnsi="新細明體" w:cs="SimSun"/>
                <w:sz w:val="18"/>
                <w:szCs w:val="18"/>
              </w:rPr>
              <w:fldChar w:fldCharType="separate"/>
            </w:r>
            <w:r>
              <w:rPr>
                <w:rFonts w:ascii="新細明體" w:hAnsi="新細明體" w:cs="SimSun"/>
                <w:sz w:val="18"/>
                <w:szCs w:val="18"/>
              </w:rPr>
              <w:t>«grtValDB»</w:t>
            </w:r>
            <w:r>
              <w:rPr>
                <w:rFonts w:ascii="新細明體" w:hAnsi="新細明體" w:cs="SimSun"/>
                <w:sz w:val="18"/>
                <w:szCs w:val="18"/>
              </w:rPr>
              <w:fldChar w:fldCharType="end"/>
            </w:r>
          </w:p>
        </w:tc>
        <w:tc>
          <w:tcPr>
            <w:tcW w:w="1150" w:type="dxa"/>
            <w:tcBorders>
              <w:bottom w:val="single" w:color="auto" w:sz="4" w:space="0"/>
            </w:tcBorders>
            <w:vAlign w:val="center"/>
          </w:tcPr>
          <w:p>
            <w:pPr>
              <w:widowControl w:val="0"/>
              <w:spacing w:after="0" w:line="220" w:lineRule="exact"/>
              <w:ind w:left="-14"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accDivIL \* MERGEFORMAT </w:instrText>
            </w:r>
            <w:r>
              <w:rPr>
                <w:rFonts w:ascii="新細明體" w:hAnsi="新細明體" w:cs="SimSun"/>
                <w:sz w:val="18"/>
                <w:szCs w:val="18"/>
                <w:lang w:val="en-US"/>
              </w:rPr>
              <w:fldChar w:fldCharType="separate"/>
            </w:r>
            <w:r>
              <w:rPr>
                <w:rFonts w:ascii="新細明體" w:hAnsi="新細明體" w:cs="SimSun"/>
                <w:sz w:val="18"/>
                <w:szCs w:val="18"/>
                <w:lang w:val="en-US"/>
              </w:rPr>
              <w:t>«accDivIL»</w:t>
            </w:r>
            <w:r>
              <w:rPr>
                <w:rFonts w:ascii="新細明體" w:hAnsi="新細明體" w:cs="SimSun"/>
                <w:sz w:val="18"/>
                <w:szCs w:val="18"/>
                <w:lang w:val="en-US"/>
              </w:rPr>
              <w:fldChar w:fldCharType="end"/>
            </w:r>
          </w:p>
        </w:tc>
        <w:tc>
          <w:tcPr>
            <w:tcW w:w="1170" w:type="dxa"/>
            <w:gridSpan w:val="2"/>
            <w:tcBorders>
              <w:bottom w:val="single" w:color="auto" w:sz="4" w:space="0"/>
            </w:tcBorders>
            <w:vAlign w:val="center"/>
          </w:tcPr>
          <w:p>
            <w:pPr>
              <w:widowControl w:val="0"/>
              <w:spacing w:after="0" w:line="220" w:lineRule="exact"/>
              <w:ind w:left="-14"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termDivL \* MERGEFORMAT </w:instrText>
            </w:r>
            <w:r>
              <w:rPr>
                <w:rFonts w:ascii="新細明體" w:hAnsi="新細明體" w:cs="SimSun"/>
                <w:sz w:val="18"/>
                <w:szCs w:val="18"/>
                <w:lang w:val="en-US"/>
              </w:rPr>
              <w:fldChar w:fldCharType="separate"/>
            </w:r>
            <w:r>
              <w:rPr>
                <w:rFonts w:ascii="新細明體" w:hAnsi="新細明體" w:cs="SimSun"/>
                <w:sz w:val="18"/>
                <w:szCs w:val="18"/>
                <w:lang w:val="en-US"/>
              </w:rPr>
              <w:t>«termDivL»</w:t>
            </w:r>
            <w:r>
              <w:rPr>
                <w:rFonts w:ascii="新細明體" w:hAnsi="新細明體" w:cs="SimSun"/>
                <w:sz w:val="18"/>
                <w:szCs w:val="18"/>
                <w:lang w:val="en-US"/>
              </w:rPr>
              <w:fldChar w:fldCharType="end"/>
            </w:r>
          </w:p>
        </w:tc>
        <w:tc>
          <w:tcPr>
            <w:tcW w:w="1351" w:type="dxa"/>
            <w:gridSpan w:val="2"/>
            <w:tcBorders>
              <w:bottom w:val="single" w:color="auto" w:sz="4" w:space="0"/>
            </w:tcBorders>
            <w:vAlign w:val="center"/>
          </w:tcPr>
          <w:p>
            <w:pPr>
              <w:widowControl w:val="0"/>
              <w:spacing w:after="0" w:line="220" w:lineRule="exact"/>
              <w:ind w:left="-76" w:leftChars="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totalDBL  \* MERGEFORMAT </w:instrText>
            </w:r>
            <w:r>
              <w:rPr>
                <w:rFonts w:ascii="新細明體" w:hAnsi="新細明體" w:cs="SimSun"/>
                <w:sz w:val="18"/>
                <w:szCs w:val="18"/>
              </w:rPr>
              <w:fldChar w:fldCharType="separate"/>
            </w:r>
            <w:r>
              <w:rPr>
                <w:rFonts w:ascii="新細明體" w:hAnsi="新細明體" w:cs="SimSun"/>
                <w:sz w:val="18"/>
                <w:szCs w:val="18"/>
              </w:rPr>
              <w:t>«totalDBL»</w:t>
            </w:r>
            <w:r>
              <w:rPr>
                <w:rFonts w:ascii="新細明體" w:hAnsi="新細明體" w:cs="SimSun"/>
                <w:sz w:val="18"/>
                <w:szCs w:val="18"/>
              </w:rPr>
              <w:fldChar w:fldCharType="end"/>
            </w:r>
          </w:p>
        </w:tc>
        <w:tc>
          <w:tcPr>
            <w:tcW w:w="1191" w:type="dxa"/>
            <w:gridSpan w:val="2"/>
            <w:tcBorders>
              <w:bottom w:val="single" w:color="auto" w:sz="4" w:space="0"/>
            </w:tcBorders>
            <w:vAlign w:val="center"/>
          </w:tcPr>
          <w:p>
            <w:pPr>
              <w:widowControl w:val="0"/>
              <w:spacing w:after="0" w:line="220" w:lineRule="exact"/>
              <w:ind w:left="-120"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accDivIH \* MERGEFORMAT </w:instrText>
            </w:r>
            <w:r>
              <w:rPr>
                <w:rFonts w:ascii="新細明體" w:hAnsi="新細明體" w:cs="SimSun"/>
                <w:sz w:val="18"/>
                <w:szCs w:val="18"/>
                <w:lang w:val="en-US"/>
              </w:rPr>
              <w:fldChar w:fldCharType="separate"/>
            </w:r>
            <w:r>
              <w:rPr>
                <w:rFonts w:ascii="新細明體" w:hAnsi="新細明體" w:cs="SimSun"/>
                <w:sz w:val="18"/>
                <w:szCs w:val="18"/>
                <w:lang w:val="en-US"/>
              </w:rPr>
              <w:t>«accDivIH»</w:t>
            </w:r>
            <w:r>
              <w:rPr>
                <w:rFonts w:ascii="新細明體" w:hAnsi="新細明體" w:cs="SimSun"/>
                <w:sz w:val="18"/>
                <w:szCs w:val="18"/>
                <w:lang w:val="en-US"/>
              </w:rPr>
              <w:fldChar w:fldCharType="end"/>
            </w:r>
          </w:p>
        </w:tc>
        <w:tc>
          <w:tcPr>
            <w:tcW w:w="1043" w:type="dxa"/>
            <w:gridSpan w:val="2"/>
            <w:tcBorders>
              <w:bottom w:val="single" w:color="auto" w:sz="4" w:space="0"/>
            </w:tcBorders>
            <w:vAlign w:val="center"/>
          </w:tcPr>
          <w:p>
            <w:pPr>
              <w:widowControl w:val="0"/>
              <w:spacing w:after="0" w:line="220" w:lineRule="exact"/>
              <w:ind w:left="-120"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termDivL \* MERGEFORMAT </w:instrText>
            </w:r>
            <w:r>
              <w:rPr>
                <w:rFonts w:ascii="新細明體" w:hAnsi="新細明體" w:cs="SimSun"/>
                <w:sz w:val="18"/>
                <w:szCs w:val="18"/>
                <w:lang w:val="en-US"/>
              </w:rPr>
              <w:fldChar w:fldCharType="separate"/>
            </w:r>
            <w:r>
              <w:rPr>
                <w:rFonts w:ascii="新細明體" w:hAnsi="新細明體" w:cs="SimSun"/>
                <w:sz w:val="18"/>
                <w:szCs w:val="18"/>
                <w:lang w:val="en-US"/>
              </w:rPr>
              <w:t>«termDivL»</w:t>
            </w:r>
            <w:r>
              <w:rPr>
                <w:rFonts w:ascii="新細明體" w:hAnsi="新細明體" w:cs="SimSun"/>
                <w:sz w:val="18"/>
                <w:szCs w:val="18"/>
                <w:lang w:val="en-US"/>
              </w:rPr>
              <w:fldChar w:fldCharType="end"/>
            </w:r>
          </w:p>
        </w:tc>
        <w:tc>
          <w:tcPr>
            <w:tcW w:w="1383" w:type="dxa"/>
            <w:tcBorders>
              <w:bottom w:val="single" w:color="auto" w:sz="4" w:space="0"/>
            </w:tcBorders>
            <w:vAlign w:val="center"/>
          </w:tcPr>
          <w:p>
            <w:pPr>
              <w:widowControl w:val="0"/>
              <w:spacing w:after="0" w:line="220" w:lineRule="exact"/>
              <w:ind w:left="-41" w:leftChars="0"/>
              <w:jc w:val="center"/>
            </w:pPr>
            <w:r>
              <w:rPr>
                <w:rFonts w:ascii="新細明體" w:hAnsi="新細明體" w:cs="SimSun"/>
                <w:sz w:val="18"/>
                <w:szCs w:val="18"/>
              </w:rPr>
              <w:fldChar w:fldCharType="begin"/>
            </w:r>
            <w:r>
              <w:rPr>
                <w:rFonts w:ascii="新細明體" w:hAnsi="新細明體" w:cs="SimSun"/>
                <w:sz w:val="18"/>
                <w:szCs w:val="18"/>
              </w:rPr>
              <w:instrText xml:space="preserve"> MERGEFIELD  totalDBH  \* MERGEFORMAT </w:instrText>
            </w:r>
            <w:r>
              <w:rPr>
                <w:rFonts w:ascii="新細明體" w:hAnsi="新細明體" w:cs="SimSun"/>
                <w:sz w:val="18"/>
                <w:szCs w:val="18"/>
              </w:rPr>
              <w:fldChar w:fldCharType="separate"/>
            </w:r>
            <w:r>
              <w:rPr>
                <w:rFonts w:ascii="新細明體" w:hAnsi="新細明體" w:cs="SimSun"/>
                <w:sz w:val="18"/>
                <w:szCs w:val="18"/>
              </w:rPr>
              <w:t>«totalDBH»</w:t>
            </w:r>
            <w:r>
              <w:rPr>
                <w:rFonts w:ascii="新細明體" w:hAnsi="新細明體" w:cs="SimSun"/>
                <w:sz w:val="18"/>
                <w:szCs w:val="18"/>
              </w:rPr>
              <w:fldChar w:fldCharType="end"/>
            </w:r>
            <w:r>
              <w:rPr>
                <w:rFonts w:ascii="新細明體" w:hAnsi="新細明體" w:cs="SimSun"/>
                <w:sz w:val="2"/>
                <w:szCs w:val="2"/>
              </w:rPr>
              <w:fldChar w:fldCharType="begin"/>
            </w:r>
            <w:r>
              <w:rPr>
                <w:rFonts w:ascii="新細明體" w:hAnsi="新細明體" w:cs="SimSun"/>
                <w:sz w:val="2"/>
                <w:szCs w:val="2"/>
              </w:rPr>
              <w:instrText xml:space="preserve"> MERGEFIELD  TableEnd:polval  \* MERGEFORMAT </w:instrText>
            </w:r>
            <w:r>
              <w:rPr>
                <w:rFonts w:ascii="新細明體" w:hAnsi="新細明體" w:cs="SimSun"/>
                <w:sz w:val="2"/>
                <w:szCs w:val="2"/>
              </w:rPr>
              <w:fldChar w:fldCharType="separate"/>
            </w:r>
            <w:r>
              <w:rPr>
                <w:rFonts w:ascii="新細明體" w:hAnsi="新細明體" w:cs="SimSun"/>
                <w:sz w:val="2"/>
                <w:szCs w:val="2"/>
              </w:rPr>
              <w:t>«TableEnd:polval»</w:t>
            </w:r>
            <w:r>
              <w:rPr>
                <w:rFonts w:ascii="新細明體" w:hAnsi="新細明體" w:cs="SimSun"/>
                <w:sz w:val="2"/>
                <w:szCs w:val="2"/>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center"/>
              <w:textAlignment w:val="auto"/>
              <w:rPr>
                <w:rFonts w:ascii="新細明體" w:hAnsi="新細明體" w:cs="SimSun"/>
                <w:sz w:val="6"/>
                <w:szCs w:val="6"/>
              </w:rPr>
            </w:pPr>
          </w:p>
        </w:tc>
        <w:tc>
          <w:tcPr>
            <w:tcW w:w="1196" w:type="dxa"/>
            <w:gridSpan w:val="2"/>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32"/>
              <w:jc w:val="right"/>
              <w:textAlignment w:val="auto"/>
              <w:rPr>
                <w:rFonts w:ascii="新細明體" w:hAnsi="新細明體" w:cs="SimSun"/>
                <w:sz w:val="18"/>
                <w:szCs w:val="18"/>
              </w:rPr>
            </w:pPr>
          </w:p>
        </w:tc>
        <w:tc>
          <w:tcPr>
            <w:tcW w:w="1084" w:type="dxa"/>
            <w:tcBorders>
              <w:left w:val="nil"/>
              <w:right w:val="nil"/>
            </w:tcBorders>
            <w:vAlign w:val="center"/>
          </w:tcPr>
          <w:p>
            <w:pPr>
              <w:keepNext w:val="0"/>
              <w:keepLines w:val="0"/>
              <w:pageBreakBefore w:val="0"/>
              <w:kinsoku/>
              <w:wordWrap/>
              <w:overflowPunct/>
              <w:topLinePunct w:val="0"/>
              <w:autoSpaceDE w:val="0"/>
              <w:autoSpaceDN w:val="0"/>
              <w:bidi w:val="0"/>
              <w:adjustRightInd/>
              <w:snapToGrid/>
              <w:spacing w:after="0" w:line="240" w:lineRule="exact"/>
              <w:ind w:left="-94"/>
              <w:jc w:val="right"/>
              <w:textAlignment w:val="auto"/>
              <w:rPr>
                <w:rFonts w:ascii="新細明體" w:hAnsi="新細明體" w:cs="SimSun"/>
                <w:sz w:val="18"/>
                <w:szCs w:val="18"/>
              </w:rPr>
            </w:pPr>
          </w:p>
        </w:tc>
        <w:tc>
          <w:tcPr>
            <w:tcW w:w="1150"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4"/>
              <w:jc w:val="right"/>
              <w:textAlignment w:val="auto"/>
              <w:rPr>
                <w:rFonts w:ascii="新細明體" w:hAnsi="新細明體" w:cs="SimSun"/>
                <w:sz w:val="18"/>
                <w:szCs w:val="18"/>
              </w:rPr>
            </w:pPr>
          </w:p>
        </w:tc>
        <w:tc>
          <w:tcPr>
            <w:tcW w:w="1170" w:type="dxa"/>
            <w:gridSpan w:val="2"/>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76"/>
              <w:jc w:val="right"/>
              <w:textAlignment w:val="auto"/>
              <w:rPr>
                <w:rFonts w:ascii="新細明體" w:hAnsi="新細明體" w:cs="SimSun"/>
                <w:sz w:val="18"/>
                <w:szCs w:val="18"/>
              </w:rPr>
            </w:pPr>
          </w:p>
        </w:tc>
        <w:tc>
          <w:tcPr>
            <w:tcW w:w="1380" w:type="dxa"/>
            <w:gridSpan w:val="3"/>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jc w:val="right"/>
              <w:textAlignment w:val="auto"/>
              <w:rPr>
                <w:rFonts w:ascii="新細明體" w:hAnsi="新細明體" w:cs="SimSun"/>
                <w:sz w:val="18"/>
                <w:szCs w:val="18"/>
              </w:rPr>
            </w:pPr>
          </w:p>
        </w:tc>
        <w:tc>
          <w:tcPr>
            <w:tcW w:w="1162" w:type="dxa"/>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120"/>
              <w:jc w:val="right"/>
              <w:textAlignment w:val="auto"/>
              <w:rPr>
                <w:rFonts w:ascii="新細明體" w:hAnsi="新細明體" w:cs="SimSun"/>
                <w:sz w:val="18"/>
                <w:szCs w:val="18"/>
              </w:rPr>
            </w:pPr>
          </w:p>
        </w:tc>
        <w:tc>
          <w:tcPr>
            <w:tcW w:w="2426" w:type="dxa"/>
            <w:gridSpan w:val="3"/>
            <w:tcBorders>
              <w:left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left="-41"/>
              <w:jc w:val="right"/>
              <w:textAlignment w:val="auto"/>
              <w:rPr>
                <w:rFonts w:ascii="新細明體" w:hAnsi="新細明體" w:cs="SimSu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widowControl w:val="0"/>
              <w:spacing w:after="0" w:line="220" w:lineRule="exact"/>
              <w:jc w:val="center"/>
              <w:rPr>
                <w:rFonts w:ascii="新細明體" w:hAnsi="新細明體" w:cs="SimSun"/>
                <w:sz w:val="6"/>
                <w:szCs w:val="6"/>
              </w:rPr>
            </w:pPr>
          </w:p>
        </w:tc>
        <w:tc>
          <w:tcPr>
            <w:tcW w:w="1196" w:type="dxa"/>
            <w:gridSpan w:val="2"/>
            <w:vAlign w:val="center"/>
          </w:tcPr>
          <w:p>
            <w:pPr>
              <w:spacing w:after="0" w:line="240" w:lineRule="exact"/>
              <w:ind w:left="-32" w:leftChars="0"/>
              <w:jc w:val="right"/>
              <w:rPr>
                <w:rFonts w:ascii="新細明體" w:hAnsi="新細明體" w:cs="SimSun"/>
                <w:sz w:val="18"/>
                <w:szCs w:val="18"/>
              </w:rPr>
            </w:pPr>
          </w:p>
        </w:tc>
        <w:tc>
          <w:tcPr>
            <w:tcW w:w="8372" w:type="dxa"/>
            <w:gridSpan w:val="11"/>
            <w:vAlign w:val="center"/>
          </w:tcPr>
          <w:p>
            <w:pPr>
              <w:widowControl w:val="0"/>
              <w:spacing w:after="0" w:line="220" w:lineRule="exact"/>
              <w:ind w:left="-41" w:leftChars="0"/>
              <w:jc w:val="center"/>
              <w:rPr>
                <w:rFonts w:ascii="新細明體" w:hAnsi="新細明體" w:cs="SimSun"/>
                <w:sz w:val="18"/>
                <w:szCs w:val="18"/>
              </w:rPr>
            </w:pPr>
            <w:r>
              <w:rPr>
                <w:rFonts w:hint="eastAsia" w:ascii="新細明體" w:hAnsi="新細明體" w:cs="SimSun"/>
                <w:sz w:val="18"/>
                <w:szCs w:val="18"/>
              </w:rPr>
              <w:t>期滿價值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gridSpan w:val="2"/>
            <w:vAlign w:val="center"/>
          </w:tcPr>
          <w:p>
            <w:pPr>
              <w:widowControl w:val="0"/>
              <w:spacing w:after="0" w:line="220" w:lineRule="exact"/>
              <w:jc w:val="center"/>
              <w:rPr>
                <w:rFonts w:ascii="新細明體" w:hAnsi="新細明體" w:cs="SimSun"/>
                <w:sz w:val="6"/>
                <w:szCs w:val="6"/>
              </w:rPr>
            </w:pPr>
            <w:r>
              <w:rPr>
                <w:rFonts w:ascii="新細明體" w:hAnsi="新細明體" w:cs="SimSun"/>
                <w:sz w:val="18"/>
                <w:szCs w:val="18"/>
              </w:rPr>
              <w:fldChar w:fldCharType="begin"/>
            </w:r>
            <w:r>
              <w:rPr>
                <w:rFonts w:ascii="新細明體" w:hAnsi="新細明體" w:cs="SimSun"/>
                <w:sz w:val="18"/>
                <w:szCs w:val="18"/>
              </w:rPr>
              <w:instrText xml:space="preserve"> MERGEFIELD  polYrM  \* MERGEFORMAT </w:instrText>
            </w:r>
            <w:r>
              <w:rPr>
                <w:rFonts w:ascii="新細明體" w:hAnsi="新細明體" w:cs="SimSun"/>
                <w:sz w:val="18"/>
                <w:szCs w:val="18"/>
              </w:rPr>
              <w:fldChar w:fldCharType="separate"/>
            </w:r>
            <w:r>
              <w:rPr>
                <w:rFonts w:ascii="新細明體" w:hAnsi="新細明體" w:cs="SimSun"/>
                <w:sz w:val="18"/>
                <w:szCs w:val="18"/>
              </w:rPr>
              <w:t>«polYrM»</w:t>
            </w:r>
            <w:r>
              <w:rPr>
                <w:rFonts w:ascii="新細明體" w:hAnsi="新細明體" w:cs="SimSun"/>
                <w:sz w:val="18"/>
                <w:szCs w:val="18"/>
              </w:rPr>
              <w:fldChar w:fldCharType="end"/>
            </w:r>
          </w:p>
        </w:tc>
        <w:tc>
          <w:tcPr>
            <w:tcW w:w="1196" w:type="dxa"/>
            <w:gridSpan w:val="2"/>
            <w:vAlign w:val="center"/>
          </w:tcPr>
          <w:p>
            <w:pPr>
              <w:spacing w:after="0" w:line="240" w:lineRule="exact"/>
              <w:ind w:left="-32" w:leftChars="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totalPaidM  \* MERGEFORMAT </w:instrText>
            </w:r>
            <w:r>
              <w:rPr>
                <w:rFonts w:ascii="新細明體" w:hAnsi="新細明體" w:cs="SimSun"/>
                <w:sz w:val="18"/>
                <w:szCs w:val="18"/>
              </w:rPr>
              <w:fldChar w:fldCharType="separate"/>
            </w:r>
            <w:r>
              <w:rPr>
                <w:rFonts w:ascii="新細明體" w:hAnsi="新細明體" w:cs="SimSun"/>
                <w:sz w:val="18"/>
                <w:szCs w:val="18"/>
              </w:rPr>
              <w:t>«totalPaidM»</w:t>
            </w:r>
            <w:r>
              <w:rPr>
                <w:rFonts w:ascii="新細明體" w:hAnsi="新細明體" w:cs="SimSun"/>
                <w:sz w:val="18"/>
                <w:szCs w:val="18"/>
              </w:rPr>
              <w:fldChar w:fldCharType="end"/>
            </w:r>
          </w:p>
        </w:tc>
        <w:tc>
          <w:tcPr>
            <w:tcW w:w="1084" w:type="dxa"/>
            <w:vAlign w:val="center"/>
          </w:tcPr>
          <w:p>
            <w:pPr>
              <w:spacing w:after="0" w:line="240" w:lineRule="exact"/>
              <w:ind w:left="-94" w:leftChars="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grtValM  \* MERGEFORMAT </w:instrText>
            </w:r>
            <w:r>
              <w:rPr>
                <w:rFonts w:ascii="新細明體" w:hAnsi="新細明體" w:cs="SimSun"/>
                <w:sz w:val="18"/>
                <w:szCs w:val="18"/>
              </w:rPr>
              <w:fldChar w:fldCharType="separate"/>
            </w:r>
            <w:r>
              <w:rPr>
                <w:rFonts w:ascii="新細明體" w:hAnsi="新細明體" w:cs="SimSun"/>
                <w:sz w:val="18"/>
                <w:szCs w:val="18"/>
              </w:rPr>
              <w:t>«grtValM»</w:t>
            </w:r>
            <w:r>
              <w:rPr>
                <w:rFonts w:ascii="新細明體" w:hAnsi="新細明體" w:cs="SimSun"/>
                <w:sz w:val="18"/>
                <w:szCs w:val="18"/>
              </w:rPr>
              <w:fldChar w:fldCharType="end"/>
            </w:r>
          </w:p>
        </w:tc>
        <w:tc>
          <w:tcPr>
            <w:tcW w:w="1150" w:type="dxa"/>
            <w:vAlign w:val="center"/>
          </w:tcPr>
          <w:p>
            <w:pPr>
              <w:widowControl w:val="0"/>
              <w:spacing w:after="0" w:line="220" w:lineRule="exact"/>
              <w:ind w:left="-14"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accDivILM \* MERGEFORMAT </w:instrText>
            </w:r>
            <w:r>
              <w:rPr>
                <w:rFonts w:ascii="新細明體" w:hAnsi="新細明體" w:cs="SimSun"/>
                <w:sz w:val="18"/>
                <w:szCs w:val="18"/>
                <w:lang w:val="en-US"/>
              </w:rPr>
              <w:fldChar w:fldCharType="separate"/>
            </w:r>
            <w:r>
              <w:rPr>
                <w:rFonts w:ascii="新細明體" w:hAnsi="新細明體" w:cs="SimSun"/>
                <w:sz w:val="18"/>
                <w:szCs w:val="18"/>
                <w:lang w:val="en-US"/>
              </w:rPr>
              <w:t>«accDivILM»</w:t>
            </w:r>
            <w:r>
              <w:rPr>
                <w:rFonts w:ascii="新細明體" w:hAnsi="新細明體" w:cs="SimSun"/>
                <w:sz w:val="18"/>
                <w:szCs w:val="18"/>
                <w:lang w:val="en-US"/>
              </w:rPr>
              <w:fldChar w:fldCharType="end"/>
            </w:r>
          </w:p>
        </w:tc>
        <w:tc>
          <w:tcPr>
            <w:tcW w:w="1170" w:type="dxa"/>
            <w:gridSpan w:val="2"/>
            <w:vAlign w:val="center"/>
          </w:tcPr>
          <w:p>
            <w:pPr>
              <w:widowControl w:val="0"/>
              <w:spacing w:after="0" w:line="220" w:lineRule="exact"/>
              <w:ind w:left="-14"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termDivLM \* MERGEFORMAT </w:instrText>
            </w:r>
            <w:r>
              <w:rPr>
                <w:rFonts w:ascii="新細明體" w:hAnsi="新細明體" w:cs="SimSun"/>
                <w:sz w:val="18"/>
                <w:szCs w:val="18"/>
                <w:lang w:val="en-US"/>
              </w:rPr>
              <w:fldChar w:fldCharType="separate"/>
            </w:r>
            <w:r>
              <w:rPr>
                <w:rFonts w:ascii="新細明體" w:hAnsi="新細明體" w:cs="SimSun"/>
                <w:sz w:val="18"/>
                <w:szCs w:val="18"/>
                <w:lang w:val="en-US"/>
              </w:rPr>
              <w:t>«termDivLM»</w:t>
            </w:r>
            <w:r>
              <w:rPr>
                <w:rFonts w:ascii="新細明體" w:hAnsi="新細明體" w:cs="SimSun"/>
                <w:sz w:val="18"/>
                <w:szCs w:val="18"/>
                <w:lang w:val="en-US"/>
              </w:rPr>
              <w:fldChar w:fldCharType="end"/>
            </w:r>
          </w:p>
        </w:tc>
        <w:tc>
          <w:tcPr>
            <w:tcW w:w="1351" w:type="dxa"/>
            <w:gridSpan w:val="2"/>
            <w:vAlign w:val="center"/>
          </w:tcPr>
          <w:p>
            <w:pPr>
              <w:widowControl w:val="0"/>
              <w:spacing w:after="0" w:line="220" w:lineRule="exact"/>
              <w:ind w:left="-76" w:leftChars="0"/>
              <w:jc w:val="center"/>
              <w:rPr>
                <w:rFonts w:ascii="新細明體" w:hAnsi="新細明體" w:cs="SimSun"/>
                <w:sz w:val="18"/>
                <w:szCs w:val="18"/>
              </w:rPr>
            </w:pPr>
            <w:r>
              <w:rPr>
                <w:rFonts w:ascii="新細明體" w:hAnsi="新細明體" w:cs="SimSun"/>
                <w:sz w:val="18"/>
                <w:szCs w:val="18"/>
              </w:rPr>
              <w:fldChar w:fldCharType="begin"/>
            </w:r>
            <w:r>
              <w:rPr>
                <w:rFonts w:ascii="新細明體" w:hAnsi="新細明體" w:cs="SimSun"/>
                <w:sz w:val="18"/>
                <w:szCs w:val="18"/>
              </w:rPr>
              <w:instrText xml:space="preserve"> MERGEFIELD  totalSVLM  \* MERGEFORMAT </w:instrText>
            </w:r>
            <w:r>
              <w:rPr>
                <w:rFonts w:ascii="新細明體" w:hAnsi="新細明體" w:cs="SimSun"/>
                <w:sz w:val="18"/>
                <w:szCs w:val="18"/>
              </w:rPr>
              <w:fldChar w:fldCharType="separate"/>
            </w:r>
            <w:r>
              <w:rPr>
                <w:rFonts w:ascii="新細明體" w:hAnsi="新細明體" w:cs="SimSun"/>
                <w:sz w:val="18"/>
                <w:szCs w:val="18"/>
              </w:rPr>
              <w:t>«totalSVLM»</w:t>
            </w:r>
            <w:r>
              <w:rPr>
                <w:rFonts w:ascii="新細明體" w:hAnsi="新細明體" w:cs="SimSun"/>
                <w:sz w:val="18"/>
                <w:szCs w:val="18"/>
              </w:rPr>
              <w:fldChar w:fldCharType="end"/>
            </w:r>
          </w:p>
        </w:tc>
        <w:tc>
          <w:tcPr>
            <w:tcW w:w="1191" w:type="dxa"/>
            <w:gridSpan w:val="2"/>
            <w:vAlign w:val="center"/>
          </w:tcPr>
          <w:p>
            <w:pPr>
              <w:widowControl w:val="0"/>
              <w:spacing w:after="0" w:line="220" w:lineRule="exact"/>
              <w:ind w:left="-120"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accDivIHM \* MERGEFORMAT </w:instrText>
            </w:r>
            <w:r>
              <w:rPr>
                <w:rFonts w:ascii="新細明體" w:hAnsi="新細明體" w:cs="SimSun"/>
                <w:sz w:val="18"/>
                <w:szCs w:val="18"/>
                <w:lang w:val="en-US"/>
              </w:rPr>
              <w:fldChar w:fldCharType="separate"/>
            </w:r>
            <w:r>
              <w:rPr>
                <w:rFonts w:ascii="新細明體" w:hAnsi="新細明體" w:cs="SimSun"/>
                <w:sz w:val="18"/>
                <w:szCs w:val="18"/>
                <w:lang w:val="en-US"/>
              </w:rPr>
              <w:t>«accDivIHM»</w:t>
            </w:r>
            <w:r>
              <w:rPr>
                <w:rFonts w:ascii="新細明體" w:hAnsi="新細明體" w:cs="SimSun"/>
                <w:sz w:val="18"/>
                <w:szCs w:val="18"/>
                <w:lang w:val="en-US"/>
              </w:rPr>
              <w:fldChar w:fldCharType="end"/>
            </w:r>
          </w:p>
        </w:tc>
        <w:tc>
          <w:tcPr>
            <w:tcW w:w="1043" w:type="dxa"/>
            <w:gridSpan w:val="2"/>
            <w:vAlign w:val="center"/>
          </w:tcPr>
          <w:p>
            <w:pPr>
              <w:widowControl w:val="0"/>
              <w:spacing w:after="0" w:line="220" w:lineRule="exact"/>
              <w:ind w:left="-120" w:leftChars="0"/>
              <w:jc w:val="center"/>
              <w:rPr>
                <w:rFonts w:ascii="新細明體" w:hAnsi="新細明體" w:cs="SimSun"/>
                <w:sz w:val="18"/>
                <w:szCs w:val="18"/>
              </w:rPr>
            </w:pPr>
            <w:r>
              <w:rPr>
                <w:rFonts w:ascii="新細明體" w:hAnsi="新細明體" w:cs="SimSun"/>
                <w:sz w:val="18"/>
                <w:szCs w:val="18"/>
                <w:lang w:val="en-US"/>
              </w:rPr>
              <w:fldChar w:fldCharType="begin"/>
            </w:r>
            <w:r>
              <w:rPr>
                <w:rFonts w:ascii="新細明體" w:hAnsi="新細明體" w:cs="SimSun"/>
                <w:sz w:val="18"/>
                <w:szCs w:val="18"/>
                <w:lang w:val="en-US"/>
              </w:rPr>
              <w:instrText xml:space="preserve"> MERGEFIELD  termDivHM \* MERGEFORMAT </w:instrText>
            </w:r>
            <w:r>
              <w:rPr>
                <w:rFonts w:ascii="新細明體" w:hAnsi="新細明體" w:cs="SimSun"/>
                <w:sz w:val="18"/>
                <w:szCs w:val="18"/>
                <w:lang w:val="en-US"/>
              </w:rPr>
              <w:fldChar w:fldCharType="separate"/>
            </w:r>
            <w:r>
              <w:rPr>
                <w:rFonts w:ascii="新細明體" w:hAnsi="新細明體" w:cs="SimSun"/>
                <w:sz w:val="18"/>
                <w:szCs w:val="18"/>
                <w:lang w:val="en-US"/>
              </w:rPr>
              <w:t>«termDivHM»</w:t>
            </w:r>
            <w:r>
              <w:rPr>
                <w:rFonts w:ascii="新細明體" w:hAnsi="新細明體" w:cs="SimSun"/>
                <w:sz w:val="18"/>
                <w:szCs w:val="18"/>
                <w:lang w:val="en-US"/>
              </w:rPr>
              <w:fldChar w:fldCharType="end"/>
            </w:r>
          </w:p>
        </w:tc>
        <w:tc>
          <w:tcPr>
            <w:tcW w:w="1383" w:type="dxa"/>
            <w:vAlign w:val="center"/>
          </w:tcPr>
          <w:p>
            <w:pPr>
              <w:widowControl w:val="0"/>
              <w:spacing w:after="0" w:line="220" w:lineRule="exact"/>
              <w:ind w:left="-41" w:leftChars="0"/>
              <w:jc w:val="center"/>
            </w:pPr>
            <w:r>
              <w:rPr>
                <w:rFonts w:ascii="新細明體" w:hAnsi="新細明體" w:cs="SimSun"/>
                <w:sz w:val="18"/>
                <w:szCs w:val="18"/>
              </w:rPr>
              <w:fldChar w:fldCharType="begin"/>
            </w:r>
            <w:r>
              <w:rPr>
                <w:rFonts w:ascii="新細明體" w:hAnsi="新細明體" w:cs="SimSun"/>
                <w:sz w:val="18"/>
                <w:szCs w:val="18"/>
              </w:rPr>
              <w:instrText xml:space="preserve"> MERGEFIELD  totalSVHM  \* MERGEFORMAT </w:instrText>
            </w:r>
            <w:r>
              <w:rPr>
                <w:rFonts w:ascii="新細明體" w:hAnsi="新細明體" w:cs="SimSun"/>
                <w:sz w:val="18"/>
                <w:szCs w:val="18"/>
              </w:rPr>
              <w:fldChar w:fldCharType="separate"/>
            </w:r>
            <w:r>
              <w:rPr>
                <w:rFonts w:ascii="新細明體" w:hAnsi="新細明體" w:cs="SimSun"/>
                <w:sz w:val="18"/>
                <w:szCs w:val="18"/>
              </w:rPr>
              <w:t>«totalSVHM»</w:t>
            </w:r>
            <w:r>
              <w:rPr>
                <w:rFonts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5"/>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18"/>
                <w:szCs w:val="18"/>
              </w:rPr>
            </w:pPr>
            <w:r>
              <w:rPr>
                <w:rFonts w:hint="eastAsia" w:ascii="新細明體" w:hAnsi="新細明體" w:cs="SimSun"/>
                <w:b/>
                <w:sz w:val="18"/>
                <w:szCs w:val="18"/>
              </w:rPr>
              <w:t>以上說明摘要：</w:t>
            </w:r>
          </w:p>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18"/>
              </w:rPr>
            </w:pPr>
            <w:r>
              <w:rPr>
                <w:rFonts w:hint="eastAsia" w:ascii="新細明體" w:hAnsi="新細明體" w:cs="SimSun"/>
                <w:b/>
                <w:sz w:val="18"/>
                <w:szCs w:val="18"/>
              </w:rPr>
              <w:t>請參考說明部分。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763" w:type="dxa"/>
            <w:gridSpan w:val="15"/>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hint="eastAsia" w:ascii="新細明體" w:hAnsi="新細明體" w:cs="SimSun"/>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leftChars="0" w:right="-37" w:rightChars="0"/>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093"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289"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gridSpan w:val="2"/>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gridSpan w:val="3"/>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20"/>
          <w:szCs w:val="20"/>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ascii="新細明體" w:hAnsi="新細明體" w:cs="SimSun"/>
          <w:sz w:val="24"/>
          <w:szCs w:val="24"/>
        </w:rPr>
        <w:sectPr>
          <w:headerReference r:id="rId7" w:type="default"/>
          <w:type w:val="continuous"/>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p>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12"/>
          <w:szCs w:val="12"/>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TableStart:pps  \* MERGEFORMAT </w:instrText>
      </w:r>
      <w:r>
        <w:rPr>
          <w:rFonts w:ascii="新細明體" w:hAnsi="新細明體" w:cs="MS Mincho"/>
          <w:bCs/>
          <w:sz w:val="6"/>
          <w:szCs w:val="6"/>
        </w:rPr>
        <w:fldChar w:fldCharType="separate"/>
      </w:r>
      <w:r>
        <w:rPr>
          <w:rFonts w:ascii="新細明體" w:hAnsi="新細明體" w:cs="MS Mincho"/>
          <w:bCs/>
          <w:sz w:val="6"/>
          <w:szCs w:val="6"/>
        </w:rPr>
        <w:t>«TableStart:pps»</w:t>
      </w:r>
      <w:r>
        <w:rPr>
          <w:rFonts w:ascii="新細明體" w:hAnsi="新細明體" w:cs="MS Mincho"/>
          <w:bCs/>
          <w:sz w:val="6"/>
          <w:szCs w:val="6"/>
        </w:rPr>
        <w:fldChar w:fldCharType="end"/>
      </w:r>
    </w:p>
    <w:tbl>
      <w:tblPr>
        <w:tblStyle w:val="9"/>
        <w:tblW w:w="10763"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
        <w:gridCol w:w="797"/>
        <w:gridCol w:w="1191"/>
        <w:gridCol w:w="1191"/>
        <w:gridCol w:w="1191"/>
        <w:gridCol w:w="1191"/>
        <w:gridCol w:w="1191"/>
        <w:gridCol w:w="1191"/>
        <w:gridCol w:w="2426"/>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763" w:type="dxa"/>
            <w:gridSpan w:val="9"/>
            <w:tcBorders>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sz w:val="18"/>
                <w:szCs w:val="18"/>
              </w:rPr>
            </w:pPr>
            <w:r>
              <w:rPr>
                <w:rFonts w:hint="eastAsia" w:ascii="新細明體" w:hAnsi="新細明體" w:eastAsia="SimSun" w:cs="SimSun"/>
                <w:b/>
                <w:bCs/>
                <w:sz w:val="18"/>
                <w:szCs w:val="18"/>
                <w:lang w:val="en-US" w:eastAsia="zh-CN"/>
              </w:rPr>
              <w:t>7</w:t>
            </w:r>
            <w:r>
              <w:rPr>
                <w:rFonts w:hint="eastAsia" w:ascii="新細明體" w:hAnsi="新細明體" w:cs="SimSun"/>
                <w:b/>
                <w:bCs/>
                <w:sz w:val="18"/>
                <w:szCs w:val="18"/>
              </w:rPr>
              <w:t>.</w:t>
            </w:r>
            <w:r>
              <w:rPr>
                <w:rFonts w:ascii="新細明體" w:hAnsi="新細明體" w:cs="SimSun"/>
                <w:b/>
                <w:bCs/>
                <w:sz w:val="18"/>
                <w:szCs w:val="18"/>
              </w:rPr>
              <w:t xml:space="preserve"> </w:t>
            </w:r>
            <w:r>
              <w:rPr>
                <w:rFonts w:hint="eastAsia" w:ascii="新細明體" w:hAnsi="新細明體" w:cs="SimSun"/>
                <w:b/>
                <w:bCs/>
                <w:sz w:val="18"/>
                <w:szCs w:val="18"/>
              </w:rPr>
              <w:t>說明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cs="SimSun"/>
                <w:b w:val="0"/>
                <w:bCs w:val="0"/>
                <w:sz w:val="18"/>
                <w:szCs w:val="18"/>
                <w:lang w:val="en-US" w:eastAsia="zh-CN"/>
              </w:rPr>
              <w:t>(i)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第5及6部份乃概括說明</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閣下基本計劃的主要利益，並未將第3及4部份所列之附加保障計算在內，且假設</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閣下已全數支付應繳保費。如欲得悉更多資料，或索取更詳盡的建議書，請與本公司或</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閣下的保險中介人聯絡</w:t>
            </w:r>
            <w:r>
              <w:rPr>
                <w:rFonts w:hint="eastAsia" w:ascii="新細明體" w:hAnsi="新細明體" w:cs="SimSun"/>
                <w:sz w:val="18"/>
                <w:szCs w:val="18"/>
                <w:lang w:eastAsia="zh-CN"/>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b/>
                <w:sz w:val="18"/>
                <w:szCs w:val="18"/>
                <w:lang w:val="en-US" w:eastAsia="zh-CN"/>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由於需要將金額調整為整數，上列保費總額或會與應繳保費總額稍有出入。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(iii)</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部份預計的非保證金額乃根據本公司現時假設</w:t>
            </w:r>
            <w:r>
              <w:rPr>
                <w:rFonts w:hint="eastAsia" w:ascii="新細明體" w:hAnsi="新細明體" w:cs="SimSun"/>
                <w:sz w:val="18"/>
                <w:szCs w:val="18"/>
                <w:lang w:eastAsia="zh-CN"/>
              </w:rPr>
              <w:t>的</w:t>
            </w:r>
            <w:r>
              <w:rPr>
                <w:rFonts w:hint="eastAsia" w:ascii="新細明體" w:hAnsi="新細明體" w:cs="SimSun"/>
                <w:sz w:val="18"/>
                <w:szCs w:val="18"/>
              </w:rPr>
              <w:t>投資回報而計算，該金額並非保證。實際獲發之金額或會比所示者較高或較低。第6部份作為例子，說明因本公司現時假設的投資回報轉變而對退保發還金額及</w:t>
            </w:r>
            <w:r>
              <w:rPr>
                <w:rFonts w:hint="eastAsia" w:ascii="新細明體" w:hAnsi="新細明體" w:eastAsia="新細明體" w:cs="新細明體"/>
                <w:sz w:val="18"/>
                <w:szCs w:val="18"/>
                <w:lang w:eastAsia="zh-CN"/>
              </w:rPr>
              <w:t>嚴重疾病賠償額</w:t>
            </w:r>
            <w:r>
              <w:rPr>
                <w:rFonts w:hint="eastAsia" w:ascii="新細明體" w:hAnsi="新細明體" w:eastAsia="新細明體" w:cs="新細明體"/>
                <w:sz w:val="18"/>
                <w:szCs w:val="18"/>
                <w:lang w:val="en-US" w:eastAsia="zh-CN"/>
              </w:rPr>
              <w:t>/</w:t>
            </w:r>
            <w:r>
              <w:rPr>
                <w:rFonts w:hint="eastAsia" w:ascii="新細明體" w:hAnsi="新細明體" w:cs="SimSun"/>
                <w:sz w:val="18"/>
                <w:szCs w:val="18"/>
              </w:rPr>
              <w:t>身故賠償額可能造成影響。在某些情況下，非保證金額可能為</w:t>
            </w:r>
            <w:r>
              <w:rPr>
                <w:rFonts w:hint="eastAsia" w:ascii="新細明體" w:hAnsi="新細明體" w:cs="SimSun"/>
                <w:b/>
                <w:sz w:val="18"/>
                <w:szCs w:val="18"/>
              </w:rPr>
              <w:t>零</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(iv)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第5及6部份下悲觀情景是假設年度化投資回報率比現時預期每年下跌約0.</w:t>
            </w:r>
            <w:r>
              <w:rPr>
                <w:rFonts w:hint="eastAsia" w:ascii="新細明體" w:hAnsi="新細明體" w:cs="SimSun"/>
                <w:sz w:val="18"/>
                <w:szCs w:val="18"/>
                <w:lang w:val="en-US" w:eastAsia="zh-CN"/>
              </w:rPr>
              <w:t>70</w:t>
            </w:r>
            <w:r>
              <w:rPr>
                <w:rFonts w:hint="eastAsia" w:ascii="新細明體" w:hAnsi="新細明體" w:cs="SimSun"/>
                <w:sz w:val="18"/>
                <w:szCs w:val="18"/>
              </w:rPr>
              <w:t>%；樂觀情景是假設年度化投資回報率比現時預期每年上升約0.</w:t>
            </w:r>
            <w:r>
              <w:rPr>
                <w:rFonts w:hint="eastAsia" w:ascii="新細明體" w:hAnsi="新細明體" w:cs="SimSun"/>
                <w:sz w:val="18"/>
                <w:szCs w:val="18"/>
                <w:lang w:val="en-US" w:eastAsia="zh-CN"/>
              </w:rPr>
              <w:t>66</w:t>
            </w:r>
            <w:r>
              <w:rPr>
                <w:rFonts w:hint="eastAsia"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w:t>
            </w:r>
          </w:p>
        </w:tc>
        <w:tc>
          <w:tcPr>
            <w:tcW w:w="10369" w:type="dxa"/>
            <w:gridSpan w:val="8"/>
            <w:vMerge w:val="restart"/>
            <w:tcBorders>
              <w:top w:val="nil"/>
              <w:left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如第5及6部份所示，</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閣下可將預期的非保證紅利金額及其他現金保障收益存放於本公司生息，有關息率為非保證類別。第</w:t>
            </w:r>
            <w:r>
              <w:rPr>
                <w:rFonts w:hint="eastAsia" w:ascii="新細明體" w:hAnsi="新細明體" w:eastAsia="SimSun" w:cs="SimSun"/>
                <w:sz w:val="18"/>
                <w:szCs w:val="18"/>
                <w:lang w:val="en-US" w:eastAsia="zh-CN"/>
              </w:rPr>
              <w:t>5</w:t>
            </w:r>
            <w:r>
              <w:rPr>
                <w:rFonts w:hint="eastAsia" w:ascii="新細明體" w:hAnsi="新細明體" w:cs="SimSun"/>
                <w:sz w:val="18"/>
                <w:szCs w:val="18"/>
              </w:rPr>
              <w:t>部份用以計算累積金額之現時年利率為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，實際利率將不時調整，或會比</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w:t>
            </w:r>
            <w:r>
              <w:rPr>
                <w:rFonts w:hint="eastAsia" w:ascii="新細明體" w:hAnsi="新細明體" w:cs="SimSun"/>
                <w:sz w:val="18"/>
                <w:szCs w:val="18"/>
              </w:rPr>
              <w:fldChar w:fldCharType="end"/>
            </w:r>
            <w:r>
              <w:rPr>
                <w:rFonts w:hint="eastAsia" w:ascii="新細明體" w:hAnsi="新細明體" w:cs="SimSun"/>
                <w:sz w:val="18"/>
                <w:szCs w:val="18"/>
              </w:rPr>
              <w:t>較高或較低。因應上述提及第</w:t>
            </w:r>
            <w:r>
              <w:rPr>
                <w:rFonts w:hint="eastAsia" w:ascii="新細明體" w:hAnsi="新細明體" w:eastAsia="SimSun" w:cs="SimSun"/>
                <w:sz w:val="18"/>
                <w:szCs w:val="18"/>
                <w:lang w:val="en-US" w:eastAsia="zh-CN"/>
              </w:rPr>
              <w:t>6</w:t>
            </w:r>
            <w:r>
              <w:rPr>
                <w:rFonts w:hint="eastAsia" w:ascii="新細明體" w:hAnsi="新細明體" w:cs="SimSun"/>
                <w:sz w:val="18"/>
                <w:szCs w:val="18"/>
              </w:rPr>
              <w:t>部份假設投資回報改變，悲觀及樂觀情景下用以計算累積金額之年利率分別為</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intRateL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«intRateL»</w:t>
            </w:r>
            <w:r>
              <w:rPr>
                <w:rFonts w:hint="eastAsia" w:ascii="新細明體" w:hAnsi="新細明體" w:cs="SimSun"/>
                <w:sz w:val="18"/>
                <w:szCs w:val="18"/>
              </w:rPr>
              <w:fldChar w:fldCharType="end"/>
            </w:r>
            <w:r>
              <w:rPr>
                <w:rFonts w:hint="eastAsia" w:ascii="新細明體" w:hAnsi="新細明體" w:cs="SimSun"/>
                <w:sz w:val="18"/>
                <w:szCs w:val="18"/>
              </w:rPr>
              <w:t>及</w:t>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intRateH \* MERGEFORMAT </w:instrText>
            </w:r>
            <w:r>
              <w:rPr>
                <w:rFonts w:hint="eastAsia" w:ascii="新細明體" w:hAnsi="新細明體" w:cs="SimSun"/>
                <w:sz w:val="18"/>
                <w:szCs w:val="18"/>
              </w:rPr>
              <w:fldChar w:fldCharType="separate"/>
            </w:r>
            <w:r>
              <w:rPr>
                <w:rFonts w:hint="eastAsia" w:ascii="新細明體" w:hAnsi="新細明體" w:cs="SimSun"/>
                <w:sz w:val="18"/>
                <w:szCs w:val="18"/>
              </w:rPr>
              <w:t>«intRateH»</w:t>
            </w:r>
            <w:r>
              <w:rPr>
                <w:rFonts w:hint="eastAsia" w:ascii="新細明體" w:hAnsi="新細明體" w:cs="SimSun"/>
                <w:sz w:val="18"/>
                <w:szCs w:val="18"/>
              </w:rPr>
              <w:fldChar w:fldCharType="end"/>
            </w:r>
            <w:r>
              <w:rPr>
                <w:rFonts w:hint="eastAsia" w:ascii="新細明體" w:hAnsi="新細明體" w:cs="SimSun"/>
                <w:sz w:val="18"/>
                <w:szCs w:val="18"/>
              </w:rPr>
              <w:t>，此利率並非保證的。</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閣下可選擇提取全數或部份金額。此舉並不會影響第3部份所示的保障額，惟上列退保發還金額及</w:t>
            </w:r>
            <w:r>
              <w:rPr>
                <w:rFonts w:hint="eastAsia" w:ascii="新細明體" w:hAnsi="新細明體" w:eastAsia="新細明體" w:cs="新細明體"/>
                <w:sz w:val="18"/>
                <w:szCs w:val="18"/>
                <w:lang w:eastAsia="zh-CN"/>
              </w:rPr>
              <w:t>嚴重疾病賠償</w:t>
            </w:r>
            <w:r>
              <w:rPr>
                <w:rFonts w:hint="eastAsia" w:ascii="新細明體" w:hAnsi="新細明體" w:eastAsia="新細明體" w:cs="新細明體"/>
                <w:sz w:val="18"/>
                <w:szCs w:val="18"/>
                <w:lang w:val="en-US" w:eastAsia="zh-CN"/>
              </w:rPr>
              <w:t>/</w:t>
            </w:r>
            <w:r>
              <w:rPr>
                <w:rFonts w:hint="eastAsia" w:ascii="新細明體" w:hAnsi="新細明體" w:cs="SimSun"/>
                <w:sz w:val="18"/>
                <w:szCs w:val="18"/>
              </w:rPr>
              <w:t>身故賠償將會相應調低。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ascii="新細明體" w:hAnsi="新細明體" w:cs="SimSun"/>
                <w:b w:val="0"/>
                <w:bCs w:val="0"/>
                <w:sz w:val="18"/>
                <w:szCs w:val="18"/>
              </w:rPr>
            </w:pPr>
          </w:p>
        </w:tc>
        <w:tc>
          <w:tcPr>
            <w:tcW w:w="10369" w:type="dxa"/>
            <w:gridSpan w:val="8"/>
            <w:vMerge w:val="continue"/>
            <w:tcBorders>
              <w:left w:val="nil"/>
              <w:bottom w:val="nil"/>
              <w:right w:val="nil"/>
            </w:tcBorders>
            <w:vAlign w:val="center"/>
          </w:tcPr>
          <w:p>
            <w:pPr>
              <w:pStyle w:val="23"/>
              <w:keepNext w:val="0"/>
              <w:keepLines w:val="0"/>
              <w:pageBreakBefore w:val="0"/>
              <w:widowControl w:val="0"/>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ascii="新細明體" w:hAnsi="新細明體" w:cs="SimSun"/>
                <w:b/>
                <w:sz w:val="18"/>
                <w:szCs w:val="18"/>
              </w:rPr>
            </w:pPr>
            <w:r>
              <w:rPr>
                <w:rFonts w:hint="eastAsia" w:ascii="新細明體" w:hAnsi="新細明體" w:cs="SimSun"/>
                <w:sz w:val="18"/>
                <w:szCs w:val="18"/>
              </w:rPr>
              <w:t>當檢視第5及6部份說明的金額時，應留意未來生活成本很可能因通脹而上調</w:t>
            </w:r>
            <w:r>
              <w:rPr>
                <w:rFonts w:hint="eastAsia" w:ascii="新細明體" w:hAnsi="新細明體" w:cs="SimSun"/>
                <w:b w:val="0"/>
                <w:bCs/>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r>
              <w:rPr>
                <w:rFonts w:hint="eastAsia" w:ascii="新細明體" w:hAnsi="新細明體" w:eastAsia="SimSun" w:cs="SimSun"/>
                <w:b w:val="0"/>
                <w:bCs w:val="0"/>
                <w:sz w:val="18"/>
                <w:szCs w:val="18"/>
                <w:lang w:val="en-US" w:eastAsia="zh-CN"/>
              </w:rPr>
              <w:t>(vii)</w:t>
            </w: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eastAsia="SimSun" w:cs="SimSun"/>
                <w:sz w:val="18"/>
                <w:szCs w:val="18"/>
                <w:lang w:eastAsia="zh-CN"/>
              </w:rPr>
            </w:pPr>
            <w:r>
              <w:rPr>
                <w:rFonts w:hint="eastAsia" w:ascii="新細明體" w:hAnsi="新細明體" w:eastAsia="新細明體" w:cs="新細明體"/>
                <w:sz w:val="18"/>
                <w:szCs w:val="18"/>
                <w:lang w:eastAsia="zh-CN"/>
              </w:rPr>
              <w:t>若</w:t>
            </w:r>
            <w:r>
              <w:rPr>
                <w:rFonts w:hint="eastAsia" w:ascii="新細明體" w:hAnsi="新細明體" w:cs="新細明體"/>
                <w:sz w:val="18"/>
                <w:szCs w:val="18"/>
                <w:lang w:eastAsia="zh-CN"/>
              </w:rPr>
              <w:t>保費費率爲非保證，本公司保留權利隨時檢討及調整應付保費，考慮因素包括投資回報、理賠率、續保率及營運開支等等。</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394" w:type="dxa"/>
            <w:tcBorders>
              <w:top w:val="nil"/>
              <w:left w:val="nil"/>
              <w:bottom w:val="nil"/>
              <w:right w:val="nil"/>
            </w:tcBorders>
            <w:tcMar>
              <w:top w:w="0" w:type="dxa"/>
              <w:left w:w="0" w:type="dxa"/>
              <w:bottom w:w="0" w:type="dxa"/>
              <w:right w:w="0" w:type="dxa"/>
            </w:tcMar>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right"/>
              <w:textAlignment w:val="auto"/>
              <w:rPr>
                <w:rFonts w:hint="eastAsia" w:ascii="新細明體" w:hAnsi="新細明體" w:eastAsia="SimSun" w:cs="SimSun"/>
                <w:b w:val="0"/>
                <w:bCs w:val="0"/>
                <w:sz w:val="18"/>
                <w:szCs w:val="18"/>
                <w:lang w:val="en-US" w:eastAsia="zh-CN"/>
              </w:rPr>
            </w:pPr>
          </w:p>
        </w:tc>
        <w:tc>
          <w:tcPr>
            <w:tcW w:w="10369" w:type="dxa"/>
            <w:gridSpan w:val="8"/>
            <w:tcBorders>
              <w:top w:val="nil"/>
              <w:left w:val="nil"/>
              <w:bottom w:val="nil"/>
              <w:right w:val="nil"/>
            </w:tcBorders>
            <w:vAlign w:val="center"/>
          </w:tcPr>
          <w:p>
            <w:pPr>
              <w:pStyle w:val="23"/>
              <w:keepNext w:val="0"/>
              <w:keepLines w:val="0"/>
              <w:pageBreakBefore w:val="0"/>
              <w:widowControl w:val="0"/>
              <w:numPr>
                <w:ilvl w:val="0"/>
                <w:numId w:val="0"/>
              </w:numPr>
              <w:kinsoku/>
              <w:wordWrap/>
              <w:overflowPunct/>
              <w:topLinePunct w:val="0"/>
              <w:autoSpaceDE w:val="0"/>
              <w:autoSpaceDN w:val="0"/>
              <w:bidi w:val="0"/>
              <w:adjustRightInd/>
              <w:snapToGrid/>
              <w:spacing w:after="0" w:line="220" w:lineRule="exact"/>
              <w:jc w:val="left"/>
              <w:textAlignment w:val="auto"/>
              <w:rPr>
                <w:rFonts w:hint="eastAsia"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8. 過往紅利資料</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eastAsia="SimSun" w:cs="SimSun"/>
                <w:sz w:val="18"/>
                <w:szCs w:val="18"/>
                <w:lang w:val="en-US" w:eastAsia="zh-CN"/>
              </w:rPr>
            </w:pPr>
            <w:r>
              <w:rPr>
                <w:rFonts w:hint="eastAsia" w:ascii="新細明體" w:hAnsi="新細明體" w:eastAsia="SimSun" w:cs="SimSun"/>
                <w:sz w:val="18"/>
                <w:szCs w:val="18"/>
                <w:lang w:val="en-US" w:eastAsia="zh-CN"/>
              </w:rPr>
              <w:t>http://www.lfhlife.com/FulfilRatio</w:t>
            </w: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hint="eastAsia"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firstLine="180" w:firstLineChars="100"/>
              <w:jc w:val="both"/>
              <w:textAlignment w:val="auto"/>
              <w:rPr>
                <w:rFonts w:ascii="新細明體" w:hAnsi="新細明體" w:cs="SimSun"/>
                <w:sz w:val="18"/>
                <w:szCs w:val="18"/>
              </w:rPr>
            </w:pPr>
            <w:r>
              <w:rPr>
                <w:rFonts w:hint="eastAsia" w:ascii="新細明體" w:hAnsi="新細明體" w:cs="SimSun"/>
                <w:sz w:val="18"/>
                <w:szCs w:val="18"/>
              </w:rPr>
              <w:t>若</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閣下希望知道本公司過往派發紅利的資料作參考用途，可瀏覽以上網址。</w:t>
            </w:r>
          </w:p>
          <w:p>
            <w:pPr>
              <w:keepNext w:val="0"/>
              <w:keepLines w:val="0"/>
              <w:pageBreakBefore w:val="0"/>
              <w:widowControl w:val="0"/>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p>
          <w:p>
            <w:pPr>
              <w:keepNext w:val="0"/>
              <w:keepLines w:val="0"/>
              <w:pageBreakBefore w:val="0"/>
              <w:widowControl w:val="0"/>
              <w:kinsoku/>
              <w:wordWrap/>
              <w:overflowPunct/>
              <w:topLinePunct w:val="0"/>
              <w:autoSpaceDE w:val="0"/>
              <w:autoSpaceDN w:val="0"/>
              <w:bidi w:val="0"/>
              <w:adjustRightInd/>
              <w:snapToGrid/>
              <w:spacing w:after="0" w:line="220" w:lineRule="exact"/>
              <w:ind w:leftChars="-49" w:hanging="108" w:hangingChars="60"/>
              <w:jc w:val="both"/>
              <w:textAlignment w:val="auto"/>
              <w:rPr>
                <w:rFonts w:ascii="新細明體" w:hAnsi="新細明體" w:cs="SimSun"/>
                <w:b/>
                <w:sz w:val="18"/>
                <w:szCs w:val="18"/>
                <w:u w:val="single"/>
              </w:rPr>
            </w:pPr>
            <w:r>
              <w:rPr>
                <w:rFonts w:hint="eastAsia" w:ascii="新細明體" w:hAnsi="新細明體" w:cs="SimSun"/>
                <w:b/>
                <w:sz w:val="18"/>
                <w:szCs w:val="18"/>
                <w:u w:val="single"/>
              </w:rPr>
              <w:t>警告</w:t>
            </w:r>
          </w:p>
          <w:p>
            <w:pPr>
              <w:pStyle w:val="23"/>
              <w:keepNext w:val="0"/>
              <w:keepLines w:val="0"/>
              <w:pageBreakBefore w:val="0"/>
              <w:widowControl w:val="0"/>
              <w:numPr>
                <w:ilvl w:val="0"/>
                <w:numId w:val="4"/>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除非</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閣下打算就已選擇保險計劃期內支付全期保費，否則不應投保本產品。</w:t>
            </w:r>
          </w:p>
          <w:p>
            <w:pPr>
              <w:pStyle w:val="23"/>
              <w:keepNext w:val="0"/>
              <w:keepLines w:val="0"/>
              <w:pageBreakBefore w:val="0"/>
              <w:widowControl w:val="0"/>
              <w:numPr>
                <w:ilvl w:val="0"/>
                <w:numId w:val="4"/>
              </w:numPr>
              <w:kinsoku/>
              <w:wordWrap/>
              <w:overflowPunct/>
              <w:topLinePunct w:val="0"/>
              <w:autoSpaceDE w:val="0"/>
              <w:autoSpaceDN w:val="0"/>
              <w:bidi w:val="0"/>
              <w:adjustRightInd/>
              <w:snapToGrid/>
              <w:spacing w:after="0" w:line="220" w:lineRule="exact"/>
              <w:jc w:val="both"/>
              <w:textAlignment w:val="auto"/>
              <w:rPr>
                <w:rFonts w:ascii="新細明體" w:hAnsi="新細明體" w:cs="SimSun"/>
                <w:sz w:val="18"/>
                <w:szCs w:val="18"/>
              </w:rPr>
            </w:pPr>
            <w:r>
              <w:rPr>
                <w:rFonts w:hint="eastAsia" w:ascii="新細明體" w:hAnsi="新細明體" w:cs="SimSun"/>
                <w:sz w:val="18"/>
                <w:szCs w:val="18"/>
              </w:rPr>
              <w:t>如果</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閣下提早終止本產品或提前停止支付保費，</w:t>
            </w:r>
            <w:r>
              <w:rPr>
                <w:rFonts w:hint="eastAsia" w:ascii="新細明體" w:hAnsi="新細明體" w:eastAsia="SimSun" w:cs="SimSun"/>
                <w:sz w:val="18"/>
                <w:szCs w:val="18"/>
                <w:lang w:val="en-US" w:eastAsia="zh-CN"/>
              </w:rPr>
              <w:t xml:space="preserve">  </w:t>
            </w:r>
            <w:r>
              <w:rPr>
                <w:rFonts w:hint="eastAsia" w:ascii="新細明體" w:hAnsi="新細明體" w:cs="SimSun"/>
                <w:sz w:val="18"/>
                <w:szCs w:val="18"/>
              </w:rPr>
              <w:t>閣下可能會蒙受重大損失。</w:t>
            </w:r>
          </w:p>
          <w:p>
            <w:pPr>
              <w:keepNext w:val="0"/>
              <w:keepLines w:val="0"/>
              <w:pageBreakBefore w:val="0"/>
              <w:widowControl w:val="0"/>
              <w:kinsoku/>
              <w:wordWrap/>
              <w:overflowPunct/>
              <w:topLinePunct w:val="0"/>
              <w:autoSpaceDE w:val="0"/>
              <w:autoSpaceDN w:val="0"/>
              <w:bidi w:val="0"/>
              <w:adjustRightInd/>
              <w:snapToGrid/>
              <w:spacing w:after="0" w:line="220" w:lineRule="exact"/>
              <w:ind w:left="-113"/>
              <w:jc w:val="both"/>
              <w:textAlignment w:val="auto"/>
              <w:rPr>
                <w:rFonts w:hint="eastAsia" w:ascii="新細明體" w:hAnsi="新細明體" w:cs="SimSun"/>
                <w:b/>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113"/>
              <w:textAlignment w:val="auto"/>
              <w:rPr>
                <w:rFonts w:ascii="新細明體" w:hAnsi="新細明體" w:cs="SimSun"/>
                <w:b/>
                <w:sz w:val="18"/>
                <w:szCs w:val="18"/>
              </w:rPr>
            </w:pPr>
            <w:r>
              <w:rPr>
                <w:rFonts w:hint="eastAsia" w:ascii="新細明體" w:hAnsi="新細明體" w:cs="SimSun"/>
                <w:b/>
                <w:sz w:val="18"/>
                <w:szCs w:val="18"/>
              </w:rPr>
              <w:t>聲明</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r>
              <w:rPr>
                <w:rFonts w:ascii="新細明體" w:hAnsi="新細明體" w:cs="SimSun"/>
                <w:sz w:val="18"/>
                <w:szCs w:val="18"/>
              </w:rPr>
              <w:t>本人確認已閱讀及明白本利益說明</w:t>
            </w:r>
            <w:r>
              <w:rPr>
                <w:rFonts w:hint="eastAsia" w:ascii="新細明體" w:hAnsi="新細明體" w:cs="SimSun"/>
                <w:sz w:val="18"/>
                <w:szCs w:val="18"/>
              </w:rPr>
              <w:t>文件所提供的資料，並</w:t>
            </w:r>
            <w:r>
              <w:rPr>
                <w:rFonts w:ascii="新細明體" w:hAnsi="新細明體" w:cs="SimSun"/>
                <w:sz w:val="18"/>
                <w:szCs w:val="18"/>
              </w:rPr>
              <w:t>已收到本</w:t>
            </w:r>
            <w:r>
              <w:rPr>
                <w:rFonts w:hint="eastAsia" w:ascii="新細明體" w:hAnsi="新細明體" w:cs="SimSun"/>
                <w:sz w:val="18"/>
                <w:szCs w:val="18"/>
              </w:rPr>
              <w:t>計劃主要銷售刊物及相關的過往紅利</w:t>
            </w:r>
            <w:r>
              <w:rPr>
                <w:rFonts w:hint="eastAsia" w:ascii="新細明體" w:hAnsi="新細明體" w:cs="SimSun"/>
                <w:sz w:val="18"/>
                <w:szCs w:val="18"/>
                <w:lang w:eastAsia="zh-CN"/>
              </w:rPr>
              <w:t>（如適用）</w:t>
            </w:r>
            <w:r>
              <w:rPr>
                <w:rFonts w:ascii="新細明體" w:hAnsi="新細明體" w:cs="SimSun"/>
                <w:sz w:val="18"/>
                <w:szCs w:val="18"/>
              </w:rPr>
              <w:t>。</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9"/>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gridSpan w:val="2"/>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keepNext w:val="0"/>
        <w:keepLines w:val="0"/>
        <w:pageBreakBefore w:val="0"/>
        <w:kinsoku/>
        <w:wordWrap/>
        <w:overflowPunct/>
        <w:topLinePunct w:val="0"/>
        <w:autoSpaceDE w:val="0"/>
        <w:autoSpaceDN w:val="0"/>
        <w:bidi w:val="0"/>
        <w:adjustRightInd/>
        <w:snapToGrid/>
        <w:spacing w:after="0" w:line="240" w:lineRule="auto"/>
        <w:textAlignment w:val="auto"/>
        <w:rPr>
          <w:rFonts w:ascii="新細明體" w:hAnsi="新細明體" w:cs="SimSun"/>
          <w:sz w:val="6"/>
          <w:szCs w:val="6"/>
        </w:rPr>
      </w:pPr>
      <w:r>
        <w:rPr>
          <w:rFonts w:ascii="新細明體" w:hAnsi="新細明體" w:cs="MS Mincho"/>
          <w:bCs/>
          <w:sz w:val="6"/>
          <w:szCs w:val="6"/>
        </w:rPr>
        <w:fldChar w:fldCharType="begin"/>
      </w:r>
      <w:r>
        <w:rPr>
          <w:rFonts w:ascii="新細明體" w:hAnsi="新細明體" w:cs="MS Mincho"/>
          <w:bCs/>
          <w:sz w:val="6"/>
          <w:szCs w:val="6"/>
        </w:rPr>
        <w:instrText xml:space="preserve"> MERGEFIELD  TableEnd:pps  \* MERGEFORMAT </w:instrText>
      </w:r>
      <w:r>
        <w:rPr>
          <w:rFonts w:ascii="新細明體" w:hAnsi="新細明體" w:cs="MS Mincho"/>
          <w:bCs/>
          <w:sz w:val="6"/>
          <w:szCs w:val="6"/>
        </w:rPr>
        <w:fldChar w:fldCharType="separate"/>
      </w:r>
      <w:r>
        <w:rPr>
          <w:rFonts w:ascii="新細明體" w:hAnsi="新細明體" w:cs="MS Mincho"/>
          <w:bCs/>
          <w:sz w:val="6"/>
          <w:szCs w:val="6"/>
        </w:rPr>
        <w:t>«TableEnd:pps»</w:t>
      </w:r>
      <w:r>
        <w:rPr>
          <w:rFonts w:ascii="新細明體" w:hAnsi="新細明體" w:cs="MS Mincho"/>
          <w:bCs/>
          <w:sz w:val="6"/>
          <w:szCs w:val="6"/>
        </w:rPr>
        <w:fldChar w:fldCharType="end"/>
      </w:r>
    </w:p>
    <w:p>
      <w:pPr>
        <w:widowControl w:val="0"/>
        <w:spacing w:after="0" w:line="240" w:lineRule="auto"/>
        <w:rPr>
          <w:rFonts w:ascii="新細明體" w:hAnsi="新細明體" w:cs="SimSun"/>
          <w:sz w:val="24"/>
          <w:szCs w:val="24"/>
        </w:rPr>
        <w:sectPr>
          <w:headerReference r:id="rId8"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pPr>
    </w:p>
    <w:p>
      <w:pPr>
        <w:widowControl w:val="0"/>
        <w:spacing w:after="0" w:line="240" w:lineRule="auto"/>
        <w:rPr>
          <w:rFonts w:ascii="新細明體" w:hAnsi="新細明體" w:cs="MS Mincho"/>
          <w:bCs/>
          <w:sz w:val="12"/>
          <w:szCs w:val="12"/>
        </w:rPr>
      </w:pPr>
      <w:r>
        <w:rPr>
          <w:rFonts w:ascii="新細明體" w:hAnsi="新細明體" w:cs="MS Mincho"/>
          <w:bCs/>
          <w:sz w:val="12"/>
          <w:szCs w:val="12"/>
        </w:rPr>
        <w:fldChar w:fldCharType="begin"/>
      </w:r>
      <w:r>
        <w:rPr>
          <w:rFonts w:ascii="新細明體" w:hAnsi="新細明體" w:cs="MS Mincho"/>
          <w:bCs/>
          <w:sz w:val="12"/>
          <w:szCs w:val="12"/>
        </w:rPr>
        <w:instrText xml:space="preserve"> MERGEFIELD  TableStart:pps  \* MERGEFORMAT </w:instrText>
      </w:r>
      <w:r>
        <w:rPr>
          <w:rFonts w:ascii="新細明體" w:hAnsi="新細明體" w:cs="MS Mincho"/>
          <w:bCs/>
          <w:sz w:val="12"/>
          <w:szCs w:val="12"/>
        </w:rPr>
        <w:fldChar w:fldCharType="separate"/>
      </w:r>
      <w:r>
        <w:rPr>
          <w:rFonts w:ascii="新細明體" w:hAnsi="新細明體" w:cs="MS Mincho"/>
          <w:bCs/>
          <w:sz w:val="12"/>
          <w:szCs w:val="12"/>
        </w:rPr>
        <w:t>«TableStart:pps»</w:t>
      </w:r>
      <w:r>
        <w:rPr>
          <w:rFonts w:ascii="新細明體" w:hAnsi="新細明體" w:cs="MS Mincho"/>
          <w:bCs/>
          <w:sz w:val="12"/>
          <w:szCs w:val="12"/>
        </w:rPr>
        <w:fldChar w:fldCharType="end"/>
      </w:r>
    </w:p>
    <w:p>
      <w:pPr>
        <w:widowControl w:val="0"/>
        <w:spacing w:after="120" w:line="240" w:lineRule="auto"/>
        <w:ind w:left="284" w:hanging="284"/>
        <w:jc w:val="both"/>
        <w:rPr>
          <w:rFonts w:ascii="新細明體" w:hAnsi="新細明體" w:cs="SimSun"/>
          <w:sz w:val="24"/>
          <w:szCs w:val="24"/>
        </w:rPr>
      </w:pPr>
    </w:p>
    <w:p>
      <w:pPr>
        <w:widowControl w:val="0"/>
        <w:spacing w:after="120" w:line="240" w:lineRule="auto"/>
        <w:ind w:left="284" w:hanging="284"/>
        <w:jc w:val="both"/>
        <w:rPr>
          <w:rFonts w:ascii="新細明體" w:hAnsi="新細明體" w:cs="SimSun"/>
          <w:sz w:val="24"/>
          <w:szCs w:val="24"/>
        </w:rPr>
      </w:pPr>
    </w:p>
    <w:p>
      <w:pPr>
        <w:widowControl w:val="0"/>
        <w:spacing w:after="0" w:line="240" w:lineRule="auto"/>
        <w:textAlignment w:val="center"/>
        <w:rPr>
          <w:rFonts w:ascii="Times New Roman" w:hAnsi="Times New Roman" w:cs="Times New Roman"/>
          <w:b/>
          <w:sz w:val="28"/>
          <w:szCs w:val="28"/>
          <w:u w:val="single"/>
        </w:rPr>
      </w:pPr>
      <w:r>
        <w:rPr>
          <w:rFonts w:ascii="Times New Roman" w:hAnsi="Times New Roman" w:cs="Times New Roman"/>
          <w:b/>
          <w:position w:val="6"/>
          <w:sz w:val="24"/>
          <w:szCs w:val="24"/>
          <w:u w:val="single"/>
        </w:rPr>
        <w:fldChar w:fldCharType="begin"/>
      </w:r>
      <w:r>
        <w:rPr>
          <w:rFonts w:ascii="Times New Roman" w:hAnsi="Times New Roman" w:cs="Times New Roman"/>
          <w:b/>
          <w:position w:val="6"/>
          <w:sz w:val="24"/>
          <w:szCs w:val="24"/>
          <w:u w:val="single"/>
        </w:rPr>
        <w:instrText xml:space="preserve"> MERGEFIELD  wpPbLab  \* MERGEFORMAT </w:instrText>
      </w:r>
      <w:r>
        <w:rPr>
          <w:rFonts w:ascii="Times New Roman" w:hAnsi="Times New Roman" w:cs="Times New Roman"/>
          <w:b/>
          <w:position w:val="6"/>
          <w:sz w:val="24"/>
          <w:szCs w:val="24"/>
          <w:u w:val="single"/>
        </w:rPr>
        <w:fldChar w:fldCharType="separate"/>
      </w:r>
      <w:r>
        <w:rPr>
          <w:rFonts w:ascii="Times New Roman" w:hAnsi="Times New Roman" w:cs="Times New Roman"/>
          <w:b/>
          <w:position w:val="6"/>
          <w:sz w:val="24"/>
          <w:szCs w:val="24"/>
          <w:u w:val="single"/>
        </w:rPr>
        <w:t>«wpPbLab»</w:t>
      </w:r>
      <w:r>
        <w:rPr>
          <w:rFonts w:ascii="Times New Roman" w:hAnsi="Times New Roman" w:cs="Times New Roman"/>
          <w:b/>
          <w:position w:val="6"/>
          <w:sz w:val="24"/>
          <w:szCs w:val="24"/>
          <w:u w:val="single"/>
        </w:rPr>
        <w:fldChar w:fldCharType="end"/>
      </w:r>
      <w:r>
        <w:rPr>
          <w:rFonts w:ascii="Times New Roman" w:hAnsi="Times New Roman" w:cs="Times New Roman"/>
          <w:b/>
          <w:color w:val="FFFFFF" w:themeColor="background1"/>
          <w:sz w:val="28"/>
          <w:szCs w:val="28"/>
          <w:u w:val="single" w:color="FFFFFF" w:themeColor="background1"/>
          <w14:textFill>
            <w14:noFill/>
          </w14:textFill>
        </w:rPr>
        <w:t>.</w:t>
      </w:r>
    </w:p>
    <w:p>
      <w:pPr>
        <w:widowControl w:val="0"/>
        <w:spacing w:after="0" w:line="240" w:lineRule="auto"/>
        <w:textAlignment w:val="center"/>
        <w:rPr>
          <w:rFonts w:ascii="Times New Roman" w:hAnsi="Times New Roman" w:cs="Times New Roman"/>
          <w:sz w:val="24"/>
          <w:szCs w:val="24"/>
        </w:rPr>
      </w:pPr>
    </w:p>
    <w:p>
      <w:pPr>
        <w:widowControl w:val="0"/>
        <w:spacing w:after="0" w:line="240" w:lineRule="auto"/>
        <w:textAlignment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wpPbPlan  \* MERGEFORMAT </w:instrText>
      </w:r>
      <w:r>
        <w:rPr>
          <w:rFonts w:ascii="Times New Roman" w:hAnsi="Times New Roman" w:cs="Times New Roman"/>
          <w:b/>
          <w:sz w:val="24"/>
          <w:szCs w:val="24"/>
        </w:rPr>
        <w:fldChar w:fldCharType="separate"/>
      </w:r>
      <w:r>
        <w:rPr>
          <w:rFonts w:ascii="Times New Roman" w:hAnsi="Times New Roman" w:cs="Times New Roman"/>
          <w:b/>
          <w:sz w:val="24"/>
          <w:szCs w:val="24"/>
        </w:rPr>
        <w:t>«wpPbPlan»</w:t>
      </w:r>
      <w:r>
        <w:rPr>
          <w:rFonts w:ascii="Times New Roman" w:hAnsi="Times New Roman" w:cs="Times New Roman"/>
          <w:b/>
          <w:sz w:val="24"/>
          <w:szCs w:val="24"/>
        </w:rPr>
        <w:fldChar w:fldCharType="end"/>
      </w:r>
    </w:p>
    <w:p>
      <w:pPr>
        <w:widowControl w:val="0"/>
        <w:spacing w:after="0" w:line="240" w:lineRule="auto"/>
        <w:jc w:val="both"/>
        <w:textAlignment w:val="center"/>
        <w:rPr>
          <w:rFonts w:ascii="Times New Roman" w:hAnsi="Times New Roman" w:cs="Times New Roman"/>
          <w:sz w:val="28"/>
          <w:szCs w:val="28"/>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wpPbDesc  \* MERGEFORMAT </w:instrText>
      </w:r>
      <w:r>
        <w:rPr>
          <w:rFonts w:ascii="Times New Roman" w:hAnsi="Times New Roman" w:cs="Times New Roman"/>
          <w:sz w:val="24"/>
          <w:szCs w:val="24"/>
        </w:rPr>
        <w:fldChar w:fldCharType="separate"/>
      </w:r>
      <w:r>
        <w:rPr>
          <w:rFonts w:ascii="Times New Roman" w:hAnsi="Times New Roman" w:cs="Times New Roman"/>
          <w:sz w:val="24"/>
          <w:szCs w:val="24"/>
        </w:rPr>
        <w:t>«wpPbDesc»</w:t>
      </w:r>
      <w:r>
        <w:rPr>
          <w:rFonts w:ascii="Times New Roman" w:hAnsi="Times New Roman" w:cs="Times New Roman"/>
          <w:sz w:val="24"/>
          <w:szCs w:val="24"/>
        </w:rPr>
        <w:fldChar w:fldCharType="end"/>
      </w:r>
    </w:p>
    <w:p>
      <w:pPr>
        <w:widowControl w:val="0"/>
        <w:spacing w:after="0" w:line="240" w:lineRule="auto"/>
      </w:pPr>
    </w:p>
    <w:p>
      <w:pPr>
        <w:widowControl w:val="0"/>
        <w:spacing w:after="120" w:line="240" w:lineRule="auto"/>
        <w:ind w:left="284" w:hanging="284"/>
        <w:jc w:val="both"/>
        <w:rPr>
          <w:rFonts w:ascii="新細明體" w:hAnsi="新細明體" w:cs="MS Mincho"/>
          <w:bCs/>
          <w:sz w:val="12"/>
          <w:szCs w:val="12"/>
        </w:rPr>
      </w:pPr>
      <w:r>
        <w:rPr>
          <w:rFonts w:ascii="新細明體" w:hAnsi="新細明體" w:cs="MS Mincho"/>
          <w:bCs/>
          <w:sz w:val="12"/>
          <w:szCs w:val="12"/>
        </w:rPr>
        <w:fldChar w:fldCharType="begin"/>
      </w:r>
      <w:r>
        <w:rPr>
          <w:rFonts w:ascii="新細明體" w:hAnsi="新細明體" w:cs="MS Mincho"/>
          <w:bCs/>
          <w:sz w:val="12"/>
          <w:szCs w:val="12"/>
        </w:rPr>
        <w:instrText xml:space="preserve"> MERGEFIELD  TableEnd:pps  \* MERGEFORMAT </w:instrText>
      </w:r>
      <w:r>
        <w:rPr>
          <w:rFonts w:ascii="新細明體" w:hAnsi="新細明體" w:cs="MS Mincho"/>
          <w:bCs/>
          <w:sz w:val="12"/>
          <w:szCs w:val="12"/>
        </w:rPr>
        <w:fldChar w:fldCharType="separate"/>
      </w:r>
      <w:r>
        <w:rPr>
          <w:rFonts w:ascii="新細明體" w:hAnsi="新細明體" w:cs="MS Mincho"/>
          <w:bCs/>
          <w:sz w:val="12"/>
          <w:szCs w:val="12"/>
        </w:rPr>
        <w:t>«TableEnd:pps»</w:t>
      </w:r>
      <w:r>
        <w:rPr>
          <w:rFonts w:ascii="新細明體" w:hAnsi="新細明體" w:cs="MS Mincho"/>
          <w:bCs/>
          <w:sz w:val="12"/>
          <w:szCs w:val="12"/>
        </w:rPr>
        <w:fldChar w:fldCharType="end"/>
      </w:r>
    </w:p>
    <w:tbl>
      <w:tblPr>
        <w:tblStyle w:val="9"/>
        <w:tblW w:w="10763"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2426"/>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8"/>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0763" w:type="dxa"/>
            <w:gridSpan w:val="8"/>
            <w:tcBorders>
              <w:top w:val="nil"/>
              <w:left w:val="nil"/>
              <w:bottom w:val="nil"/>
              <w:right w:val="nil"/>
            </w:tcBorders>
            <w:vAlign w:val="center"/>
          </w:tcPr>
          <w:p>
            <w:pPr>
              <w:keepNext w:val="0"/>
              <w:keepLines w:val="0"/>
              <w:pageBreakBefore w:val="0"/>
              <w:widowControl w:val="0"/>
              <w:kinsoku/>
              <w:wordWrap/>
              <w:overflowPunct/>
              <w:topLinePunct w:val="0"/>
              <w:autoSpaceDE w:val="0"/>
              <w:autoSpaceDN w:val="0"/>
              <w:bidi w:val="0"/>
              <w:adjustRightInd/>
              <w:snapToGrid/>
              <w:spacing w:after="0" w:line="280" w:lineRule="exact"/>
              <w:ind w:left="313"/>
              <w:textAlignment w:val="auto"/>
              <w:rPr>
                <w:rFonts w:ascii="新細明體" w:hAnsi="新細明體" w:cs="SimSun"/>
                <w:sz w:val="18"/>
                <w:szCs w:val="18"/>
              </w:rPr>
            </w:pP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ind w:left="-113" w:right="-37"/>
              <w:textAlignment w:val="auto"/>
              <w:rPr>
                <w:rFonts w:ascii="新細明體" w:hAnsi="新細明體" w:cs="SimSun"/>
                <w:sz w:val="18"/>
                <w:szCs w:val="20"/>
              </w:rPr>
            </w:pPr>
            <w:r>
              <w:rPr>
                <w:rFonts w:hint="eastAsia" w:ascii="新細明體" w:hAnsi="新細明體" w:cs="SimSun"/>
                <w:sz w:val="18"/>
                <w:szCs w:val="20"/>
                <w:lang w:eastAsia="zh-CN"/>
              </w:rPr>
              <w:t>申請人</w:t>
            </w:r>
            <w:r>
              <w:rPr>
                <w:rFonts w:hint="eastAsia" w:ascii="新細明體" w:hAnsi="新細明體" w:cs="SimSun"/>
                <w:sz w:val="18"/>
                <w:szCs w:val="20"/>
              </w:rPr>
              <w:t>姓名:</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簽署:</w:t>
            </w: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8"/>
                <w:szCs w:val="20"/>
              </w:rPr>
            </w:pPr>
          </w:p>
        </w:tc>
        <w:tc>
          <w:tcPr>
            <w:tcW w:w="1191" w:type="dxa"/>
            <w:tcBorders>
              <w:top w:val="nil"/>
              <w:left w:val="nil"/>
              <w:bottom w:val="nil"/>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jc w:val="right"/>
              <w:textAlignment w:val="auto"/>
              <w:rPr>
                <w:rFonts w:ascii="新細明體" w:hAnsi="新細明體" w:cs="SimSun"/>
                <w:sz w:val="18"/>
                <w:szCs w:val="20"/>
              </w:rPr>
            </w:pPr>
            <w:r>
              <w:rPr>
                <w:rFonts w:hint="eastAsia" w:ascii="新細明體" w:hAnsi="新細明體" w:cs="SimSun"/>
                <w:sz w:val="18"/>
                <w:szCs w:val="20"/>
              </w:rPr>
              <w:t>日期:</w:t>
            </w:r>
          </w:p>
        </w:tc>
        <w:tc>
          <w:tcPr>
            <w:tcW w:w="2426" w:type="dxa"/>
            <w:tcBorders>
              <w:top w:val="nil"/>
              <w:left w:val="nil"/>
              <w:bottom w:val="single" w:color="auto" w:sz="4" w:space="0"/>
              <w:right w:val="nil"/>
            </w:tcBorders>
            <w:vAlign w:val="bottom"/>
          </w:tcPr>
          <w:p>
            <w:pPr>
              <w:keepNext w:val="0"/>
              <w:keepLines w:val="0"/>
              <w:pageBreakBefore w:val="0"/>
              <w:widowControl w:val="0"/>
              <w:kinsoku/>
              <w:wordWrap/>
              <w:overflowPunct/>
              <w:topLinePunct w:val="0"/>
              <w:autoSpaceDE w:val="0"/>
              <w:autoSpaceDN w:val="0"/>
              <w:bidi w:val="0"/>
              <w:adjustRightInd/>
              <w:snapToGrid/>
              <w:spacing w:after="0" w:line="280" w:lineRule="exact"/>
              <w:textAlignment w:val="auto"/>
              <w:rPr>
                <w:rFonts w:ascii="新細明體" w:hAnsi="新細明體" w:cs="SimSun"/>
                <w:sz w:val="12"/>
                <w:szCs w:val="12"/>
              </w:rPr>
            </w:pPr>
          </w:p>
        </w:tc>
      </w:tr>
    </w:tbl>
    <w:p>
      <w:pPr>
        <w:widowControl w:val="0"/>
        <w:spacing w:after="120" w:line="240" w:lineRule="auto"/>
        <w:ind w:left="284" w:hanging="284"/>
        <w:jc w:val="both"/>
        <w:rPr>
          <w:rFonts w:ascii="新細明體" w:hAnsi="新細明體" w:cs="SimSun"/>
          <w:sz w:val="24"/>
          <w:szCs w:val="24"/>
        </w:rPr>
      </w:pPr>
    </w:p>
    <w:p>
      <w:pPr>
        <w:widowControl w:val="0"/>
        <w:spacing w:after="120" w:line="240" w:lineRule="auto"/>
        <w:ind w:left="284" w:hanging="284"/>
        <w:jc w:val="both"/>
        <w:rPr>
          <w:rFonts w:ascii="新細明體" w:hAnsi="新細明體" w:cs="SimSun"/>
          <w:sz w:val="24"/>
          <w:szCs w:val="24"/>
        </w:rPr>
      </w:pPr>
    </w:p>
    <w:sectPr>
      <w:headerReference r:id="rId9" w:type="default"/>
      <w:pgSz w:w="11907" w:h="16840"/>
      <w:pgMar w:top="284" w:right="567" w:bottom="369" w:left="567" w:header="227" w:footer="283" w:gutter="0"/>
      <w:pgBorders>
        <w:top w:val="none" w:sz="0" w:space="0"/>
        <w:left w:val="none" w:sz="0" w:space="0"/>
        <w:bottom w:val="none" w:sz="0" w:space="0"/>
        <w:right w:val="none" w:sz="0" w:space="0"/>
      </w:pgBorders>
      <w:pgNumType w:fmt="decimal"/>
      <w:cols w:space="720" w:num="1"/>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新細明體">
    <w:panose1 w:val="02020500000000000000"/>
    <w:charset w:val="88"/>
    <w:family w:val="roman"/>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LiSong Pro">
    <w:altName w:val="Segoe Print"/>
    <w:panose1 w:val="00000000000000000000"/>
    <w:charset w:val="00"/>
    <w:family w:val="roman"/>
    <w:pitch w:val="default"/>
    <w:sig w:usb0="00000000" w:usb1="00000000" w:usb2="00000000" w:usb3="00000000" w:csb0="00000000" w:csb1="00000000"/>
  </w:font>
  <w:font w:name="OpenSymbol">
    <w:altName w:val="Times New Roman"/>
    <w:panose1 w:val="00000000000000000000"/>
    <w:charset w:val="00"/>
    <w:family w:val="roman"/>
    <w:pitch w:val="default"/>
    <w:sig w:usb0="00000000" w:usb1="00000000" w:usb2="00000000" w:usb3="00000000" w:csb0="00000000" w:csb1="00000000"/>
  </w:font>
  <w:font w:name="PingFang HK">
    <w:altName w:val="Times New Roman"/>
    <w:panose1 w:val="00000000000000000000"/>
    <w:charset w:val="01"/>
    <w:family w:val="roman"/>
    <w:pitch w:val="default"/>
    <w:sig w:usb0="00000000" w:usb1="00000000" w:usb2="00000000" w:usb3="00000000" w:csb0="00000000" w:csb1="00000000"/>
  </w:font>
  <w:font w:name="Heiti TC">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Unicode MS">
    <w:panose1 w:val="020B0604020202020204"/>
    <w:charset w:val="88"/>
    <w:family w:val="swiss"/>
    <w:pitch w:val="default"/>
    <w:sig w:usb0="FFFFFFFF" w:usb1="E9FFFFFF" w:usb2="0000003F" w:usb3="00000000" w:csb0="603F01FF" w:csb1="FFFF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swiss"/>
    <w:pitch w:val="default"/>
    <w:sig w:usb0="E00002FF" w:usb1="6AC7FDFB" w:usb2="00000012" w:usb3="00000000" w:csb0="4002009F" w:csb1="DFD70000"/>
  </w:font>
  <w:font w:name="Noto Sans CJK TC Regular">
    <w:altName w:val="新細明體"/>
    <w:panose1 w:val="00000000000000000000"/>
    <w:charset w:val="88"/>
    <w:family w:val="swiss"/>
    <w:pitch w:val="default"/>
    <w:sig w:usb0="00000000" w:usb1="00000000" w:usb2="00000016" w:usb3="00000000" w:csb0="003A0107"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5387"/>
        <w:tab w:val="right" w:pos="10632"/>
      </w:tabs>
      <w:spacing w:line="240" w:lineRule="auto"/>
      <w:rPr>
        <w:rFonts w:ascii="新細明體" w:hAnsi="新細明體"/>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6988175" cy="4114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88175" cy="411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1pt;height:32.4pt;width:550.25pt;mso-position-horizontal:center;mso-position-horizontal-relative:margin;z-index:251660288;mso-width-relative:page;mso-height-relative:page;" filled="f" stroked="f" coordsize="21600,21600" o:gfxdata="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bIAmrVAAAABgEAAA8A&#10;AAAAAAAAAQAgAAAAIgAAAGRycy9kb3ducmV2LnhtbFBLAQIUABQAAAAIAIdO4kDpbg4xGgIAABQE&#10;AAAOAAAAAAAAAAEAIAAAACQBAABkcnMvZTJvRG9jLnhtbFBLBQYAAAAABgAGAFkBAACwBQAAAAA=&#10;">
              <v:fill on="f" focussize="0,0"/>
              <v:stroke on="f" weight="0.5pt"/>
              <v:imagedata o:title=""/>
              <o:lock v:ext="edit" aspectratio="f"/>
              <v:textbox inset="0mm,0mm,0mm,0mm">
                <w:txbxContent>
                  <w:tbl>
                    <w:tblPr>
                      <w:tblStyle w:val="9"/>
                      <w:tblW w:w="11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5"/>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hint="eastAsia" w:ascii="新細明體" w:hAnsi="新細明體" w:cs="Times New Roman"/>
                              <w:sz w:val="18"/>
                              <w:szCs w:val="18"/>
                            </w:rPr>
                            <w:t xml:space="preserve">保險代理人姓名: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agentName  \* MERGEFORMAT </w:instrText>
                          </w:r>
                          <w:r>
                            <w:rPr>
                              <w:rFonts w:ascii="新細明體" w:hAnsi="新細明體" w:cs="Times New Roman"/>
                              <w:sz w:val="18"/>
                              <w:szCs w:val="18"/>
                            </w:rPr>
                            <w:fldChar w:fldCharType="separate"/>
                          </w:r>
                          <w:r>
                            <w:rPr>
                              <w:rFonts w:ascii="新細明體" w:hAnsi="新細明體" w:cs="Times New Roman"/>
                              <w:sz w:val="18"/>
                              <w:szCs w:val="18"/>
                            </w:rPr>
                            <w:t>«agentName»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jc w:val="center"/>
                            <w:rPr>
                              <w:rFonts w:hint="eastAsia" w:ascii="新細明體" w:hAnsi="新細明體" w:eastAsia="新細明體" w:cs="新細明體"/>
                              <w:sz w:val="18"/>
                              <w:szCs w:val="18"/>
                              <w:vertAlign w:val="baseline"/>
                              <w:lang w:val="en-US" w:eastAsia="zh-CN"/>
                            </w:rPr>
                          </w:pPr>
                          <w:r>
                            <w:rPr>
                              <w:rFonts w:hint="eastAsia" w:ascii="新細明體" w:hAnsi="新細明體" w:eastAsia="新細明體" w:cs="新細明體"/>
                              <w:sz w:val="18"/>
                              <w:szCs w:val="18"/>
                              <w:lang w:eastAsia="zh-CN"/>
                            </w:rPr>
                            <w:t xml:space="preserve">第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PAGE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1</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 </w:t>
                          </w:r>
                          <w:r>
                            <w:rPr>
                              <w:rFonts w:hint="eastAsia" w:ascii="新細明體" w:hAnsi="新細明體" w:eastAsia="新細明體" w:cs="新細明體"/>
                              <w:sz w:val="18"/>
                              <w:szCs w:val="18"/>
                              <w:lang w:val="en-US" w:eastAsia="zh-CN"/>
                            </w:rPr>
                            <w:t>(</w:t>
                          </w:r>
                          <w:r>
                            <w:rPr>
                              <w:rFonts w:hint="eastAsia" w:ascii="新細明體" w:hAnsi="新細明體" w:eastAsia="新細明體" w:cs="新細明體"/>
                              <w:sz w:val="18"/>
                              <w:szCs w:val="18"/>
                              <w:lang w:eastAsia="zh-CN"/>
                            </w:rPr>
                            <w:t xml:space="preserve">共 </w:t>
                          </w:r>
                          <w:r>
                            <w:rPr>
                              <w:rFonts w:hint="eastAsia" w:ascii="新細明體" w:hAnsi="新細明體" w:eastAsia="新細明體" w:cs="新細明體"/>
                              <w:sz w:val="18"/>
                              <w:szCs w:val="18"/>
                              <w:lang w:eastAsia="zh-CN"/>
                            </w:rPr>
                            <w:fldChar w:fldCharType="begin"/>
                          </w:r>
                          <w:r>
                            <w:rPr>
                              <w:rFonts w:hint="eastAsia" w:ascii="新細明體" w:hAnsi="新細明體" w:eastAsia="新細明體" w:cs="新細明體"/>
                              <w:sz w:val="18"/>
                              <w:szCs w:val="18"/>
                              <w:lang w:eastAsia="zh-CN"/>
                            </w:rPr>
                            <w:instrText xml:space="preserve"> NUMPAGES  \* MERGEFORMAT </w:instrText>
                          </w:r>
                          <w:r>
                            <w:rPr>
                              <w:rFonts w:hint="eastAsia" w:ascii="新細明體" w:hAnsi="新細明體" w:eastAsia="新細明體" w:cs="新細明體"/>
                              <w:sz w:val="18"/>
                              <w:szCs w:val="18"/>
                              <w:lang w:eastAsia="zh-CN"/>
                            </w:rPr>
                            <w:fldChar w:fldCharType="separate"/>
                          </w:r>
                          <w:r>
                            <w:rPr>
                              <w:rFonts w:hint="eastAsia" w:ascii="新細明體" w:hAnsi="新細明體" w:eastAsia="新細明體" w:cs="新細明體"/>
                              <w:sz w:val="18"/>
                              <w:szCs w:val="18"/>
                              <w:lang w:eastAsia="zh-CN"/>
                            </w:rPr>
                            <w:t>6</w:t>
                          </w:r>
                          <w:r>
                            <w:rPr>
                              <w:rFonts w:hint="eastAsia" w:ascii="新細明體" w:hAnsi="新細明體" w:eastAsia="新細明體" w:cs="新細明體"/>
                              <w:sz w:val="18"/>
                              <w:szCs w:val="18"/>
                              <w:lang w:eastAsia="zh-CN"/>
                            </w:rPr>
                            <w:fldChar w:fldCharType="end"/>
                          </w:r>
                          <w:r>
                            <w:rPr>
                              <w:rFonts w:hint="eastAsia" w:ascii="新細明體" w:hAnsi="新細明體" w:eastAsia="新細明體" w:cs="新細明體"/>
                              <w:sz w:val="18"/>
                              <w:szCs w:val="18"/>
                              <w:lang w:eastAsia="zh-CN"/>
                            </w:rPr>
                            <w:t xml:space="preserve"> 頁</w:t>
                          </w:r>
                          <w:r>
                            <w:rPr>
                              <w:rFonts w:hint="eastAsia" w:ascii="新細明體" w:hAnsi="新細明體" w:eastAsia="新細明體" w:cs="新細明體"/>
                              <w:sz w:val="18"/>
                              <w:szCs w:val="18"/>
                              <w:lang w:val="en-US" w:eastAsia="zh-CN"/>
                            </w:rPr>
                            <w:t>)</w:t>
                          </w: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hint="eastAsia" w:ascii="新細明體" w:hAnsi="新細明體" w:cs="Times New Roman"/>
                              <w:sz w:val="18"/>
                              <w:szCs w:val="18"/>
                            </w:rPr>
                            <w:t>編製日期 :</w:t>
                          </w:r>
                          <w:r>
                            <w:rPr>
                              <w:rFonts w:ascii="新細明體" w:hAnsi="新細明體" w:cs="Times New Roman"/>
                              <w:sz w:val="18"/>
                              <w:szCs w:val="18"/>
                            </w:rPr>
                            <w:t xml:space="preserve"> </w:t>
                          </w:r>
                          <w:r>
                            <w:rPr>
                              <w:rFonts w:ascii="新細明體" w:hAnsi="新細明體" w:cs="Times New Roman"/>
                              <w:sz w:val="18"/>
                              <w:szCs w:val="18"/>
                            </w:rPr>
                            <w:fldChar w:fldCharType="begin"/>
                          </w:r>
                          <w:r>
                            <w:rPr>
                              <w:rFonts w:ascii="新細明體" w:hAnsi="新細明體" w:cs="Times New Roman"/>
                              <w:sz w:val="18"/>
                              <w:szCs w:val="18"/>
                            </w:rPr>
                            <w:instrText xml:space="preserve"> MERGEFIELD  ppsDate  \* MERGEFORMAT </w:instrText>
                          </w:r>
                          <w:r>
                            <w:rPr>
                              <w:rFonts w:ascii="新細明體" w:hAnsi="新細明體" w:cs="Times New Roman"/>
                              <w:sz w:val="18"/>
                              <w:szCs w:val="18"/>
                            </w:rPr>
                            <w:fldChar w:fldCharType="separate"/>
                          </w:r>
                          <w:r>
                            <w:rPr>
                              <w:rFonts w:ascii="新細明體" w:hAnsi="新細明體" w:cs="Times New Roman"/>
                              <w:sz w:val="18"/>
                              <w:szCs w:val="18"/>
                            </w:rPr>
                            <w:t>«ppsDate»</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exact"/>
                      </w:trPr>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r>
                            <w:rPr>
                              <w:rFonts w:ascii="新細明體" w:hAnsi="新細明體" w:cs="SimSun"/>
                              <w:sz w:val="18"/>
                              <w:szCs w:val="18"/>
                            </w:rPr>
                            <w:fldChar w:fldCharType="begin"/>
                          </w:r>
                          <w:r>
                            <w:rPr>
                              <w:rFonts w:ascii="新細明體" w:hAnsi="新細明體" w:cs="SimSun"/>
                              <w:sz w:val="18"/>
                              <w:szCs w:val="18"/>
                            </w:rPr>
                            <w:instrText xml:space="preserve"> </w:instrText>
                          </w:r>
                          <w:r>
                            <w:rPr>
                              <w:rFonts w:hint="eastAsia" w:ascii="新細明體" w:hAnsi="新細明體" w:cs="SimSun"/>
                              <w:sz w:val="18"/>
                              <w:szCs w:val="18"/>
                            </w:rPr>
                            <w:instrText xml:space="preserve">MERGEFIELD  TableStart:pps  \* MERGEFORMAT</w:instrText>
                          </w:r>
                          <w:r>
                            <w:rPr>
                              <w:rFonts w:ascii="新細明體" w:hAnsi="新細明體" w:cs="SimSun"/>
                              <w:sz w:val="18"/>
                              <w:szCs w:val="18"/>
                            </w:rPr>
                            <w:instrText xml:space="preserve"> </w:instrText>
                          </w:r>
                          <w:r>
                            <w:rPr>
                              <w:rFonts w:ascii="新細明體" w:hAnsi="新細明體" w:cs="SimSun"/>
                              <w:sz w:val="18"/>
                              <w:szCs w:val="18"/>
                            </w:rPr>
                            <w:fldChar w:fldCharType="separate"/>
                          </w:r>
                          <w:r>
                            <w:rPr>
                              <w:rFonts w:ascii="新細明體" w:hAnsi="新細明體" w:cs="SimSun"/>
                              <w:sz w:val="18"/>
                              <w:szCs w:val="18"/>
                            </w:rPr>
                            <w:t>«TableStart:pps»</w:t>
                          </w:r>
                          <w:r>
                            <w:rPr>
                              <w:rFonts w:ascii="新細明體" w:hAnsi="新細明體" w:cs="SimSun"/>
                              <w:sz w:val="18"/>
                              <w:szCs w:val="18"/>
                            </w:rPr>
                            <w:fldChar w:fldCharType="end"/>
                          </w:r>
                          <w:r>
                            <w:rPr>
                              <w:rFonts w:ascii="新細明體" w:hAnsi="新細明體" w:cs="Times New Roman"/>
                              <w:sz w:val="18"/>
                              <w:szCs w:val="18"/>
                            </w:rPr>
                            <w:fldChar w:fldCharType="begin"/>
                          </w:r>
                          <w:r>
                            <w:rPr>
                              <w:rFonts w:ascii="新細明體" w:hAnsi="新細明體" w:cs="Times New Roman"/>
                              <w:sz w:val="18"/>
                              <w:szCs w:val="18"/>
                            </w:rPr>
                            <w:instrText xml:space="preserve"> MERGEFIELD  templateName  \* MERGEFORMAT </w:instrText>
                          </w:r>
                          <w:r>
                            <w:rPr>
                              <w:rFonts w:ascii="新細明體" w:hAnsi="新細明體" w:cs="Times New Roman"/>
                              <w:sz w:val="18"/>
                              <w:szCs w:val="18"/>
                            </w:rPr>
                            <w:fldChar w:fldCharType="separate"/>
                          </w:r>
                          <w:r>
                            <w:rPr>
                              <w:rFonts w:ascii="新細明體" w:hAnsi="新細明體" w:cs="Times New Roman"/>
                              <w:sz w:val="18"/>
                              <w:szCs w:val="18"/>
                            </w:rPr>
                            <w:t>«templateName»</w:t>
                          </w:r>
                          <w:r>
                            <w:rPr>
                              <w:rFonts w:ascii="新細明體" w:hAnsi="新細明體" w:cs="Times New Roman"/>
                              <w:sz w:val="18"/>
                              <w:szCs w:val="18"/>
                            </w:rPr>
                            <w:fldChar w:fldCharType="end"/>
                          </w:r>
                        </w:p>
                      </w:tc>
                      <w:tc>
                        <w:tcPr>
                          <w:tcW w:w="3685" w:type="dxa"/>
                          <w:tcBorders>
                            <w:top w:val="nil"/>
                            <w:left w:val="nil"/>
                            <w:bottom w:val="nil"/>
                            <w:right w:val="nil"/>
                          </w:tcBorders>
                          <w:vAlign w:val="top"/>
                        </w:tcPr>
                        <w:p>
                          <w:pPr>
                            <w:pStyle w:val="3"/>
                            <w:rPr>
                              <w:rFonts w:hint="eastAsia" w:ascii="新細明體" w:hAnsi="新細明體" w:eastAsia="新細明體" w:cs="新細明體"/>
                              <w:sz w:val="18"/>
                              <w:szCs w:val="18"/>
                              <w:vertAlign w:val="baseline"/>
                              <w:lang w:val="en-US" w:eastAsia="zh-CN"/>
                            </w:rPr>
                          </w:pPr>
                        </w:p>
                      </w:tc>
                      <w:tc>
                        <w:tcPr>
                          <w:tcW w:w="3685" w:type="dxa"/>
                          <w:tcBorders>
                            <w:top w:val="nil"/>
                            <w:left w:val="nil"/>
                            <w:bottom w:val="nil"/>
                            <w:right w:val="nil"/>
                          </w:tcBorders>
                          <w:vAlign w:val="top"/>
                        </w:tcPr>
                        <w:p>
                          <w:pPr>
                            <w:pStyle w:val="3"/>
                            <w:jc w:val="right"/>
                            <w:rPr>
                              <w:rFonts w:hint="eastAsia" w:ascii="新細明體" w:hAnsi="新細明體" w:eastAsia="新細明體" w:cs="新細明體"/>
                              <w:sz w:val="18"/>
                              <w:szCs w:val="18"/>
                              <w:vertAlign w:val="baseline"/>
                              <w:lang w:val="en-US" w:eastAsia="zh-CN"/>
                            </w:rPr>
                          </w:pPr>
                          <w:r>
                            <w:rPr>
                              <w:rFonts w:ascii="新細明體" w:hAnsi="新細明體" w:cs="Times New Roman"/>
                              <w:sz w:val="18"/>
                              <w:szCs w:val="18"/>
                            </w:rPr>
                            <w:fldChar w:fldCharType="begin"/>
                          </w:r>
                          <w:r>
                            <w:rPr>
                              <w:rFonts w:ascii="新細明體" w:hAnsi="新細明體" w:cs="Times New Roman"/>
                              <w:sz w:val="18"/>
                              <w:szCs w:val="18"/>
                            </w:rPr>
                            <w:instrText xml:space="preserve"> MERGEFIELD  sysVersion  \* MERGEFORMAT </w:instrText>
                          </w:r>
                          <w:r>
                            <w:rPr>
                              <w:rFonts w:ascii="新細明體" w:hAnsi="新細明體" w:cs="Times New Roman"/>
                              <w:sz w:val="18"/>
                              <w:szCs w:val="18"/>
                            </w:rPr>
                            <w:fldChar w:fldCharType="separate"/>
                          </w:r>
                          <w:r>
                            <w:rPr>
                              <w:rFonts w:ascii="新細明體" w:hAnsi="新細明體" w:cs="Times New Roman"/>
                              <w:sz w:val="18"/>
                              <w:szCs w:val="18"/>
                            </w:rPr>
                            <w:t>«sysVersion»</w:t>
                          </w:r>
                          <w:r>
                            <w:rPr>
                              <w:rFonts w:ascii="新細明體" w:hAnsi="新細明體" w:cs="Times New Roman"/>
                              <w:sz w:val="18"/>
                              <w:szCs w:val="18"/>
                            </w:rPr>
                            <w:fldChar w:fldCharType="end"/>
                          </w:r>
                          <w:r>
                            <w:rPr>
                              <w:rFonts w:hint="eastAsia" w:ascii="新細明體" w:hAnsi="新細明體" w:cs="SimSun"/>
                              <w:sz w:val="18"/>
                              <w:szCs w:val="18"/>
                            </w:rPr>
                            <w:fldChar w:fldCharType="begin"/>
                          </w:r>
                          <w:r>
                            <w:rPr>
                              <w:rFonts w:hint="eastAsia" w:ascii="新細明體" w:hAnsi="新細明體" w:cs="SimSun"/>
                              <w:sz w:val="18"/>
                              <w:szCs w:val="18"/>
                            </w:rPr>
                            <w:instrText xml:space="preserve"> MERGEFIELD  TableEnd:pps  \* MERGEFORMAT </w:instrText>
                          </w:r>
                          <w:r>
                            <w:rPr>
                              <w:rFonts w:hint="eastAsia" w:ascii="新細明體" w:hAnsi="新細明體" w:cs="SimSun"/>
                              <w:sz w:val="18"/>
                              <w:szCs w:val="18"/>
                            </w:rPr>
                            <w:fldChar w:fldCharType="separate"/>
                          </w:r>
                          <w:r>
                            <w:rPr>
                              <w:rFonts w:ascii="新細明體" w:hAnsi="新細明體" w:cs="SimSun"/>
                              <w:sz w:val="18"/>
                              <w:szCs w:val="18"/>
                            </w:rPr>
                            <w:t>«TableEnd:pps»</w:t>
                          </w:r>
                          <w:r>
                            <w:rPr>
                              <w:rFonts w:hint="eastAsia" w:ascii="新細明體" w:hAnsi="新細明體" w:cs="SimSun"/>
                              <w:sz w:val="18"/>
                              <w:szCs w:val="18"/>
                            </w:rPr>
                            <w:fldChar w:fldCharType="end"/>
                          </w:r>
                        </w:p>
                      </w:tc>
                    </w:tr>
                  </w:tbl>
                  <w:p>
                    <w:pPr>
                      <w:pStyle w:val="3"/>
                      <w:rPr>
                        <w:rFonts w:hint="eastAsia" w:ascii="新細明體" w:hAnsi="新細明體" w:eastAsia="新細明體" w:cs="新細明體"/>
                        <w:sz w:val="18"/>
                        <w:szCs w:val="18"/>
                        <w:lang w:val="en-US" w:eastAsia="zh-CN"/>
                      </w:rPr>
                    </w:pPr>
                  </w:p>
                </w:txbxContent>
              </v:textbox>
            </v:shape>
          </w:pict>
        </mc:Fallback>
      </mc:AlternateContent>
    </w:r>
  </w:p>
  <w:p>
    <w:pPr>
      <w:tabs>
        <w:tab w:val="center" w:pos="5387"/>
        <w:tab w:val="right" w:pos="10632"/>
      </w:tabs>
      <w:spacing w:line="240" w:lineRule="auto"/>
      <w:rPr>
        <w:rFonts w:ascii="新細明體" w:hAnsi="新細明體"/>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after="0" w:line="240" w:lineRule="auto"/>
      <w:jc w:val="center"/>
      <w:rPr>
        <w:rFonts w:ascii="Noto Sans CJK TC Regular" w:hAnsi="Noto Sans CJK TC Regular" w:eastAsia="Noto Sans CJK TC Regular" w:cs="MS Mincho"/>
        <w:b/>
        <w:bCs/>
        <w:sz w:val="36"/>
        <w:szCs w:val="36"/>
      </w:rPr>
    </w:pPr>
    <w:r>
      <w:rPr>
        <w:rFonts w:ascii="Noto Sans CJK TC Regular" w:hAnsi="Noto Sans CJK TC Regular" w:eastAsia="Noto Sans CJK TC Regular" w:cs="MS Mincho"/>
        <w:b/>
        <w:bCs/>
        <w:sz w:val="36"/>
        <w:szCs w:val="36"/>
      </w:rPr>
      <w:drawing>
        <wp:anchor distT="0" distB="0" distL="114300" distR="114300" simplePos="0" relativeHeight="251658240" behindDoc="1" locked="0" layoutInCell="0" allowOverlap="1">
          <wp:simplePos x="0" y="0"/>
          <wp:positionH relativeFrom="page">
            <wp:posOffset>2018030</wp:posOffset>
          </wp:positionH>
          <wp:positionV relativeFrom="page">
            <wp:posOffset>229870</wp:posOffset>
          </wp:positionV>
          <wp:extent cx="3163570" cy="7404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163570" cy="74041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000000" w:sz="2" w:space="1"/>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sz w:val="28"/>
        <w:szCs w:val="28"/>
      </w:rPr>
      <w:t>«insuredName»</w:t>
    </w:r>
    <w:r>
      <w:rPr>
        <w:rFonts w:ascii="新細明體" w:hAnsi="新細明體" w:cs="Arial"/>
        <w:b/>
        <w:bCs/>
        <w:sz w:val="28"/>
        <w:szCs w:val="2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p>
    <w:pPr>
      <w:widowControl w:val="0"/>
      <w:spacing w:after="0" w:line="240" w:lineRule="auto"/>
      <w:jc w:val="center"/>
      <w:rPr>
        <w:rFonts w:hint="eastAsia" w:ascii="新細明體" w:hAnsi="新細明體" w:cs="Arial"/>
        <w:b/>
        <w:bCs/>
        <w:sz w:val="34"/>
        <w:szCs w:val="34"/>
      </w:rPr>
    </w:pPr>
  </w:p>
  <w:p>
    <w:pPr>
      <w:widowControl w:val="0"/>
      <w:spacing w:after="0" w:line="240" w:lineRule="auto"/>
      <w:jc w:val="center"/>
      <w:rPr>
        <w:rFonts w:ascii="新細明體" w:hAnsi="新細明體" w:cs="Arial"/>
        <w:sz w:val="28"/>
        <w:szCs w:val="28"/>
      </w:rPr>
    </w:pPr>
    <w:r>
      <w:rPr>
        <w:rFonts w:hint="eastAsia" w:ascii="新細明體" w:hAnsi="新細明體" w:cs="Arial"/>
        <w:b/>
        <w:bCs/>
        <w:sz w:val="34"/>
        <w:szCs w:val="34"/>
      </w:rPr>
      <w:t>『危疾百歲保』終身保障計劃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b w:val="0"/>
        <w:bCs/>
        <w:sz w:val="20"/>
        <w:szCs w:val="20"/>
      </w:rPr>
    </w:pPr>
    <w:r>
      <w:rPr>
        <w:rFonts w:hint="eastAsia" w:ascii="新細明體" w:hAnsi="新細明體"/>
        <w:b w:val="0"/>
        <w:bCs/>
        <w:sz w:val="20"/>
        <w:szCs w:val="20"/>
      </w:rPr>
      <w:t>聯豐亨人壽保險股份有限公司</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非投資相連人壽保單</w:t>
    </w:r>
  </w:p>
  <w:p>
    <w:pPr>
      <w:pStyle w:val="4"/>
      <w:spacing w:after="0" w:line="280" w:lineRule="exact"/>
      <w:jc w:val="center"/>
      <w:rPr>
        <w:rFonts w:ascii="新細明體" w:hAnsi="新細明體" w:cs="MS PGothic"/>
        <w:bCs/>
        <w:sz w:val="24"/>
        <w:szCs w:val="24"/>
      </w:rPr>
    </w:pPr>
    <w:r>
      <w:rPr>
        <w:rFonts w:hint="eastAsia" w:ascii="新細明體" w:hAnsi="新細明體" w:cs="MS PGothic"/>
        <w:bCs/>
        <w:sz w:val="24"/>
        <w:szCs w:val="24"/>
      </w:rPr>
      <w:t>人壽保險利益說明</w:t>
    </w:r>
  </w:p>
  <w:p>
    <w:pPr>
      <w:pStyle w:val="4"/>
      <w:spacing w:after="0" w:line="280" w:lineRule="exact"/>
      <w:rPr>
        <w:rFonts w:ascii="新細明體" w:hAnsi="新細明體"/>
        <w:sz w:val="20"/>
        <w:szCs w:val="20"/>
      </w:rPr>
    </w:pPr>
    <w:r>
      <w:rPr>
        <w:rFonts w:hint="eastAsia" w:ascii="新細明體" w:hAnsi="新細明體"/>
        <w:sz w:val="20"/>
        <w:szCs w:val="20"/>
      </w:rPr>
      <w:t>聯豐亨人壽保險股份有限公司</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000000" w:sz="2" w:space="1"/>
      </w:pBdr>
      <w:spacing w:after="0" w:line="240" w:lineRule="auto"/>
      <w:jc w:val="center"/>
      <w:rPr>
        <w:rFonts w:ascii="新細明體" w:hAnsi="新細明體"/>
        <w:sz w:val="28"/>
        <w:szCs w:val="28"/>
      </w:rPr>
    </w:pPr>
    <w:r>
      <w:rPr>
        <w:rFonts w:ascii="新細明體" w:hAnsi="新細明體" w:cs="MS Mincho"/>
        <w:bCs/>
        <w:sz w:val="16"/>
        <w:szCs w:val="16"/>
      </w:rPr>
      <w:fldChar w:fldCharType="begin"/>
    </w:r>
    <w:r>
      <w:rPr>
        <w:rFonts w:ascii="新細明體" w:hAnsi="新細明體" w:cs="MS Mincho"/>
        <w:bCs/>
        <w:sz w:val="16"/>
        <w:szCs w:val="16"/>
      </w:rPr>
      <w:instrText xml:space="preserve"> MERGEFIELD  TableStart:pps  \* MERGEFORMAT </w:instrText>
    </w:r>
    <w:r>
      <w:rPr>
        <w:rFonts w:ascii="新細明體" w:hAnsi="新細明體" w:cs="MS Mincho"/>
        <w:bCs/>
        <w:sz w:val="16"/>
        <w:szCs w:val="16"/>
      </w:rPr>
      <w:fldChar w:fldCharType="separate"/>
    </w:r>
    <w:r>
      <w:rPr>
        <w:rFonts w:ascii="新細明體" w:hAnsi="新細明體" w:cs="MS Mincho"/>
        <w:bCs/>
        <w:sz w:val="16"/>
        <w:szCs w:val="16"/>
      </w:rPr>
      <w:t>«TableStart:pps»</w:t>
    </w:r>
    <w:r>
      <w:rPr>
        <w:rFonts w:ascii="新細明體" w:hAnsi="新細明體" w:cs="MS Mincho"/>
        <w:bCs/>
        <w:sz w:val="16"/>
        <w:szCs w:val="16"/>
      </w:rPr>
      <w:fldChar w:fldCharType="end"/>
    </w:r>
    <w:r>
      <w:rPr>
        <w:rFonts w:ascii="新細明體" w:hAnsi="新細明體" w:cs="MS PGothic"/>
        <w:b/>
        <w:bCs/>
        <w:sz w:val="28"/>
        <w:szCs w:val="28"/>
      </w:rPr>
      <w:t>被保人姓名：</w:t>
    </w:r>
    <w:r>
      <w:rPr>
        <w:rFonts w:ascii="新細明體" w:hAnsi="新細明體" w:cs="Arial"/>
        <w:b/>
        <w:bCs/>
        <w:sz w:val="28"/>
        <w:szCs w:val="28"/>
      </w:rPr>
      <w:t xml:space="preserve"> </w:t>
    </w:r>
    <w:r>
      <w:rPr>
        <w:rFonts w:ascii="新細明體" w:hAnsi="新細明體" w:cs="Arial"/>
        <w:b/>
        <w:bCs/>
        <w:sz w:val="28"/>
        <w:szCs w:val="28"/>
      </w:rPr>
      <w:fldChar w:fldCharType="begin"/>
    </w:r>
    <w:r>
      <w:rPr>
        <w:rFonts w:ascii="新細明體" w:hAnsi="新細明體" w:cs="Arial"/>
        <w:b/>
        <w:bCs/>
        <w:sz w:val="28"/>
        <w:szCs w:val="28"/>
      </w:rPr>
      <w:instrText xml:space="preserve"> MERGEFIELD  insuredName  \* MERGEFORMAT </w:instrText>
    </w:r>
    <w:r>
      <w:rPr>
        <w:rFonts w:ascii="新細明體" w:hAnsi="新細明體" w:cs="Arial"/>
        <w:b/>
        <w:bCs/>
        <w:sz w:val="28"/>
        <w:szCs w:val="28"/>
      </w:rPr>
      <w:fldChar w:fldCharType="separate"/>
    </w:r>
    <w:r>
      <w:rPr>
        <w:rFonts w:ascii="新細明體" w:hAnsi="新細明體" w:cs="Arial"/>
        <w:b/>
        <w:bCs/>
        <w:sz w:val="28"/>
        <w:szCs w:val="28"/>
      </w:rPr>
      <w:t>«insuredName»</w:t>
    </w:r>
    <w:r>
      <w:rPr>
        <w:rFonts w:ascii="新細明體" w:hAnsi="新細明體" w:cs="Arial"/>
        <w:b/>
        <w:bCs/>
        <w:sz w:val="28"/>
        <w:szCs w:val="28"/>
      </w:rPr>
      <w:fldChar w:fldCharType="end"/>
    </w:r>
    <w:r>
      <w:rPr>
        <w:rFonts w:hint="eastAsia" w:ascii="新細明體" w:hAnsi="新細明體" w:cs="SimSun"/>
        <w:sz w:val="20"/>
        <w:szCs w:val="20"/>
      </w:rPr>
      <w:fldChar w:fldCharType="begin"/>
    </w:r>
    <w:r>
      <w:rPr>
        <w:rFonts w:hint="eastAsia" w:ascii="新細明體" w:hAnsi="新細明體" w:cs="SimSun"/>
        <w:sz w:val="20"/>
        <w:szCs w:val="20"/>
      </w:rPr>
      <w:instrText xml:space="preserve"> MERGEFIELD  TableEnd:pps  \* MERGEFORMAT </w:instrText>
    </w:r>
    <w:r>
      <w:rPr>
        <w:rFonts w:hint="eastAsia" w:ascii="新細明體" w:hAnsi="新細明體" w:cs="SimSun"/>
        <w:sz w:val="20"/>
        <w:szCs w:val="20"/>
      </w:rPr>
      <w:fldChar w:fldCharType="separate"/>
    </w:r>
    <w:r>
      <w:rPr>
        <w:rFonts w:ascii="新細明體" w:hAnsi="新細明體" w:cs="SimSun"/>
        <w:sz w:val="20"/>
        <w:szCs w:val="20"/>
      </w:rPr>
      <w:t>«</w:t>
    </w:r>
    <w:r>
      <w:rPr>
        <w:rFonts w:ascii="新細明體" w:hAnsi="新細明體" w:cs="SimSun"/>
        <w:sz w:val="16"/>
        <w:szCs w:val="16"/>
      </w:rPr>
      <w:t>TableEnd</w:t>
    </w:r>
    <w:r>
      <w:rPr>
        <w:rFonts w:ascii="新細明體" w:hAnsi="新細明體" w:cs="SimSun"/>
        <w:sz w:val="20"/>
        <w:szCs w:val="20"/>
      </w:rPr>
      <w:t>:pps»</w:t>
    </w:r>
    <w:r>
      <w:rPr>
        <w:rFonts w:hint="eastAsia" w:ascii="新細明體" w:hAnsi="新細明體" w:cs="SimSun"/>
        <w:sz w:val="20"/>
        <w:szCs w:val="20"/>
      </w:rPr>
      <w:fldChar w:fldCharType="end"/>
    </w:r>
  </w:p>
  <w:p>
    <w:pPr>
      <w:pStyle w:val="4"/>
      <w:spacing w:after="0" w:line="240" w:lineRule="auto"/>
      <w:jc w:val="center"/>
      <w:rPr>
        <w:rFonts w:ascii="新細明體" w:hAnsi="新細明體" w:cs="Arial"/>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2CB8"/>
    <w:multiLevelType w:val="multilevel"/>
    <w:tmpl w:val="09872CB8"/>
    <w:lvl w:ilvl="0" w:tentative="0">
      <w:start w:val="1"/>
      <w:numFmt w:val="decimal"/>
      <w:lvlText w:val="%1."/>
      <w:lvlJc w:val="left"/>
      <w:pPr>
        <w:ind w:left="1352" w:hanging="360"/>
      </w:pPr>
    </w:lvl>
    <w:lvl w:ilvl="1" w:tentative="0">
      <w:start w:val="1"/>
      <w:numFmt w:val="lowerLetter"/>
      <w:lvlText w:val="%2."/>
      <w:lvlJc w:val="left"/>
      <w:pPr>
        <w:ind w:left="2072" w:hanging="360"/>
      </w:pPr>
    </w:lvl>
    <w:lvl w:ilvl="2" w:tentative="0">
      <w:start w:val="1"/>
      <w:numFmt w:val="lowerRoman"/>
      <w:lvlText w:val="%3."/>
      <w:lvlJc w:val="right"/>
      <w:pPr>
        <w:ind w:left="2792" w:hanging="180"/>
      </w:pPr>
    </w:lvl>
    <w:lvl w:ilvl="3" w:tentative="0">
      <w:start w:val="1"/>
      <w:numFmt w:val="decimal"/>
      <w:lvlText w:val="%4."/>
      <w:lvlJc w:val="left"/>
      <w:pPr>
        <w:ind w:left="3512" w:hanging="360"/>
      </w:pPr>
    </w:lvl>
    <w:lvl w:ilvl="4" w:tentative="0">
      <w:start w:val="1"/>
      <w:numFmt w:val="lowerLetter"/>
      <w:lvlText w:val="%5."/>
      <w:lvlJc w:val="left"/>
      <w:pPr>
        <w:ind w:left="4232" w:hanging="360"/>
      </w:pPr>
    </w:lvl>
    <w:lvl w:ilvl="5" w:tentative="0">
      <w:start w:val="1"/>
      <w:numFmt w:val="lowerRoman"/>
      <w:lvlText w:val="%6."/>
      <w:lvlJc w:val="right"/>
      <w:pPr>
        <w:ind w:left="4952" w:hanging="180"/>
      </w:pPr>
    </w:lvl>
    <w:lvl w:ilvl="6" w:tentative="0">
      <w:start w:val="1"/>
      <w:numFmt w:val="decimal"/>
      <w:lvlText w:val="%7."/>
      <w:lvlJc w:val="left"/>
      <w:pPr>
        <w:ind w:left="5672" w:hanging="360"/>
      </w:pPr>
    </w:lvl>
    <w:lvl w:ilvl="7" w:tentative="0">
      <w:start w:val="1"/>
      <w:numFmt w:val="lowerLetter"/>
      <w:lvlText w:val="%8."/>
      <w:lvlJc w:val="left"/>
      <w:pPr>
        <w:ind w:left="6392" w:hanging="360"/>
      </w:pPr>
    </w:lvl>
    <w:lvl w:ilvl="8" w:tentative="0">
      <w:start w:val="1"/>
      <w:numFmt w:val="lowerRoman"/>
      <w:lvlText w:val="%9."/>
      <w:lvlJc w:val="right"/>
      <w:pPr>
        <w:ind w:left="7112" w:hanging="180"/>
      </w:pPr>
    </w:lvl>
  </w:abstractNum>
  <w:abstractNum w:abstractNumId="1">
    <w:nsid w:val="53674FA3"/>
    <w:multiLevelType w:val="multilevel"/>
    <w:tmpl w:val="53674FA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B104D70"/>
    <w:multiLevelType w:val="multilevel"/>
    <w:tmpl w:val="5B104D70"/>
    <w:lvl w:ilvl="0" w:tentative="0">
      <w:start w:val="1"/>
      <w:numFmt w:val="decimal"/>
      <w:lvlText w:val="%1."/>
      <w:lvlJc w:val="left"/>
      <w:pPr>
        <w:ind w:left="754" w:hanging="360"/>
      </w:pPr>
      <w:rPr>
        <w:rFonts w:ascii="新細明體" w:hAnsi="新細明體" w:eastAsia="新細明體" w:cs="Arial"/>
        <w:sz w:val="24"/>
        <w:szCs w:val="24"/>
      </w:rPr>
    </w:lvl>
    <w:lvl w:ilvl="1" w:tentative="0">
      <w:start w:val="1"/>
      <w:numFmt w:val="lowerLetter"/>
      <w:lvlText w:val="%2."/>
      <w:lvlJc w:val="left"/>
      <w:pPr>
        <w:ind w:left="1474" w:hanging="360"/>
      </w:pPr>
    </w:lvl>
    <w:lvl w:ilvl="2" w:tentative="0">
      <w:start w:val="1"/>
      <w:numFmt w:val="lowerRoman"/>
      <w:lvlText w:val="%3."/>
      <w:lvlJc w:val="right"/>
      <w:pPr>
        <w:ind w:left="2194" w:hanging="180"/>
      </w:pPr>
    </w:lvl>
    <w:lvl w:ilvl="3" w:tentative="0">
      <w:start w:val="1"/>
      <w:numFmt w:val="decimal"/>
      <w:lvlText w:val="%4."/>
      <w:lvlJc w:val="left"/>
      <w:pPr>
        <w:ind w:left="2914" w:hanging="360"/>
      </w:pPr>
    </w:lvl>
    <w:lvl w:ilvl="4" w:tentative="0">
      <w:start w:val="1"/>
      <w:numFmt w:val="lowerLetter"/>
      <w:lvlText w:val="%5."/>
      <w:lvlJc w:val="left"/>
      <w:pPr>
        <w:ind w:left="3634" w:hanging="360"/>
      </w:pPr>
    </w:lvl>
    <w:lvl w:ilvl="5" w:tentative="0">
      <w:start w:val="1"/>
      <w:numFmt w:val="lowerRoman"/>
      <w:lvlText w:val="%6."/>
      <w:lvlJc w:val="right"/>
      <w:pPr>
        <w:ind w:left="4354" w:hanging="180"/>
      </w:pPr>
    </w:lvl>
    <w:lvl w:ilvl="6" w:tentative="0">
      <w:start w:val="1"/>
      <w:numFmt w:val="decimal"/>
      <w:lvlText w:val="%7."/>
      <w:lvlJc w:val="left"/>
      <w:pPr>
        <w:ind w:left="5074" w:hanging="360"/>
      </w:pPr>
    </w:lvl>
    <w:lvl w:ilvl="7" w:tentative="0">
      <w:start w:val="1"/>
      <w:numFmt w:val="lowerLetter"/>
      <w:lvlText w:val="%8."/>
      <w:lvlJc w:val="left"/>
      <w:pPr>
        <w:ind w:left="5794" w:hanging="360"/>
      </w:pPr>
    </w:lvl>
    <w:lvl w:ilvl="8" w:tentative="0">
      <w:start w:val="1"/>
      <w:numFmt w:val="lowerRoman"/>
      <w:lvlText w:val="%9."/>
      <w:lvlJc w:val="right"/>
      <w:pPr>
        <w:ind w:left="6514" w:hanging="180"/>
      </w:pPr>
    </w:lvl>
  </w:abstractNum>
  <w:abstractNum w:abstractNumId="3">
    <w:nsid w:val="74FB0797"/>
    <w:multiLevelType w:val="multilevel"/>
    <w:tmpl w:val="74FB0797"/>
    <w:lvl w:ilvl="0" w:tentative="0">
      <w:start w:val="1"/>
      <w:numFmt w:val="bullet"/>
      <w:lvlText w:val=""/>
      <w:lvlJc w:val="left"/>
      <w:pPr>
        <w:ind w:left="372" w:hanging="480"/>
      </w:pPr>
      <w:rPr>
        <w:rFonts w:hint="default" w:ascii="Wingdings" w:hAnsi="Wingdings"/>
      </w:rPr>
    </w:lvl>
    <w:lvl w:ilvl="1" w:tentative="0">
      <w:start w:val="1"/>
      <w:numFmt w:val="bullet"/>
      <w:lvlText w:val=""/>
      <w:lvlJc w:val="left"/>
      <w:pPr>
        <w:ind w:left="852" w:hanging="480"/>
      </w:pPr>
      <w:rPr>
        <w:rFonts w:hint="default" w:ascii="Wingdings" w:hAnsi="Wingdings"/>
      </w:rPr>
    </w:lvl>
    <w:lvl w:ilvl="2" w:tentative="0">
      <w:start w:val="1"/>
      <w:numFmt w:val="bullet"/>
      <w:lvlText w:val=""/>
      <w:lvlJc w:val="left"/>
      <w:pPr>
        <w:ind w:left="1332" w:hanging="480"/>
      </w:pPr>
      <w:rPr>
        <w:rFonts w:hint="default" w:ascii="Wingdings" w:hAnsi="Wingdings"/>
      </w:rPr>
    </w:lvl>
    <w:lvl w:ilvl="3" w:tentative="0">
      <w:start w:val="1"/>
      <w:numFmt w:val="bullet"/>
      <w:lvlText w:val=""/>
      <w:lvlJc w:val="left"/>
      <w:pPr>
        <w:ind w:left="1812" w:hanging="480"/>
      </w:pPr>
      <w:rPr>
        <w:rFonts w:hint="default" w:ascii="Wingdings" w:hAnsi="Wingdings"/>
      </w:rPr>
    </w:lvl>
    <w:lvl w:ilvl="4" w:tentative="0">
      <w:start w:val="1"/>
      <w:numFmt w:val="bullet"/>
      <w:lvlText w:val=""/>
      <w:lvlJc w:val="left"/>
      <w:pPr>
        <w:ind w:left="2292" w:hanging="480"/>
      </w:pPr>
      <w:rPr>
        <w:rFonts w:hint="default" w:ascii="Wingdings" w:hAnsi="Wingdings"/>
      </w:rPr>
    </w:lvl>
    <w:lvl w:ilvl="5" w:tentative="0">
      <w:start w:val="1"/>
      <w:numFmt w:val="bullet"/>
      <w:lvlText w:val=""/>
      <w:lvlJc w:val="left"/>
      <w:pPr>
        <w:ind w:left="2772" w:hanging="480"/>
      </w:pPr>
      <w:rPr>
        <w:rFonts w:hint="default" w:ascii="Wingdings" w:hAnsi="Wingdings"/>
      </w:rPr>
    </w:lvl>
    <w:lvl w:ilvl="6" w:tentative="0">
      <w:start w:val="1"/>
      <w:numFmt w:val="bullet"/>
      <w:lvlText w:val=""/>
      <w:lvlJc w:val="left"/>
      <w:pPr>
        <w:ind w:left="3252" w:hanging="480"/>
      </w:pPr>
      <w:rPr>
        <w:rFonts w:hint="default" w:ascii="Wingdings" w:hAnsi="Wingdings"/>
      </w:rPr>
    </w:lvl>
    <w:lvl w:ilvl="7" w:tentative="0">
      <w:start w:val="1"/>
      <w:numFmt w:val="bullet"/>
      <w:lvlText w:val=""/>
      <w:lvlJc w:val="left"/>
      <w:pPr>
        <w:ind w:left="3732" w:hanging="480"/>
      </w:pPr>
      <w:rPr>
        <w:rFonts w:hint="default" w:ascii="Wingdings" w:hAnsi="Wingdings"/>
      </w:rPr>
    </w:lvl>
    <w:lvl w:ilvl="8" w:tentative="0">
      <w:start w:val="1"/>
      <w:numFmt w:val="bullet"/>
      <w:lvlText w:val=""/>
      <w:lvlJc w:val="left"/>
      <w:pPr>
        <w:ind w:left="4212" w:hanging="48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720"/>
  <w:displayHorizontalDrawingGridEvery w:val="0"/>
  <w:displayVerticalDrawingGridEvery w:val="2"/>
  <w:characterSpacingControl w:val="doNotCompress"/>
  <w:compat>
    <w:balanceSingleByteDoubleByteWidth/>
    <w:ulTrailSpace/>
    <w:doNotExpandShiftReturn/>
    <w:adjustLineHeightInTable/>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DD"/>
    <w:rsid w:val="00002E82"/>
    <w:rsid w:val="00031FBA"/>
    <w:rsid w:val="00040896"/>
    <w:rsid w:val="000443A2"/>
    <w:rsid w:val="00054F4F"/>
    <w:rsid w:val="00065CB9"/>
    <w:rsid w:val="00075DC2"/>
    <w:rsid w:val="00094325"/>
    <w:rsid w:val="000D6983"/>
    <w:rsid w:val="000F0ACD"/>
    <w:rsid w:val="000F0B1B"/>
    <w:rsid w:val="000F7CBA"/>
    <w:rsid w:val="00101C59"/>
    <w:rsid w:val="00103DFD"/>
    <w:rsid w:val="00114E90"/>
    <w:rsid w:val="00134F35"/>
    <w:rsid w:val="001404EE"/>
    <w:rsid w:val="00144127"/>
    <w:rsid w:val="00144683"/>
    <w:rsid w:val="00145519"/>
    <w:rsid w:val="001539BF"/>
    <w:rsid w:val="00153B6E"/>
    <w:rsid w:val="00154736"/>
    <w:rsid w:val="001677D2"/>
    <w:rsid w:val="00175D90"/>
    <w:rsid w:val="00185B69"/>
    <w:rsid w:val="001903B3"/>
    <w:rsid w:val="00190CA9"/>
    <w:rsid w:val="001B69E6"/>
    <w:rsid w:val="001D2E13"/>
    <w:rsid w:val="001D3918"/>
    <w:rsid w:val="001E2BFE"/>
    <w:rsid w:val="001E4682"/>
    <w:rsid w:val="001F01D8"/>
    <w:rsid w:val="002475FC"/>
    <w:rsid w:val="00256669"/>
    <w:rsid w:val="002C0F5B"/>
    <w:rsid w:val="002C408B"/>
    <w:rsid w:val="002E411F"/>
    <w:rsid w:val="002E6078"/>
    <w:rsid w:val="002F76A4"/>
    <w:rsid w:val="003007B5"/>
    <w:rsid w:val="00324F3E"/>
    <w:rsid w:val="00344663"/>
    <w:rsid w:val="0035721C"/>
    <w:rsid w:val="00367916"/>
    <w:rsid w:val="00372BE0"/>
    <w:rsid w:val="00377B54"/>
    <w:rsid w:val="003C5A6C"/>
    <w:rsid w:val="003C5EB7"/>
    <w:rsid w:val="003D5A8B"/>
    <w:rsid w:val="003D73AC"/>
    <w:rsid w:val="003F17FE"/>
    <w:rsid w:val="003F66BA"/>
    <w:rsid w:val="00400DBA"/>
    <w:rsid w:val="00432D0D"/>
    <w:rsid w:val="004465A5"/>
    <w:rsid w:val="00470FCE"/>
    <w:rsid w:val="00471841"/>
    <w:rsid w:val="00484134"/>
    <w:rsid w:val="00485CAE"/>
    <w:rsid w:val="00486487"/>
    <w:rsid w:val="004A78B1"/>
    <w:rsid w:val="004C0CA9"/>
    <w:rsid w:val="004C3620"/>
    <w:rsid w:val="004C5838"/>
    <w:rsid w:val="004D7767"/>
    <w:rsid w:val="004F7E24"/>
    <w:rsid w:val="00515142"/>
    <w:rsid w:val="00525AC6"/>
    <w:rsid w:val="005331AF"/>
    <w:rsid w:val="00534A5F"/>
    <w:rsid w:val="00547547"/>
    <w:rsid w:val="00566E4F"/>
    <w:rsid w:val="00580268"/>
    <w:rsid w:val="00591607"/>
    <w:rsid w:val="005A7EFA"/>
    <w:rsid w:val="005C55EC"/>
    <w:rsid w:val="005D5132"/>
    <w:rsid w:val="005D6994"/>
    <w:rsid w:val="005E3343"/>
    <w:rsid w:val="005F0354"/>
    <w:rsid w:val="005F6274"/>
    <w:rsid w:val="006206DD"/>
    <w:rsid w:val="006551D7"/>
    <w:rsid w:val="00676EDF"/>
    <w:rsid w:val="00685BD8"/>
    <w:rsid w:val="006A6CDB"/>
    <w:rsid w:val="006B3969"/>
    <w:rsid w:val="006B76C2"/>
    <w:rsid w:val="006F3D17"/>
    <w:rsid w:val="0071277F"/>
    <w:rsid w:val="00715110"/>
    <w:rsid w:val="007151FC"/>
    <w:rsid w:val="00764E11"/>
    <w:rsid w:val="007B4449"/>
    <w:rsid w:val="007D1CCF"/>
    <w:rsid w:val="007E3D2B"/>
    <w:rsid w:val="0081089A"/>
    <w:rsid w:val="008162BA"/>
    <w:rsid w:val="008549FA"/>
    <w:rsid w:val="00862246"/>
    <w:rsid w:val="0087261C"/>
    <w:rsid w:val="008B70C7"/>
    <w:rsid w:val="008D1D3C"/>
    <w:rsid w:val="008E7DA6"/>
    <w:rsid w:val="008F6FB2"/>
    <w:rsid w:val="009023C4"/>
    <w:rsid w:val="00907971"/>
    <w:rsid w:val="00912E5C"/>
    <w:rsid w:val="00922C86"/>
    <w:rsid w:val="0092468F"/>
    <w:rsid w:val="0093186D"/>
    <w:rsid w:val="00935E0E"/>
    <w:rsid w:val="00952233"/>
    <w:rsid w:val="00964675"/>
    <w:rsid w:val="00975DC6"/>
    <w:rsid w:val="00976FE3"/>
    <w:rsid w:val="009A369D"/>
    <w:rsid w:val="009C1306"/>
    <w:rsid w:val="009C4D73"/>
    <w:rsid w:val="009C64BB"/>
    <w:rsid w:val="009E47EE"/>
    <w:rsid w:val="00A12489"/>
    <w:rsid w:val="00A3432E"/>
    <w:rsid w:val="00A437C3"/>
    <w:rsid w:val="00A92B35"/>
    <w:rsid w:val="00A938EE"/>
    <w:rsid w:val="00AA7231"/>
    <w:rsid w:val="00AB492D"/>
    <w:rsid w:val="00AB589A"/>
    <w:rsid w:val="00AC59C7"/>
    <w:rsid w:val="00AF5FB6"/>
    <w:rsid w:val="00B127C6"/>
    <w:rsid w:val="00B26907"/>
    <w:rsid w:val="00B3487E"/>
    <w:rsid w:val="00B37519"/>
    <w:rsid w:val="00B614F9"/>
    <w:rsid w:val="00B66FE1"/>
    <w:rsid w:val="00B720F5"/>
    <w:rsid w:val="00B73E60"/>
    <w:rsid w:val="00B90873"/>
    <w:rsid w:val="00BA5D9A"/>
    <w:rsid w:val="00BC5392"/>
    <w:rsid w:val="00BF79B6"/>
    <w:rsid w:val="00C13D61"/>
    <w:rsid w:val="00C224B4"/>
    <w:rsid w:val="00C36848"/>
    <w:rsid w:val="00C534E8"/>
    <w:rsid w:val="00C96493"/>
    <w:rsid w:val="00C97489"/>
    <w:rsid w:val="00CA6D13"/>
    <w:rsid w:val="00CB21BC"/>
    <w:rsid w:val="00CB2517"/>
    <w:rsid w:val="00CB3A25"/>
    <w:rsid w:val="00CB3E9A"/>
    <w:rsid w:val="00D20B89"/>
    <w:rsid w:val="00D337BF"/>
    <w:rsid w:val="00D34A21"/>
    <w:rsid w:val="00D532E9"/>
    <w:rsid w:val="00D61740"/>
    <w:rsid w:val="00D63AAF"/>
    <w:rsid w:val="00DB64DA"/>
    <w:rsid w:val="00DF187C"/>
    <w:rsid w:val="00E013F4"/>
    <w:rsid w:val="00E05B99"/>
    <w:rsid w:val="00E3538C"/>
    <w:rsid w:val="00E50C77"/>
    <w:rsid w:val="00E57BB7"/>
    <w:rsid w:val="00E701CC"/>
    <w:rsid w:val="00E816A3"/>
    <w:rsid w:val="00E951CB"/>
    <w:rsid w:val="00EB3781"/>
    <w:rsid w:val="00EE795F"/>
    <w:rsid w:val="00F123A9"/>
    <w:rsid w:val="00F15C36"/>
    <w:rsid w:val="00F2109F"/>
    <w:rsid w:val="00F322D0"/>
    <w:rsid w:val="00F42A1D"/>
    <w:rsid w:val="00F56CC2"/>
    <w:rsid w:val="00F644CB"/>
    <w:rsid w:val="00F64C51"/>
    <w:rsid w:val="00F87533"/>
    <w:rsid w:val="00F95374"/>
    <w:rsid w:val="00FB0B5A"/>
    <w:rsid w:val="00FD0A14"/>
    <w:rsid w:val="0A4C52C5"/>
    <w:rsid w:val="119B04DC"/>
    <w:rsid w:val="131B39CB"/>
    <w:rsid w:val="18B047A5"/>
    <w:rsid w:val="18EF6B56"/>
    <w:rsid w:val="1CA4638E"/>
    <w:rsid w:val="1D612DC0"/>
    <w:rsid w:val="22BA1355"/>
    <w:rsid w:val="23E72444"/>
    <w:rsid w:val="283D127A"/>
    <w:rsid w:val="2DD70D57"/>
    <w:rsid w:val="2EBB0AB3"/>
    <w:rsid w:val="2F22494F"/>
    <w:rsid w:val="38111706"/>
    <w:rsid w:val="451172B7"/>
    <w:rsid w:val="54156082"/>
    <w:rsid w:val="56486ECC"/>
    <w:rsid w:val="57561C61"/>
    <w:rsid w:val="57682CFF"/>
    <w:rsid w:val="5FF94D6D"/>
    <w:rsid w:val="608215EF"/>
    <w:rsid w:val="62AA39AD"/>
    <w:rsid w:val="64A437DA"/>
    <w:rsid w:val="665C5A08"/>
    <w:rsid w:val="66D609B3"/>
    <w:rsid w:val="68EB3BFD"/>
    <w:rsid w:val="6A534CBE"/>
    <w:rsid w:val="6F421159"/>
    <w:rsid w:val="791C1BFD"/>
    <w:rsid w:val="7AB9097C"/>
    <w:rsid w:val="7D9B4F08"/>
    <w:rsid w:val="7DB97DFC"/>
    <w:rsid w:val="7E995BF7"/>
    <w:rsid w:val="7F27337E"/>
    <w:rsid w:val="7F450756"/>
    <w:rsid w:val="7FBA49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新細明體" w:cs="Tahoma"/>
      <w:color w:val="00000A"/>
      <w:sz w:val="22"/>
      <w:szCs w:val="22"/>
      <w:lang w:val="en-US" w:eastAsia="zh-TW"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footer"/>
    <w:basedOn w:val="1"/>
    <w:qFormat/>
    <w:uiPriority w:val="0"/>
    <w:pPr>
      <w:tabs>
        <w:tab w:val="center" w:pos="4680"/>
        <w:tab w:val="right" w:pos="9360"/>
      </w:tabs>
    </w:pPr>
  </w:style>
  <w:style w:type="paragraph" w:styleId="4">
    <w:name w:val="header"/>
    <w:basedOn w:val="1"/>
    <w:qFormat/>
    <w:uiPriority w:val="0"/>
    <w:pPr>
      <w:tabs>
        <w:tab w:val="center" w:pos="4680"/>
        <w:tab w:val="right" w:pos="9360"/>
      </w:tabs>
    </w:pPr>
  </w:style>
  <w:style w:type="paragraph" w:styleId="5">
    <w:name w:val="List"/>
    <w:basedOn w:val="6"/>
    <w:qFormat/>
    <w:uiPriority w:val="0"/>
  </w:style>
  <w:style w:type="paragraph" w:customStyle="1" w:styleId="6">
    <w:name w:val="Text Body"/>
    <w:basedOn w:val="1"/>
    <w:qFormat/>
    <w:uiPriority w:val="0"/>
    <w:pPr>
      <w:spacing w:after="140" w:line="288" w:lineRule="auto"/>
    </w:pPr>
  </w:style>
  <w:style w:type="table" w:styleId="9">
    <w:name w:val="Table Grid"/>
    <w:basedOn w:val="8"/>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qFormat/>
    <w:uiPriority w:val="0"/>
  </w:style>
  <w:style w:type="character" w:customStyle="1" w:styleId="11">
    <w:name w:val="Footer Char"/>
    <w:basedOn w:val="7"/>
    <w:qFormat/>
    <w:uiPriority w:val="0"/>
  </w:style>
  <w:style w:type="character" w:customStyle="1" w:styleId="12">
    <w:name w:val="ListLabel 1"/>
    <w:qFormat/>
    <w:uiPriority w:val="0"/>
    <w:rPr>
      <w:rFonts w:ascii="SimSun" w:hAnsi="SimSun" w:eastAsia="LiSong Pro" w:cs="Arial"/>
      <w:sz w:val="20"/>
    </w:rPr>
  </w:style>
  <w:style w:type="character" w:customStyle="1" w:styleId="13">
    <w:name w:val="ListLabel 2"/>
    <w:qFormat/>
    <w:uiPriority w:val="0"/>
    <w:rPr>
      <w:rFonts w:ascii="SimSun" w:hAnsi="SimSun" w:cs="OpenSymbol"/>
      <w:b/>
      <w:sz w:val="26"/>
    </w:rPr>
  </w:style>
  <w:style w:type="character" w:customStyle="1" w:styleId="14">
    <w:name w:val="ListLabel 3"/>
    <w:qFormat/>
    <w:uiPriority w:val="0"/>
    <w:rPr>
      <w:rFonts w:ascii="SimSun" w:hAnsi="SimSun" w:eastAsia="PingFang HK" w:cs="Arial"/>
      <w:sz w:val="20"/>
    </w:rPr>
  </w:style>
  <w:style w:type="character" w:customStyle="1" w:styleId="15">
    <w:name w:val="Footer Char1"/>
    <w:basedOn w:val="7"/>
    <w:qFormat/>
    <w:uiPriority w:val="0"/>
    <w:rPr>
      <w:rFonts w:ascii="Calibri" w:hAnsi="Calibri" w:eastAsia="Times New Roman" w:cs="Calibri"/>
      <w:color w:val="00000A"/>
      <w:sz w:val="22"/>
    </w:rPr>
  </w:style>
  <w:style w:type="character" w:customStyle="1" w:styleId="16">
    <w:name w:val="ListLabel 4"/>
    <w:qFormat/>
    <w:uiPriority w:val="0"/>
    <w:rPr>
      <w:rFonts w:cs="Symbol"/>
    </w:rPr>
  </w:style>
  <w:style w:type="character" w:customStyle="1" w:styleId="17">
    <w:name w:val="ListLabel 5"/>
    <w:qFormat/>
    <w:uiPriority w:val="0"/>
    <w:rPr>
      <w:rFonts w:ascii="SimSun" w:hAnsi="SimSun" w:eastAsia="PingFang HK" w:cs="Arial"/>
      <w:sz w:val="20"/>
    </w:rPr>
  </w:style>
  <w:style w:type="character" w:customStyle="1" w:styleId="18">
    <w:name w:val="ListLabel 6"/>
    <w:qFormat/>
    <w:uiPriority w:val="0"/>
    <w:rPr>
      <w:rFonts w:cs="Symbol"/>
      <w:sz w:val="30"/>
      <w:szCs w:val="30"/>
    </w:rPr>
  </w:style>
  <w:style w:type="character" w:customStyle="1" w:styleId="19">
    <w:name w:val="ListLabel 7"/>
    <w:qFormat/>
    <w:uiPriority w:val="0"/>
    <w:rPr>
      <w:rFonts w:ascii="PingFang HK" w:hAnsi="PingFang HK" w:eastAsia="Heiti TC" w:cs="Arial"/>
      <w:sz w:val="20"/>
    </w:rPr>
  </w:style>
  <w:style w:type="character" w:customStyle="1" w:styleId="20">
    <w:name w:val="Bullets"/>
    <w:qFormat/>
    <w:uiPriority w:val="0"/>
    <w:rPr>
      <w:rFonts w:ascii="OpenSymbol" w:hAnsi="OpenSymbol" w:eastAsia="Heiti TC" w:cs="OpenSymbol"/>
      <w:sz w:val="30"/>
      <w:szCs w:val="30"/>
    </w:rPr>
  </w:style>
  <w:style w:type="paragraph" w:customStyle="1" w:styleId="21">
    <w:name w:val="Heading"/>
    <w:basedOn w:val="1"/>
    <w:next w:val="6"/>
    <w:qFormat/>
    <w:uiPriority w:val="0"/>
    <w:pPr>
      <w:keepNext/>
      <w:spacing w:before="240" w:after="120"/>
    </w:pPr>
    <w:rPr>
      <w:rFonts w:ascii="Liberation Sans" w:hAnsi="Liberation Sans" w:eastAsia="Arial Unicode MS" w:cs="Arial Unicode MS"/>
      <w:sz w:val="28"/>
      <w:szCs w:val="28"/>
    </w:rPr>
  </w:style>
  <w:style w:type="paragraph" w:customStyle="1" w:styleId="22">
    <w:name w:val="Index"/>
    <w:basedOn w:val="1"/>
    <w:qFormat/>
    <w:uiPriority w:val="0"/>
    <w:pPr>
      <w:suppressLineNumbers/>
    </w:pPr>
  </w:style>
  <w:style w:type="paragraph" w:styleId="23">
    <w:name w:val="List Paragraph"/>
    <w:basedOn w:val="1"/>
    <w:qFormat/>
    <w:uiPriority w:val="0"/>
    <w:pPr>
      <w:ind w:left="720"/>
      <w:contextualSpacing/>
    </w:pPr>
  </w:style>
  <w:style w:type="table" w:customStyle="1" w:styleId="24">
    <w:name w:val="表格內文"/>
    <w:basedOn w:val="8"/>
    <w:semiHidden/>
    <w:qFormat/>
    <w:uiPriority w:val="0"/>
    <w:pPr>
      <w:keepNext w:val="0"/>
      <w:keepLines w:val="0"/>
      <w:widowControl/>
      <w:suppressLineNumbers w:val="0"/>
      <w:spacing w:before="0" w:beforeAutospacing="0" w:after="0" w:afterAutospacing="0"/>
      <w:ind w:left="0" w:right="0"/>
    </w:pPr>
    <w:rPr>
      <w:rFonts w:ascii="Calibri" w:hAnsi="Calibri" w:eastAsia="新細明體" w:cs="Times New Roman"/>
      <w:kern w:val="2"/>
      <w:sz w:val="24"/>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472523-8BAB-4C3A-89CB-AE1FD98EA2FE}">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1654</Words>
  <Characters>9429</Characters>
  <Lines>78</Lines>
  <Paragraphs>22</Paragraphs>
  <TotalTime>4</TotalTime>
  <ScaleCrop>false</ScaleCrop>
  <LinksUpToDate>false</LinksUpToDate>
  <CharactersWithSpaces>11061</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2015-11-30T05:18:00Z</dcterms:created>
  <dc:creator>juven.cheng@gmail.com</dc:creator>
  <cp:lastModifiedBy>Han@</cp:lastModifiedBy>
  <dcterms:modified xsi:type="dcterms:W3CDTF">2018-12-18T02:43:53Z</dcterms:modified>
  <cp:revision>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2052-11.1.0.8013</vt:lpwstr>
  </property>
</Properties>
</file>