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351" w:rsidRPr="00874351" w:rsidRDefault="00874351" w:rsidP="00874351">
      <w:pPr>
        <w:widowControl/>
        <w:shd w:val="clear" w:color="auto" w:fill="FFFFFF"/>
        <w:spacing w:line="540" w:lineRule="atLeast"/>
        <w:outlineLvl w:val="0"/>
        <w:rPr>
          <w:rFonts w:ascii="微軟正黑體" w:eastAsia="微軟正黑體" w:hAnsi="微軟正黑體" w:cs="新細明體"/>
          <w:color w:val="222222"/>
          <w:kern w:val="36"/>
          <w:sz w:val="45"/>
          <w:szCs w:val="45"/>
        </w:rPr>
      </w:pPr>
      <w:bookmarkStart w:id="0" w:name="_GoBack"/>
      <w:r w:rsidRPr="00874351">
        <w:rPr>
          <w:rFonts w:ascii="微軟正黑體" w:eastAsia="微軟正黑體" w:hAnsi="微軟正黑體" w:cs="新細明體" w:hint="eastAsia"/>
          <w:color w:val="222222"/>
          <w:kern w:val="36"/>
          <w:sz w:val="45"/>
          <w:szCs w:val="45"/>
        </w:rPr>
        <w:t xml:space="preserve">如何使用數據思考產品開發與行銷 </w:t>
      </w:r>
      <w:proofErr w:type="gramStart"/>
      <w:r w:rsidRPr="00874351">
        <w:rPr>
          <w:rFonts w:ascii="微軟正黑體" w:eastAsia="微軟正黑體" w:hAnsi="微軟正黑體" w:cs="新細明體" w:hint="eastAsia"/>
          <w:color w:val="222222"/>
          <w:kern w:val="36"/>
          <w:sz w:val="45"/>
          <w:szCs w:val="45"/>
        </w:rPr>
        <w:t>—</w:t>
      </w:r>
      <w:proofErr w:type="gramEnd"/>
      <w:r w:rsidRPr="00874351">
        <w:rPr>
          <w:rFonts w:ascii="微軟正黑體" w:eastAsia="微軟正黑體" w:hAnsi="微軟正黑體" w:cs="新細明體" w:hint="eastAsia"/>
          <w:color w:val="222222"/>
          <w:kern w:val="36"/>
          <w:sz w:val="45"/>
          <w:szCs w:val="45"/>
        </w:rPr>
        <w:t xml:space="preserve"> 以電商為例</w:t>
      </w:r>
    </w:p>
    <w:bookmarkEnd w:id="0"/>
    <w:p w:rsidR="00874351" w:rsidRDefault="00874351" w:rsidP="00874351">
      <w:pPr>
        <w:pStyle w:val="Web"/>
        <w:shd w:val="clear" w:color="auto" w:fill="E0ECF8"/>
        <w:spacing w:before="525" w:beforeAutospacing="0" w:after="0" w:afterAutospacing="0" w:line="450" w:lineRule="atLeast"/>
        <w:jc w:val="both"/>
        <w:textAlignment w:val="center"/>
        <w:rPr>
          <w:rFonts w:ascii="微軟正黑體" w:eastAsia="微軟正黑體" w:hAnsi="微軟正黑體"/>
          <w:color w:val="222222"/>
          <w:sz w:val="27"/>
          <w:szCs w:val="27"/>
        </w:rPr>
      </w:pPr>
      <w:r>
        <w:rPr>
          <w:rFonts w:ascii="微軟正黑體" w:eastAsia="微軟正黑體" w:hAnsi="微軟正黑體" w:hint="eastAsia"/>
          <w:color w:val="222222"/>
          <w:sz w:val="27"/>
          <w:szCs w:val="27"/>
        </w:rPr>
        <w:t>進入數據時代，在決定產品定價或庫存量，你還是像以前一樣只看成本大概估價嗎？如此不聰明又不精</w:t>
      </w:r>
      <w:proofErr w:type="gramStart"/>
      <w:r>
        <w:rPr>
          <w:rFonts w:ascii="微軟正黑體" w:eastAsia="微軟正黑體" w:hAnsi="微軟正黑體" w:hint="eastAsia"/>
          <w:color w:val="222222"/>
          <w:sz w:val="27"/>
          <w:szCs w:val="27"/>
        </w:rPr>
        <w:t>準</w:t>
      </w:r>
      <w:proofErr w:type="gramEnd"/>
      <w:r>
        <w:rPr>
          <w:rFonts w:ascii="微軟正黑體" w:eastAsia="微軟正黑體" w:hAnsi="微軟正黑體" w:hint="eastAsia"/>
          <w:color w:val="222222"/>
          <w:sz w:val="27"/>
          <w:szCs w:val="27"/>
        </w:rPr>
        <w:t>的做法還是早點屏棄吧！本文筆者以實際案例實際分析，說明他如何利用數據思考，來替產品決策。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不管是新創或電商，我發現很多人實際操作還是都用主觀在判斷事情，像是產品的賣點和價格，或者是對市場的估計等等。</w:t>
      </w:r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 xml:space="preserve">以傳統電商來說，很多人在賣產品的方式都是，我找到一批貨看起來不錯，在可負擔的成本內，隨便抓個 500 </w:t>
      </w:r>
      <w:proofErr w:type="gramStart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個</w:t>
      </w:r>
      <w:proofErr w:type="gramEnd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 xml:space="preserve">、1000 </w:t>
      </w:r>
      <w:proofErr w:type="gramStart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個</w:t>
      </w:r>
      <w:proofErr w:type="gramEnd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的量，然後找廣告公司</w:t>
      </w:r>
      <w:proofErr w:type="gramStart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幫忙代操做廣告</w:t>
      </w:r>
      <w:proofErr w:type="gramEnd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，試著把產品銷售出去，但其實這種思維和作法</w:t>
      </w:r>
      <w:proofErr w:type="gramStart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就是傳產的</w:t>
      </w:r>
      <w:proofErr w:type="gramEnd"/>
      <w:r>
        <w:rPr>
          <w:rStyle w:val="a3"/>
          <w:rFonts w:ascii="微軟正黑體" w:eastAsia="微軟正黑體" w:hAnsi="微軟正黑體" w:hint="eastAsia"/>
          <w:color w:val="800080"/>
          <w:sz w:val="26"/>
          <w:szCs w:val="26"/>
        </w:rPr>
        <w:t>做法</w:t>
      </w:r>
      <w:r>
        <w:rPr>
          <w:rStyle w:val="a3"/>
          <w:rFonts w:ascii="微軟正黑體" w:eastAsia="微軟正黑體" w:hAnsi="微軟正黑體" w:hint="eastAsia"/>
          <w:color w:val="000000"/>
          <w:sz w:val="26"/>
          <w:szCs w:val="26"/>
        </w:rPr>
        <w:t>，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但現在進入網路的年代其實不應該繼續使用一樣的做法，</w:t>
      </w:r>
      <w:r>
        <w:rPr>
          <w:rStyle w:val="a4"/>
          <w:rFonts w:ascii="微軟正黑體" w:eastAsia="微軟正黑體" w:hAnsi="微軟正黑體" w:hint="eastAsia"/>
          <w:color w:val="FF0000"/>
          <w:sz w:val="26"/>
          <w:szCs w:val="26"/>
        </w:rPr>
        <w:t>應該培養自己用數據判斷的能力和思維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，以下用不同的階段舉例說明。</w:t>
      </w:r>
    </w:p>
    <w:p w:rsidR="00874351" w:rsidRDefault="00874351" w:rsidP="00874351">
      <w:pPr>
        <w:pStyle w:val="3"/>
        <w:shd w:val="clear" w:color="auto" w:fill="FFFFFF"/>
        <w:spacing w:before="300" w:after="150" w:line="390" w:lineRule="atLeast"/>
        <w:rPr>
          <w:rFonts w:ascii="微軟正黑體" w:eastAsia="微軟正黑體" w:hAnsi="微軟正黑體" w:hint="eastAsia"/>
          <w:b w:val="0"/>
          <w:bCs w:val="0"/>
          <w:color w:val="222222"/>
          <w:sz w:val="33"/>
          <w:szCs w:val="33"/>
        </w:rPr>
      </w:pPr>
      <w:r>
        <w:rPr>
          <w:rStyle w:val="a4"/>
          <w:rFonts w:ascii="微軟正黑體" w:eastAsia="微軟正黑體" w:hAnsi="微軟正黑體" w:hint="eastAsia"/>
          <w:b/>
          <w:bCs/>
          <w:color w:val="3366FF"/>
          <w:sz w:val="33"/>
          <w:szCs w:val="33"/>
        </w:rPr>
        <w:t>市場測試與 TA 設定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一開始為了對可能會對這個產品有興趣的人畫出初步的輪廓，會先從測試開始，基本上我測試常使用的方法有以下幾種，這些方法都各有利弊，那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lastRenderedPageBreak/>
        <w:t>就是看不同產品去搭配使用不同的方法，並且做</w:t>
      </w:r>
      <w:r>
        <w:rPr>
          <w:rStyle w:val="a4"/>
          <w:rFonts w:ascii="微軟正黑體" w:eastAsia="微軟正黑體" w:hAnsi="微軟正黑體" w:hint="eastAsia"/>
          <w:color w:val="000000"/>
          <w:sz w:val="26"/>
          <w:szCs w:val="26"/>
        </w:rPr>
        <w:t>交叉比對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，當然還有許多其他的方法，但我覺得其實測試的思維是最重要的。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Style w:val="a4"/>
          <w:rFonts w:ascii="微軟正黑體" w:eastAsia="微軟正黑體" w:hAnsi="微軟正黑體" w:hint="eastAsia"/>
          <w:color w:val="800080"/>
          <w:sz w:val="26"/>
          <w:szCs w:val="26"/>
        </w:rPr>
        <w:t>1.</w:t>
      </w:r>
      <w:proofErr w:type="gramStart"/>
      <w:r>
        <w:rPr>
          <w:rStyle w:val="a4"/>
          <w:rFonts w:ascii="微軟正黑體" w:eastAsia="微軟正黑體" w:hAnsi="微軟正黑體" w:hint="eastAsia"/>
          <w:color w:val="800080"/>
          <w:sz w:val="26"/>
          <w:szCs w:val="26"/>
        </w:rPr>
        <w:t>線上問卷</w:t>
      </w:r>
      <w:proofErr w:type="gramEnd"/>
      <w:r>
        <w:rPr>
          <w:rStyle w:val="a4"/>
          <w:rFonts w:ascii="微軟正黑體" w:eastAsia="微軟正黑體" w:hAnsi="微軟正黑體" w:hint="eastAsia"/>
          <w:color w:val="800080"/>
          <w:sz w:val="26"/>
          <w:szCs w:val="26"/>
        </w:rPr>
        <w:t>：</w:t>
      </w:r>
      <w:r>
        <w:rPr>
          <w:rStyle w:val="a4"/>
          <w:rFonts w:ascii="微軟正黑體" w:eastAsia="微軟正黑體" w:hAnsi="微軟正黑體" w:hint="eastAsia"/>
          <w:color w:val="333333"/>
          <w:sz w:val="26"/>
          <w:szCs w:val="26"/>
        </w:rPr>
        <w:t>找不同年齡層的人填問卷，或者做簡單的 Landing page，留下 email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，但其實每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個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產品做的方式都不太一樣，內容主要是針對初步產品概念，詢問他是否有興趣，願意負擔的價格，購買前會擔心的點等等。問卷的話，雖然可以一次問比較多的問題，但是</w:t>
      </w:r>
      <w:r>
        <w:rPr>
          <w:rFonts w:ascii="微軟正黑體" w:eastAsia="微軟正黑體" w:hAnsi="微軟正黑體" w:hint="eastAsia"/>
          <w:color w:val="FF0000"/>
          <w:sz w:val="26"/>
          <w:szCs w:val="26"/>
        </w:rPr>
        <w:t>要注意這種方式誤差會比較大，因為很多時候他說願意買不代表他真的會買，又或者很多人並不知道自己要什麼。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Style w:val="a4"/>
          <w:rFonts w:ascii="微軟正黑體" w:eastAsia="微軟正黑體" w:hAnsi="微軟正黑體" w:hint="eastAsia"/>
          <w:color w:val="800080"/>
          <w:sz w:val="26"/>
          <w:szCs w:val="26"/>
        </w:rPr>
        <w:t>2.社團：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Facebook 有一些針對新產品做意見回饋的社團，你可以提供產品，加上一些優惠作為誘因，開一些選項讓他們投票，拿到很初步的回饋。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Style w:val="a4"/>
          <w:rFonts w:ascii="微軟正黑體" w:eastAsia="微軟正黑體" w:hAnsi="微軟正黑體" w:hint="eastAsia"/>
          <w:color w:val="800080"/>
          <w:sz w:val="26"/>
          <w:szCs w:val="26"/>
        </w:rPr>
        <w:t>3.產品原型直接做販售：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有一些產品我們可能會直接用販售的形式去做市場測試，雖然產品還不存在，但我們可能用3D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建模畫出來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，讓消費者以為真的存在，直接讓他們購買後，之後再退款，這是最直接的，但也是資訊量最少的。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Style w:val="a4"/>
          <w:rFonts w:ascii="微軟正黑體" w:eastAsia="微軟正黑體" w:hAnsi="微軟正黑體" w:hint="eastAsia"/>
          <w:color w:val="800080"/>
          <w:sz w:val="26"/>
          <w:szCs w:val="26"/>
        </w:rPr>
        <w:lastRenderedPageBreak/>
        <w:t>4.廣告投放：</w:t>
      </w:r>
      <w:r>
        <w:rPr>
          <w:rStyle w:val="apple-converted-space"/>
          <w:rFonts w:ascii="微軟正黑體" w:eastAsia="微軟正黑體" w:hAnsi="微軟正黑體" w:hint="eastAsia"/>
          <w:color w:val="000000"/>
          <w:sz w:val="26"/>
          <w:szCs w:val="26"/>
        </w:rPr>
        <w:t> 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廣告投放也是一種方式，我通常會先做海量測試，</w:t>
      </w:r>
      <w:r>
        <w:rPr>
          <w:rStyle w:val="a4"/>
          <w:rFonts w:ascii="微軟正黑體" w:eastAsia="微軟正黑體" w:hAnsi="微軟正黑體" w:hint="eastAsia"/>
          <w:color w:val="000000"/>
          <w:sz w:val="26"/>
          <w:szCs w:val="26"/>
        </w:rPr>
        <w:t>一開始先以最廣泛的 TA 設定條件去曝光到市場上，從數據中去了解可能什麼樣輪廓的族群會特別喜歡這支產品。</w:t>
      </w:r>
    </w:p>
    <w:p w:rsidR="00874351" w:rsidRDefault="00874351" w:rsidP="00874351">
      <w:pPr>
        <w:pStyle w:val="Web"/>
        <w:shd w:val="clear" w:color="auto" w:fill="E0ECF8"/>
        <w:spacing w:before="525" w:beforeAutospacing="0" w:after="0" w:afterAutospacing="0" w:line="450" w:lineRule="atLeast"/>
        <w:jc w:val="both"/>
        <w:textAlignment w:val="center"/>
        <w:rPr>
          <w:rFonts w:ascii="微軟正黑體" w:eastAsia="微軟正黑體" w:hAnsi="微軟正黑體" w:hint="eastAsia"/>
          <w:color w:val="222222"/>
          <w:sz w:val="27"/>
          <w:szCs w:val="27"/>
        </w:rPr>
      </w:pPr>
      <w:r>
        <w:rPr>
          <w:rFonts w:ascii="微軟正黑體" w:eastAsia="微軟正黑體" w:hAnsi="微軟正黑體" w:hint="eastAsia"/>
          <w:color w:val="222222"/>
          <w:sz w:val="27"/>
          <w:szCs w:val="27"/>
        </w:rPr>
        <w:t>在上面的測試做過後，其實你就會大概知道你的市場可能是在某個年齡層，假設是23-28 歲，那這些人有多少，而根據他們的轉換率，去假設這裡面有多少人對你的產品會有興趣，又會有多少人做購買，你就可以用這些數據去反推你的市場，由此決定要叫多少庫存。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不只如此，還有價格的部分，這個年齡層平常經濟消費力是如何，消費行為頻率大概是怎樣，你就會有不同的定價策略，而不是只用成本去做計算。如果你的產品測出來是45歲以上的人會購買，那你的定價就可以往上拉。很多人對不同產品都採取一樣的定價策略，但是低價未必能吸引中年以上族群，如果沒有經過測試，其實你無從得知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如果沒有數據思考的能力，就都還是用主觀判斷每一件事情，市場到底多大，什麼樣的人會是受眾，</w:t>
      </w:r>
      <w:r>
        <w:rPr>
          <w:rFonts w:ascii="微軟正黑體" w:eastAsia="微軟正黑體" w:hAnsi="微軟正黑體" w:hint="eastAsia"/>
          <w:color w:val="FF0000"/>
          <w:sz w:val="26"/>
          <w:szCs w:val="26"/>
        </w:rPr>
        <w:t>越多主觀猜測代表越多盲點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。</w:t>
      </w:r>
      <w:r>
        <w:rPr>
          <w:rFonts w:ascii="微軟正黑體" w:eastAsia="微軟正黑體" w:hAnsi="微軟正黑體" w:hint="eastAsia"/>
          <w:color w:val="FF0000"/>
          <w:sz w:val="26"/>
          <w:szCs w:val="26"/>
        </w:rPr>
        <w:t>假設今天你覺得你的產品只適合年輕人，卻沒發現如果換一種包裝方式，高年齡層的人也會喜歡，市場可能性就</w:t>
      </w:r>
      <w:proofErr w:type="gramStart"/>
      <w:r>
        <w:rPr>
          <w:rFonts w:ascii="微軟正黑體" w:eastAsia="微軟正黑體" w:hAnsi="微軟正黑體" w:hint="eastAsia"/>
          <w:color w:val="FF0000"/>
          <w:sz w:val="26"/>
          <w:szCs w:val="26"/>
        </w:rPr>
        <w:t>立刻砍半甚至</w:t>
      </w:r>
      <w:proofErr w:type="gramEnd"/>
      <w:r>
        <w:rPr>
          <w:rFonts w:ascii="微軟正黑體" w:eastAsia="微軟正黑體" w:hAnsi="微軟正黑體" w:hint="eastAsia"/>
          <w:color w:val="FF0000"/>
          <w:sz w:val="26"/>
          <w:szCs w:val="26"/>
        </w:rPr>
        <w:t>更多；價格也是一樣，如果今天這個產品在人們心中有 1000 塊的價值，但你只賣 100 塊，你就是把 900 塊</w:t>
      </w:r>
      <w:r>
        <w:rPr>
          <w:rFonts w:ascii="微軟正黑體" w:eastAsia="微軟正黑體" w:hAnsi="微軟正黑體" w:hint="eastAsia"/>
          <w:color w:val="FF0000"/>
          <w:sz w:val="26"/>
          <w:szCs w:val="26"/>
        </w:rPr>
        <w:lastRenderedPageBreak/>
        <w:t>的利潤丟到水溝裡，這其實是很可惜的事情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。用主觀判斷的話，你可能一個環節錯了，後面整個都錯了，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從</w:t>
      </w:r>
      <w:r>
        <w:rPr>
          <w:rStyle w:val="a3"/>
          <w:rFonts w:ascii="微軟正黑體" w:eastAsia="微軟正黑體" w:hAnsi="微軟正黑體" w:hint="eastAsia"/>
          <w:b/>
          <w:bCs/>
          <w:color w:val="800080"/>
          <w:sz w:val="26"/>
          <w:szCs w:val="26"/>
        </w:rPr>
        <w:t>選品</w:t>
      </w:r>
      <w:proofErr w:type="gramEnd"/>
      <w:r>
        <w:rPr>
          <w:rStyle w:val="a3"/>
          <w:rFonts w:ascii="微軟正黑體" w:eastAsia="微軟正黑體" w:hAnsi="微軟正黑體" w:hint="eastAsia"/>
          <w:b/>
          <w:bCs/>
          <w:color w:val="800080"/>
          <w:sz w:val="26"/>
          <w:szCs w:val="26"/>
        </w:rPr>
        <w:t>＋定價＋庫存＋溝通策略，如果你用數據思維去思考和測試，就可以大幅降低後面出錯的風險，也才會看到新的機會點。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舉例來說，我曾經賣過一個拳擊機，一開始預想的TA自然認為這產品適合年輕人，因為覺得年輕人比較有打拳擊這種慾望，但是實際上當我們推到市場上之後，發現 45 歲以上的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受眾買的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比例是年輕人的十倍，那時候我就很不解，後來我們用電話訪談，去瞭解他們購買的原因才知道，這些年齡層的人不太敢去健身房，他們會覺得那是年輕人去的地方，所以其實他們想打拳擊卻缺乏管道，這個產品就對他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來說很具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吸引力。但年輕人不同，他們可以去健身房練習拳擊，他們有很多其他的替代管道。如果我們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當初只鎖年輕人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這塊受眾的話，我們很可能就是損失了十倍的利潤，但這些可能性都是從數據去得知的。</w:t>
      </w:r>
    </w:p>
    <w:p w:rsidR="00874351" w:rsidRDefault="00874351" w:rsidP="00874351">
      <w:pPr>
        <w:pStyle w:val="3"/>
        <w:shd w:val="clear" w:color="auto" w:fill="FFFFFF"/>
        <w:spacing w:before="300" w:after="150" w:line="390" w:lineRule="atLeast"/>
        <w:rPr>
          <w:rFonts w:ascii="微軟正黑體" w:eastAsia="微軟正黑體" w:hAnsi="微軟正黑體" w:hint="eastAsia"/>
          <w:b w:val="0"/>
          <w:bCs w:val="0"/>
          <w:color w:val="222222"/>
          <w:sz w:val="33"/>
          <w:szCs w:val="33"/>
        </w:rPr>
      </w:pPr>
      <w:proofErr w:type="gramStart"/>
      <w:r>
        <w:rPr>
          <w:rStyle w:val="a4"/>
          <w:rFonts w:ascii="微軟正黑體" w:eastAsia="微軟正黑體" w:hAnsi="微軟正黑體" w:hint="eastAsia"/>
          <w:b/>
          <w:bCs/>
          <w:color w:val="3366FF"/>
          <w:sz w:val="33"/>
          <w:szCs w:val="33"/>
        </w:rPr>
        <w:t>分析找亮點</w:t>
      </w:r>
      <w:proofErr w:type="gramEnd"/>
      <w:r>
        <w:rPr>
          <w:rStyle w:val="a4"/>
          <w:rFonts w:ascii="微軟正黑體" w:eastAsia="微軟正黑體" w:hAnsi="微軟正黑體" w:hint="eastAsia"/>
          <w:b/>
          <w:bCs/>
          <w:color w:val="3366FF"/>
          <w:sz w:val="33"/>
          <w:szCs w:val="33"/>
        </w:rPr>
        <w:t>與深究行為背後原因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在做完測試後，就是做基本的數據統計和樞紐分析，整理完數據之後，</w:t>
      </w:r>
      <w:r>
        <w:rPr>
          <w:rStyle w:val="a4"/>
          <w:rFonts w:ascii="微軟正黑體" w:eastAsia="微軟正黑體" w:hAnsi="微軟正黑體" w:hint="eastAsia"/>
          <w:color w:val="FF0000"/>
          <w:sz w:val="26"/>
          <w:szCs w:val="26"/>
        </w:rPr>
        <w:t>找到亮點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是最重要的。例如以拳擊機舉例，如果我看到在問卷裡面，可能有九成的人都質疑他們用力揮拳的時候，機器上的桿子會不會斷掉，那這個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lastRenderedPageBreak/>
        <w:t>點，就是我們之後在做產品開發，做行銷溝通、做廣告的時候，要去特別注意和強調的部分，我們要保障這個部分不會出問題，因為許多消費者都在乎這一點。而有些亮點是我們能夠理解的，有些是我們不能理解的，像中年人為什麼這麼愛買？這時候就需要透過像是訪談等其他方式去更進一步找到答案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這個用數據思考測試和分析的過程是會花一些時間的，初期做測試設計，實際測試的執行，收集數據，統計分析，如果還有不懂的地方可能要做到二次測試等等，這個過程平均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來說會花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上一到兩個月的時間，有些比較複雜的產品還會再長一點。雖然感覺好像會多投入資源，但如果前面的這套流程做得很完整和紮實，後面從市場規模，定價，受眾的設定，你都已經有一定的瞭解，這時候你就會很有競爭力了。今天假設有一個廠商想賣和你一模一樣的商品，但是你已經知道最喜歡這個產品的人是哪些，怎麼溝通最有效，要下多少訂單，但他可能還要花很多時間或是資源亂槍打鳥，你就擁有更多競爭優勢。</w:t>
      </w:r>
    </w:p>
    <w:p w:rsidR="00874351" w:rsidRDefault="00874351" w:rsidP="00874351">
      <w:pPr>
        <w:pStyle w:val="3"/>
        <w:shd w:val="clear" w:color="auto" w:fill="FFFFFF"/>
        <w:spacing w:before="300" w:after="150" w:line="390" w:lineRule="atLeast"/>
        <w:rPr>
          <w:rFonts w:ascii="微軟正黑體" w:eastAsia="微軟正黑體" w:hAnsi="微軟正黑體" w:hint="eastAsia"/>
          <w:b w:val="0"/>
          <w:bCs w:val="0"/>
          <w:color w:val="222222"/>
          <w:sz w:val="33"/>
          <w:szCs w:val="33"/>
        </w:rPr>
      </w:pPr>
      <w:r>
        <w:rPr>
          <w:rStyle w:val="a4"/>
          <w:rFonts w:ascii="微軟正黑體" w:eastAsia="微軟正黑體" w:hAnsi="微軟正黑體" w:hint="eastAsia"/>
          <w:b/>
          <w:bCs/>
          <w:color w:val="3366FF"/>
          <w:sz w:val="33"/>
          <w:szCs w:val="33"/>
        </w:rPr>
        <w:t>實際推出產品與後續 CRM 管理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接下來就是產品實際販售和推廣的階段，如果上面的功課有做好的話，其實你連這個產品能夠賣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多久，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什麼時候會走到成長期，什麼時候會走到衰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lastRenderedPageBreak/>
        <w:t>退期，都抓得出來。</w:t>
      </w:r>
      <w:r>
        <w:rPr>
          <w:rStyle w:val="a4"/>
          <w:rFonts w:ascii="微軟正黑體" w:eastAsia="微軟正黑體" w:hAnsi="微軟正黑體" w:hint="eastAsia"/>
          <w:color w:val="FF0000"/>
          <w:sz w:val="26"/>
          <w:szCs w:val="26"/>
        </w:rPr>
        <w:t>這階段比較多的重點是放在調整你的廣告、文案、溝通訊息還有加價購的設計</w:t>
      </w:r>
      <w:r>
        <w:rPr>
          <w:rFonts w:ascii="微軟正黑體" w:eastAsia="微軟正黑體" w:hAnsi="微軟正黑體" w:hint="eastAsia"/>
          <w:color w:val="000000"/>
          <w:sz w:val="26"/>
          <w:szCs w:val="26"/>
        </w:rPr>
        <w:t>。每一個產品都有很多的溝通方式，像是拳擊機，你可以說「不敢去健身房，在家就可以打」或是「台灣每天都下雨，在家就可以運動最方便」或是「拳擊是消耗卡路里最好的運動」等等，即使是針對同樣的族群，也會有不同的打點，所以這個階段主要就是在做溝通上的調整，看怎麼把成效放到最大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jc w:val="center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/>
          <w:noProof/>
          <w:color w:val="000000"/>
          <w:sz w:val="26"/>
          <w:szCs w:val="26"/>
        </w:rPr>
        <w:drawing>
          <wp:inline distT="0" distB="0" distL="0" distR="0">
            <wp:extent cx="5916295" cy="3473450"/>
            <wp:effectExtent l="0" t="0" r="8255" b="0"/>
            <wp:docPr id="1" name="圖片 1" descr="產品週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產品週期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51" w:rsidRDefault="00874351" w:rsidP="00874351">
      <w:pPr>
        <w:pStyle w:val="wp-caption-text"/>
        <w:shd w:val="clear" w:color="auto" w:fill="FFFFFF"/>
        <w:spacing w:before="525" w:beforeAutospacing="0" w:after="225" w:afterAutospacing="0" w:line="439" w:lineRule="atLeast"/>
        <w:jc w:val="center"/>
        <w:rPr>
          <w:rFonts w:ascii="微軟正黑體" w:eastAsia="微軟正黑體" w:hAnsi="微軟正黑體" w:hint="eastAsia"/>
          <w:i/>
          <w:iCs/>
          <w:color w:val="999999"/>
          <w:sz w:val="26"/>
          <w:szCs w:val="26"/>
        </w:rPr>
      </w:pPr>
      <w:r>
        <w:rPr>
          <w:rFonts w:ascii="微軟正黑體" w:eastAsia="微軟正黑體" w:hAnsi="微軟正黑體" w:hint="eastAsia"/>
          <w:i/>
          <w:iCs/>
          <w:color w:val="999999"/>
          <w:sz w:val="26"/>
          <w:szCs w:val="26"/>
        </w:rPr>
        <w:t>多多提供投影片- 產品週期</w:t>
      </w:r>
    </w:p>
    <w:p w:rsidR="00874351" w:rsidRDefault="00874351" w:rsidP="00874351">
      <w:pPr>
        <w:pStyle w:val="Web"/>
        <w:shd w:val="clear" w:color="auto" w:fill="E0ECF8"/>
        <w:spacing w:before="525" w:beforeAutospacing="0" w:after="0" w:afterAutospacing="0" w:line="450" w:lineRule="atLeast"/>
        <w:jc w:val="both"/>
        <w:textAlignment w:val="center"/>
        <w:rPr>
          <w:rFonts w:ascii="微軟正黑體" w:eastAsia="微軟正黑體" w:hAnsi="微軟正黑體" w:hint="eastAsia"/>
          <w:color w:val="222222"/>
          <w:sz w:val="27"/>
          <w:szCs w:val="27"/>
        </w:rPr>
      </w:pPr>
      <w:r>
        <w:rPr>
          <w:rFonts w:ascii="微軟正黑體" w:eastAsia="微軟正黑體" w:hAnsi="微軟正黑體" w:hint="eastAsia"/>
          <w:color w:val="222222"/>
          <w:sz w:val="27"/>
          <w:szCs w:val="27"/>
        </w:rPr>
        <w:t>我們在做產品的時候，還有另外很重要的事情是</w:t>
      </w:r>
      <w:r>
        <w:rPr>
          <w:rStyle w:val="a4"/>
          <w:rFonts w:ascii="微軟正黑體" w:eastAsia="微軟正黑體" w:hAnsi="微軟正黑體" w:hint="eastAsia"/>
          <w:color w:val="FF0000"/>
          <w:sz w:val="27"/>
          <w:szCs w:val="27"/>
        </w:rPr>
        <w:t>設計加價購</w:t>
      </w:r>
      <w:r>
        <w:rPr>
          <w:rFonts w:ascii="微軟正黑體" w:eastAsia="微軟正黑體" w:hAnsi="微軟正黑體" w:hint="eastAsia"/>
          <w:color w:val="222222"/>
          <w:sz w:val="27"/>
          <w:szCs w:val="27"/>
        </w:rPr>
        <w:t>的部分，這個產品最適合和什麼東西一起做加價購，像是假設你發現買拳擊機的人</w:t>
      </w:r>
      <w:r>
        <w:rPr>
          <w:rFonts w:ascii="微軟正黑體" w:eastAsia="微軟正黑體" w:hAnsi="微軟正黑體" w:hint="eastAsia"/>
          <w:color w:val="222222"/>
          <w:sz w:val="27"/>
          <w:szCs w:val="27"/>
        </w:rPr>
        <w:lastRenderedPageBreak/>
        <w:t>很喜歡加購瑜珈滾輪，那這些人可不可以再推薦他其他的運動產品，或是下次產品開發，拳擊機能不能加上瑜珈滾輪的功能等等，去思考不同的可能性。</w:t>
      </w:r>
    </w:p>
    <w:p w:rsidR="00874351" w:rsidRDefault="00874351" w:rsidP="00874351">
      <w:pPr>
        <w:pStyle w:val="Web"/>
        <w:shd w:val="clear" w:color="auto" w:fill="FFFFFF"/>
        <w:spacing w:before="525" w:beforeAutospacing="0" w:after="525" w:afterAutospacing="0" w:line="439" w:lineRule="atLeast"/>
        <w:rPr>
          <w:rFonts w:ascii="微軟正黑體" w:eastAsia="微軟正黑體" w:hAnsi="微軟正黑體" w:hint="eastAsia"/>
          <w:color w:val="000000"/>
          <w:sz w:val="26"/>
          <w:szCs w:val="26"/>
        </w:rPr>
      </w:pPr>
      <w:r>
        <w:rPr>
          <w:rFonts w:ascii="微軟正黑體" w:eastAsia="微軟正黑體" w:hAnsi="微軟正黑體" w:hint="eastAsia"/>
          <w:color w:val="000000"/>
          <w:sz w:val="26"/>
          <w:szCs w:val="26"/>
        </w:rPr>
        <w:t>在</w:t>
      </w:r>
      <w:proofErr w:type="gramStart"/>
      <w:r>
        <w:rPr>
          <w:rFonts w:ascii="微軟正黑體" w:eastAsia="微軟正黑體" w:hAnsi="微軟正黑體" w:hint="eastAsia"/>
          <w:color w:val="000000"/>
          <w:sz w:val="26"/>
          <w:szCs w:val="26"/>
        </w:rPr>
        <w:t>銷售完拿到</w:t>
      </w:r>
      <w:proofErr w:type="gramEnd"/>
      <w:r>
        <w:rPr>
          <w:rFonts w:ascii="微軟正黑體" w:eastAsia="微軟正黑體" w:hAnsi="微軟正黑體" w:hint="eastAsia"/>
          <w:color w:val="000000"/>
          <w:sz w:val="26"/>
          <w:szCs w:val="26"/>
        </w:rPr>
        <w:t>消費者的資料後，下一個階段就是 CRM，把數據經營做好，這個部分也是非常有價值的。像是購買拳擊機的消費者，他不敢去健身房，他有經濟能力，可以接受一千塊左右的商品，他買過拳擊機等這些資訊是可以統合起來註記在資料庫內，做下個產品的時候，他就能夠變成一個指標；或是在販售類似商品時，因為累積了之前的知識和對消費者的理解，你就不用從零開始大規模做測試，於是你的進入成本就可以比之前低，所以數據這塊做得好的話，就會形成一個良性的循環，也可以不斷增加自己的競爭力。</w:t>
      </w:r>
    </w:p>
    <w:p w:rsidR="001B52AA" w:rsidRPr="00874351" w:rsidRDefault="001B52AA"/>
    <w:sectPr w:rsidR="001B52AA" w:rsidRPr="00874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351"/>
    <w:rsid w:val="001B52AA"/>
    <w:rsid w:val="0087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7435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35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435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7435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743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874351"/>
    <w:rPr>
      <w:i/>
      <w:iCs/>
    </w:rPr>
  </w:style>
  <w:style w:type="character" w:styleId="a4">
    <w:name w:val="Strong"/>
    <w:basedOn w:val="a0"/>
    <w:uiPriority w:val="22"/>
    <w:qFormat/>
    <w:rsid w:val="00874351"/>
    <w:rPr>
      <w:b/>
      <w:bCs/>
    </w:rPr>
  </w:style>
  <w:style w:type="character" w:customStyle="1" w:styleId="apple-converted-space">
    <w:name w:val="apple-converted-space"/>
    <w:basedOn w:val="a0"/>
    <w:rsid w:val="00874351"/>
  </w:style>
  <w:style w:type="paragraph" w:customStyle="1" w:styleId="wp-caption-text">
    <w:name w:val="wp-caption-text"/>
    <w:basedOn w:val="a"/>
    <w:rsid w:val="008743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7435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35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435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7435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743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874351"/>
    <w:rPr>
      <w:i/>
      <w:iCs/>
    </w:rPr>
  </w:style>
  <w:style w:type="character" w:styleId="a4">
    <w:name w:val="Strong"/>
    <w:basedOn w:val="a0"/>
    <w:uiPriority w:val="22"/>
    <w:qFormat/>
    <w:rsid w:val="00874351"/>
    <w:rPr>
      <w:b/>
      <w:bCs/>
    </w:rPr>
  </w:style>
  <w:style w:type="character" w:customStyle="1" w:styleId="apple-converted-space">
    <w:name w:val="apple-converted-space"/>
    <w:basedOn w:val="a0"/>
    <w:rsid w:val="00874351"/>
  </w:style>
  <w:style w:type="paragraph" w:customStyle="1" w:styleId="wp-caption-text">
    <w:name w:val="wp-caption-text"/>
    <w:basedOn w:val="a"/>
    <w:rsid w:val="008743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22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48" w:space="0" w:color="4169E1"/>
            <w:bottom w:val="none" w:sz="0" w:space="0" w:color="auto"/>
            <w:right w:val="none" w:sz="0" w:space="0" w:color="auto"/>
          </w:divBdr>
        </w:div>
        <w:div w:id="147214046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48" w:space="0" w:color="4169E1"/>
            <w:bottom w:val="none" w:sz="0" w:space="0" w:color="auto"/>
            <w:right w:val="none" w:sz="0" w:space="0" w:color="auto"/>
          </w:divBdr>
        </w:div>
        <w:div w:id="39342978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7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48" w:space="0" w:color="4169E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yijin</dc:creator>
  <cp:lastModifiedBy>yijin</cp:lastModifiedBy>
  <cp:revision>1</cp:revision>
  <dcterms:created xsi:type="dcterms:W3CDTF">2017-04-05T16:57:00Z</dcterms:created>
  <dcterms:modified xsi:type="dcterms:W3CDTF">2017-04-05T16:58:00Z</dcterms:modified>
</cp:coreProperties>
</file>