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车机版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主界面</w:t>
      </w:r>
      <w:r>
        <w:rPr>
          <w:rFonts w:hint="eastAsia"/>
          <w:lang w:val="en-US" w:eastAsia="zh-CN"/>
        </w:rPr>
        <w:t xml:space="preserve"> 天气信息，车辆简要状态，系统状态，功能选取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汽车状态（模拟）对车辆状态获取并保存，发送给手机端，车辆钥匙功能可在手机端实现。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音乐播放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需要网易云</w:t>
      </w:r>
      <w:r>
        <w:rPr>
          <w:rFonts w:hint="eastAsia"/>
          <w:lang w:val="en-US" w:eastAsia="zh-CN"/>
        </w:rPr>
        <w:t>sdk，音量，进度，曲名，选取列表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汽车导航 借用百度sdk（界面布局体现水平关键点，界面需要画图），行车记录功能（仅在汽车启动后工作，在后台记录和存储，可再查询与回看）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语音助手 第三方sdk 可设计按钮唤醒（最后考虑语音唤醒）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设置功能：蓝牙设置，WiFi热点设置（调用热点设置和接口），连接蓝牙音响（测试人购买，可以报销）要求自主连接，不借用手机功能。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C8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2020-08-10T03:15:06Z</dcterms:created>
  <dc:creator>cuifengjin</dc:creator>
  <cp:lastModifiedBy>cuifengjin</cp:lastModifiedBy>
  <dcterms:modified xsi:type="dcterms:W3CDTF">2020-08-10T03:27:12Z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