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三国志战</w:t>
      </w:r>
      <w:bookmarkStart w:id="0" w:name="_GoBack"/>
      <w:bookmarkEnd w:id="0"/>
      <w:r>
        <w:rPr>
          <w:rFonts w:hint="eastAsia"/>
          <w:lang w:val="en-US" w:eastAsia="zh-CN"/>
        </w:rPr>
        <w:t>略版_龙咸臣</w:t>
      </w:r>
    </w:p>
    <w:p>
      <w:pPr>
        <w:numPr>
          <w:ilvl w:val="0"/>
          <w:numId w:val="1"/>
        </w:numPr>
        <w:rPr>
          <w:rFonts w:hint="default"/>
          <w:lang w:val="en-US" w:eastAsia="zh-CN"/>
        </w:rPr>
      </w:pPr>
      <w:r>
        <w:rPr>
          <w:rFonts w:hint="eastAsia"/>
          <w:lang w:val="en-US" w:eastAsia="zh-CN"/>
        </w:rPr>
        <w:t>系统功能：见Xmind图片</w:t>
      </w:r>
    </w:p>
    <w:p>
      <w:pPr>
        <w:numPr>
          <w:ilvl w:val="0"/>
          <w:numId w:val="1"/>
        </w:numPr>
        <w:rPr>
          <w:rFonts w:hint="default"/>
          <w:lang w:val="en-US" w:eastAsia="zh-CN"/>
        </w:rPr>
      </w:pPr>
      <w:r>
        <w:rPr>
          <w:rFonts w:hint="eastAsia"/>
          <w:lang w:val="en-US" w:eastAsia="zh-CN"/>
        </w:rPr>
        <w:t>玩到系统和功能的顺序</w:t>
      </w:r>
    </w:p>
    <w:p>
      <w:pPr>
        <w:numPr>
          <w:ilvl w:val="1"/>
          <w:numId w:val="1"/>
        </w:numPr>
        <w:ind w:left="840" w:leftChars="0" w:hanging="420" w:firstLineChars="0"/>
        <w:rPr>
          <w:rFonts w:hint="default"/>
          <w:lang w:val="en-US" w:eastAsia="zh-CN"/>
        </w:rPr>
      </w:pPr>
      <w:r>
        <w:rPr>
          <w:rFonts w:hint="eastAsia"/>
          <w:lang w:val="en-US" w:eastAsia="zh-CN"/>
        </w:rPr>
        <w:t>进入游戏后进入新手教程先接触到了主城系统，剧情和地图系统</w:t>
      </w:r>
    </w:p>
    <w:p>
      <w:pPr>
        <w:numPr>
          <w:ilvl w:val="1"/>
          <w:numId w:val="1"/>
        </w:numPr>
        <w:ind w:left="840" w:leftChars="0" w:hanging="420" w:firstLineChars="0"/>
        <w:rPr>
          <w:rFonts w:hint="default"/>
          <w:lang w:val="en-US" w:eastAsia="zh-CN"/>
        </w:rPr>
      </w:pPr>
      <w:r>
        <w:rPr>
          <w:rFonts w:hint="eastAsia"/>
          <w:lang w:val="en-US" w:eastAsia="zh-CN"/>
        </w:rPr>
        <w:t>随着地图系统和剧情引导接触到资源和对战系统</w:t>
      </w:r>
    </w:p>
    <w:p>
      <w:pPr>
        <w:numPr>
          <w:ilvl w:val="1"/>
          <w:numId w:val="1"/>
        </w:numPr>
        <w:ind w:left="840" w:leftChars="0" w:hanging="420" w:firstLineChars="0"/>
        <w:rPr>
          <w:rFonts w:hint="default"/>
          <w:lang w:val="en-US" w:eastAsia="zh-CN"/>
        </w:rPr>
      </w:pPr>
      <w:r>
        <w:rPr>
          <w:rFonts w:hint="eastAsia"/>
          <w:lang w:val="en-US" w:eastAsia="zh-CN"/>
        </w:rPr>
        <w:t>接触部队和武将系统</w:t>
      </w:r>
    </w:p>
    <w:p>
      <w:pPr>
        <w:numPr>
          <w:ilvl w:val="1"/>
          <w:numId w:val="1"/>
        </w:numPr>
        <w:ind w:left="840" w:leftChars="0" w:hanging="420" w:firstLineChars="0"/>
        <w:rPr>
          <w:rFonts w:hint="default"/>
          <w:lang w:val="en-US" w:eastAsia="zh-CN"/>
        </w:rPr>
      </w:pPr>
      <w:r>
        <w:rPr>
          <w:rFonts w:hint="eastAsia"/>
          <w:lang w:val="en-US" w:eastAsia="zh-CN"/>
        </w:rPr>
        <w:t>好友系统中的索引系统，由剧情引导入尚书台界面</w:t>
      </w:r>
    </w:p>
    <w:p>
      <w:pPr>
        <w:numPr>
          <w:ilvl w:val="1"/>
          <w:numId w:val="1"/>
        </w:numPr>
        <w:ind w:left="840" w:leftChars="0" w:hanging="420" w:firstLineChars="0"/>
        <w:rPr>
          <w:rFonts w:hint="default"/>
          <w:lang w:val="en-US" w:eastAsia="zh-CN"/>
        </w:rPr>
      </w:pPr>
      <w:r>
        <w:rPr>
          <w:rFonts w:hint="eastAsia"/>
          <w:lang w:val="en-US" w:eastAsia="zh-CN"/>
        </w:rPr>
        <w:t>因为需要学习战法的需求接触到招募和战法系统</w:t>
      </w:r>
    </w:p>
    <w:p>
      <w:pPr>
        <w:numPr>
          <w:ilvl w:val="1"/>
          <w:numId w:val="1"/>
        </w:numPr>
        <w:ind w:left="840" w:leftChars="0" w:hanging="420" w:firstLineChars="0"/>
        <w:rPr>
          <w:rFonts w:hint="default"/>
          <w:lang w:val="en-US" w:eastAsia="zh-CN"/>
        </w:rPr>
      </w:pPr>
      <w:r>
        <w:rPr>
          <w:rFonts w:hint="eastAsia"/>
          <w:lang w:val="en-US" w:eastAsia="zh-CN"/>
        </w:rPr>
        <w:t>战报系统</w:t>
      </w:r>
    </w:p>
    <w:p>
      <w:pPr>
        <w:numPr>
          <w:ilvl w:val="1"/>
          <w:numId w:val="1"/>
        </w:numPr>
        <w:ind w:left="840" w:leftChars="0" w:hanging="420" w:firstLineChars="0"/>
        <w:rPr>
          <w:rFonts w:hint="default"/>
          <w:lang w:val="en-US" w:eastAsia="zh-CN"/>
        </w:rPr>
      </w:pPr>
      <w:r>
        <w:rPr>
          <w:rFonts w:hint="eastAsia"/>
          <w:lang w:val="en-US" w:eastAsia="zh-CN"/>
        </w:rPr>
        <w:t>同盟系统，参与了同盟攻城战争，使用了建筑营帐、同盟好友聊天、同盟战报等功能。获得了同盟资源加成和金币奖励</w:t>
      </w:r>
    </w:p>
    <w:p>
      <w:pPr>
        <w:numPr>
          <w:ilvl w:val="0"/>
          <w:numId w:val="1"/>
        </w:numPr>
        <w:ind w:left="0" w:leftChars="0" w:firstLine="0" w:firstLineChars="0"/>
        <w:rPr>
          <w:rFonts w:hint="default"/>
          <w:lang w:val="en-US" w:eastAsia="zh-CN"/>
        </w:rPr>
      </w:pPr>
      <w:r>
        <w:rPr>
          <w:rFonts w:hint="eastAsia"/>
          <w:lang w:val="en-US" w:eastAsia="zh-CN"/>
        </w:rPr>
        <w:t>核心玩法：</w:t>
      </w:r>
    </w:p>
    <w:p>
      <w:pPr>
        <w:numPr>
          <w:ilvl w:val="1"/>
          <w:numId w:val="1"/>
        </w:numPr>
        <w:ind w:left="840" w:leftChars="0" w:hanging="420" w:firstLineChars="0"/>
        <w:rPr>
          <w:rFonts w:hint="default"/>
          <w:lang w:val="en-US" w:eastAsia="zh-CN"/>
        </w:rPr>
      </w:pPr>
      <w:r>
        <w:rPr>
          <w:rFonts w:hint="eastAsia"/>
          <w:lang w:val="en-US" w:eastAsia="zh-CN"/>
        </w:rPr>
        <w:t>单人玩法：不断升级主城和武将，主城的升级相对简单有资源就可以，只是升级的顺序玩家考虑一下，总体来说区别不大。游戏更多的重心在于武将的养成对于不同战斗采取针对性的部队配置，武将升级需要不断的战斗和用战法点升级战法和学习新战法，同时需要考虑部队的配置。因为兵种适性的原因，理想状态是每个兵种都可以组成一队适性A-S的部队。高级的时候还需要考虑武将间缘分加成。战斗前做好充足准备例如提前侦查、在需要攻占的地点前修修建营帐以保留士气值。针对侦查这种模式下个人武将的发展的应该是大于攻略城池的，在单人模式下一个人如果想攻略高级城池是可能性不大的因为兵力悬殊太大，攻城更多是作为获取资源和领地的手段，目的还是为了武将养成</w:t>
      </w:r>
    </w:p>
    <w:p>
      <w:pPr>
        <w:numPr>
          <w:ilvl w:val="1"/>
          <w:numId w:val="1"/>
        </w:numPr>
        <w:ind w:left="840" w:leftChars="0" w:hanging="420" w:firstLineChars="0"/>
        <w:rPr>
          <w:rFonts w:hint="default"/>
          <w:lang w:val="en-US" w:eastAsia="zh-CN"/>
        </w:rPr>
      </w:pPr>
      <w:r>
        <w:rPr>
          <w:rFonts w:hint="eastAsia"/>
          <w:lang w:val="en-US" w:eastAsia="zh-CN"/>
        </w:rPr>
        <w:t>同盟玩法：武将养成依旧是重要元素，养成强劲的部队和武将依然对于同盟战非常重要。但是同盟战的目的是占领很多城池和冲榜去拿赛季排行奖励，主要目的就是攻城和扩展而不是资源，虽然资源也是重要诱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324B4"/>
    <w:multiLevelType w:val="multilevel"/>
    <w:tmpl w:val="582324B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03139"/>
    <w:rsid w:val="10080929"/>
    <w:rsid w:val="134A0B42"/>
    <w:rsid w:val="48E1593F"/>
    <w:rsid w:val="4DDC663C"/>
    <w:rsid w:val="5530210E"/>
    <w:rsid w:val="7A2C5C1F"/>
    <w:rsid w:val="7D50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2022-03-12T15:05:00Z</dcterms:created>
  <dc:creator>龙咸臣</dc:creator>
  <cp:lastModifiedBy>龙咸臣</cp:lastModifiedBy>
  <dcterms:modified xsi:type="dcterms:W3CDTF">2022-03-17T05:17:08Z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F7F777B21C944051AF2B79DF49C9B224</vt:lpwstr>
  </property>
</Properties>
</file>